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50339" name="Picture">
</wp:docPr>
                  <a:graphic>
                    <a:graphicData uri="http://schemas.openxmlformats.org/drawingml/2006/picture">
                      <pic:pic>
                        <pic:nvPicPr>
                          <pic:cNvPr id="93915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0131551" name="Picture">
</wp:docPr>
                  <a:graphic>
                    <a:graphicData uri="http://schemas.openxmlformats.org/drawingml/2006/picture">
                      <pic:pic>
                        <pic:nvPicPr>
                          <pic:cNvPr id="1150131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49432" name="Picture">
</wp:docPr>
                        <a:graphic>
                          <a:graphicData uri="http://schemas.openxmlformats.org/drawingml/2006/picture">
                            <pic:pic>
                              <pic:nvPicPr>
                                <pic:cNvPr id="58649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Monceau-lès-Leups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188024" name="Picture">
</wp:docPr>
                  <a:graphic>
                    <a:graphicData uri="http://schemas.openxmlformats.org/drawingml/2006/picture">
                      <pic:pic>
                        <pic:nvPicPr>
                          <pic:cNvPr id="2014188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3213991" name="Picture">
</wp:docPr>
                  <a:graphic>
                    <a:graphicData uri="http://schemas.openxmlformats.org/drawingml/2006/picture">
                      <pic:pic>
                        <pic:nvPicPr>
                          <pic:cNvPr id="823213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73295" name="Picture">
</wp:docPr>
                  <a:graphic>
                    <a:graphicData uri="http://schemas.openxmlformats.org/drawingml/2006/picture">
                      <pic:pic>
                        <pic:nvPicPr>
                          <pic:cNvPr id="125607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81298" name="Picture">
</wp:docPr>
                  <a:graphic>
                    <a:graphicData uri="http://schemas.openxmlformats.org/drawingml/2006/picture">
                      <pic:pic>
                        <pic:nvPicPr>
                          <pic:cNvPr id="27998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Monceau-lès-Leups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422956" name="Picture">
</wp:docPr>
                  <a:graphic>
                    <a:graphicData uri="http://schemas.openxmlformats.org/drawingml/2006/picture">
                      <pic:pic>
                        <pic:nvPicPr>
                          <pic:cNvPr id="107242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548336" name="Picture">
</wp:docPr>
                        <a:graphic>
                          <a:graphicData uri="http://schemas.openxmlformats.org/drawingml/2006/picture">
                            <pic:pic>
                              <pic:nvPicPr>
                                <pic:cNvPr id="848548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0932" name="Picture">
</wp:docPr>
                        <a:graphic>
                          <a:graphicData uri="http://schemas.openxmlformats.org/drawingml/2006/picture">
                            <pic:pic>
                              <pic:nvPicPr>
                                <pic:cNvPr id="192140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2801" name="Picture">
</wp:docPr>
                        <a:graphic>
                          <a:graphicData uri="http://schemas.openxmlformats.org/drawingml/2006/picture">
                            <pic:pic>
                              <pic:nvPicPr>
                                <pic:cNvPr id="77212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842321" name="Picture">
</wp:docPr>
                        <a:graphic>
                          <a:graphicData uri="http://schemas.openxmlformats.org/drawingml/2006/picture">
                            <pic:pic>
                              <pic:nvPicPr>
                                <pic:cNvPr id="898842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1929" name="Picture">
</wp:docPr>
                        <a:graphic>
                          <a:graphicData uri="http://schemas.openxmlformats.org/drawingml/2006/picture">
                            <pic:pic>
                              <pic:nvPicPr>
                                <pic:cNvPr id="158731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488249" name="Picture">
</wp:docPr>
                        <a:graphic>
                          <a:graphicData uri="http://schemas.openxmlformats.org/drawingml/2006/picture">
                            <pic:pic>
                              <pic:nvPicPr>
                                <pic:cNvPr id="1696488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915702" name="Picture">
</wp:docPr>
                        <a:graphic>
                          <a:graphicData uri="http://schemas.openxmlformats.org/drawingml/2006/picture">
                            <pic:pic>
                              <pic:nvPicPr>
                                <pic:cNvPr id="8809157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63619" name="Picture">
</wp:docPr>
                        <a:graphic>
                          <a:graphicData uri="http://schemas.openxmlformats.org/drawingml/2006/picture">
                            <pic:pic>
                              <pic:nvPicPr>
                                <pic:cNvPr id="1751663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496389" name="Picture">
</wp:docPr>
                        <a:graphic>
                          <a:graphicData uri="http://schemas.openxmlformats.org/drawingml/2006/picture">
                            <pic:pic>
                              <pic:nvPicPr>
                                <pic:cNvPr id="20334963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44251" name="Picture">
</wp:docPr>
                        <a:graphic>
                          <a:graphicData uri="http://schemas.openxmlformats.org/drawingml/2006/picture">
                            <pic:pic>
                              <pic:nvPicPr>
                                <pic:cNvPr id="615644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1681" name="Picture">
</wp:docPr>
                        <a:graphic>
                          <a:graphicData uri="http://schemas.openxmlformats.org/drawingml/2006/picture">
                            <pic:pic>
                              <pic:nvPicPr>
                                <pic:cNvPr id="128321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316125" name="Picture">
</wp:docPr>
                        <a:graphic>
                          <a:graphicData uri="http://schemas.openxmlformats.org/drawingml/2006/picture">
                            <pic:pic>
                              <pic:nvPicPr>
                                <pic:cNvPr id="11453161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606247" name="Picture">
</wp:docPr>
                        <a:graphic>
                          <a:graphicData uri="http://schemas.openxmlformats.org/drawingml/2006/picture">
                            <pic:pic>
                              <pic:nvPicPr>
                                <pic:cNvPr id="20486062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7854" name="Picture">
</wp:docPr>
                        <a:graphic>
                          <a:graphicData uri="http://schemas.openxmlformats.org/drawingml/2006/picture">
                            <pic:pic>
                              <pic:nvPicPr>
                                <pic:cNvPr id="1417378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86068" name="Picture">
</wp:docPr>
                        <a:graphic>
                          <a:graphicData uri="http://schemas.openxmlformats.org/drawingml/2006/picture">
                            <pic:pic>
                              <pic:nvPicPr>
                                <pic:cNvPr id="19550860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50783" name="Picture">
</wp:docPr>
                  <a:graphic>
                    <a:graphicData uri="http://schemas.openxmlformats.org/drawingml/2006/picture">
                      <pic:pic>
                        <pic:nvPicPr>
                          <pic:cNvPr id="55885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65622" name="Picture">
</wp:docPr>
                  <a:graphic>
                    <a:graphicData uri="http://schemas.openxmlformats.org/drawingml/2006/picture">
                      <pic:pic>
                        <pic:nvPicPr>
                          <pic:cNvPr id="126926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Monceau-lès-Leups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45462" name="Picture">
</wp:docPr>
                  <a:graphic>
                    <a:graphicData uri="http://schemas.openxmlformats.org/drawingml/2006/picture">
                      <pic:pic>
                        <pic:nvPicPr>
                          <pic:cNvPr id="144194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Monceau-les-leups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257837" name="Picture">
</wp:docPr>
                  <a:graphic>
                    <a:graphicData uri="http://schemas.openxmlformats.org/drawingml/2006/picture">
                      <pic:pic>
                        <pic:nvPicPr>
                          <pic:cNvPr id="6712578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21491" name="Picture">
</wp:docPr>
                  <a:graphic>
                    <a:graphicData uri="http://schemas.openxmlformats.org/drawingml/2006/picture">
                      <pic:pic>
                        <pic:nvPicPr>
                          <pic:cNvPr id="1998321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222319" name="Picture">
</wp:docPr>
                  <a:graphic>
                    <a:graphicData uri="http://schemas.openxmlformats.org/drawingml/2006/picture">
                      <pic:pic>
                        <pic:nvPicPr>
                          <pic:cNvPr id="18322223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440857" name="Picture">
</wp:docPr>
                        <a:graphic>
                          <a:graphicData uri="http://schemas.openxmlformats.org/drawingml/2006/picture">
                            <pic:pic>
                              <pic:nvPicPr>
                                <pic:cNvPr id="1376440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86049" name="Picture">
</wp:docPr>
                        <a:graphic>
                          <a:graphicData uri="http://schemas.openxmlformats.org/drawingml/2006/picture">
                            <pic:pic>
                              <pic:nvPicPr>
                                <pic:cNvPr id="6954860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0894" name="Picture">
</wp:docPr>
                  <a:graphic>
                    <a:graphicData uri="http://schemas.openxmlformats.org/drawingml/2006/picture">
                      <pic:pic>
                        <pic:nvPicPr>
                          <pic:cNvPr id="4264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65887" name="Picture">
</wp:docPr>
                  <a:graphic>
                    <a:graphicData uri="http://schemas.openxmlformats.org/drawingml/2006/picture">
                      <pic:pic>
                        <pic:nvPicPr>
                          <pic:cNvPr id="105566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Monceau-lès-Leups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97837" name="Picture">
</wp:docPr>
                  <a:graphic>
                    <a:graphicData uri="http://schemas.openxmlformats.org/drawingml/2006/picture">
                      <pic:pic>
                        <pic:nvPicPr>
                          <pic:cNvPr id="89129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Monceau-les-leups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7966" name="Picture">
</wp:docPr>
                  <a:graphic>
                    <a:graphicData uri="http://schemas.openxmlformats.org/drawingml/2006/picture">
                      <pic:pic>
                        <pic:nvPicPr>
                          <pic:cNvPr id="69479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38677" name="Picture">
</wp:docPr>
                  <a:graphic>
                    <a:graphicData uri="http://schemas.openxmlformats.org/drawingml/2006/picture">
                      <pic:pic>
                        <pic:nvPicPr>
                          <pic:cNvPr id="1030438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518233" name="Picture">
</wp:docPr>
                  <a:graphic>
                    <a:graphicData uri="http://schemas.openxmlformats.org/drawingml/2006/picture">
                      <pic:pic>
                        <pic:nvPicPr>
                          <pic:cNvPr id="5725182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486529" name="Picture">
</wp:docPr>
                        <a:graphic>
                          <a:graphicData uri="http://schemas.openxmlformats.org/drawingml/2006/picture">
                            <pic:pic>
                              <pic:nvPicPr>
                                <pic:cNvPr id="7374865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86881" name="Picture">
</wp:docPr>
                  <a:graphic>
                    <a:graphicData uri="http://schemas.openxmlformats.org/drawingml/2006/picture">
                      <pic:pic>
                        <pic:nvPicPr>
                          <pic:cNvPr id="198478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47544" name="Picture">
</wp:docPr>
                  <a:graphic>
                    <a:graphicData uri="http://schemas.openxmlformats.org/drawingml/2006/picture">
                      <pic:pic>
                        <pic:nvPicPr>
                          <pic:cNvPr id="108944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Monceau-lès-Leups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29697" name="Picture">
</wp:docPr>
                  <a:graphic>
                    <a:graphicData uri="http://schemas.openxmlformats.org/drawingml/2006/picture">
                      <pic:pic>
                        <pic:nvPicPr>
                          <pic:cNvPr id="125642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Monceau-les-leups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33038" name="Picture">
</wp:docPr>
                  <a:graphic>
                    <a:graphicData uri="http://schemas.openxmlformats.org/drawingml/2006/picture">
                      <pic:pic>
                        <pic:nvPicPr>
                          <pic:cNvPr id="17021330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52181" name="Picture">
</wp:docPr>
                  <a:graphic>
                    <a:graphicData uri="http://schemas.openxmlformats.org/drawingml/2006/picture">
                      <pic:pic>
                        <pic:nvPicPr>
                          <pic:cNvPr id="222152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507939" name="Picture">
</wp:docPr>
                  <a:graphic>
                    <a:graphicData uri="http://schemas.openxmlformats.org/drawingml/2006/picture">
                      <pic:pic>
                        <pic:nvPicPr>
                          <pic:cNvPr id="19455079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20604" name="Picture">
</wp:docPr>
                        <a:graphic>
                          <a:graphicData uri="http://schemas.openxmlformats.org/drawingml/2006/picture">
                            <pic:pic>
                              <pic:nvPicPr>
                                <pic:cNvPr id="195720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98346" name="Picture">
</wp:docPr>
                  <a:graphic>
                    <a:graphicData uri="http://schemas.openxmlformats.org/drawingml/2006/picture">
                      <pic:pic>
                        <pic:nvPicPr>
                          <pic:cNvPr id="122239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897605" name="Picture">
</wp:docPr>
                  <a:graphic>
                    <a:graphicData uri="http://schemas.openxmlformats.org/drawingml/2006/picture">
                      <pic:pic>
                        <pic:nvPicPr>
                          <pic:cNvPr id="166489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Monceau-lès-Leups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68616" name="Picture">
</wp:docPr>
                  <a:graphic>
                    <a:graphicData uri="http://schemas.openxmlformats.org/drawingml/2006/picture">
                      <pic:pic>
                        <pic:nvPicPr>
                          <pic:cNvPr id="136136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Monceau-les-leups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238814" name="Picture">
</wp:docPr>
                  <a:graphic>
                    <a:graphicData uri="http://schemas.openxmlformats.org/drawingml/2006/picture">
                      <pic:pic>
                        <pic:nvPicPr>
                          <pic:cNvPr id="236238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64415" name="Picture">
</wp:docPr>
                  <a:graphic>
                    <a:graphicData uri="http://schemas.openxmlformats.org/drawingml/2006/picture">
                      <pic:pic>
                        <pic:nvPicPr>
                          <pic:cNvPr id="1257264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195936" name="Picture">
</wp:docPr>
                  <a:graphic>
                    <a:graphicData uri="http://schemas.openxmlformats.org/drawingml/2006/picture">
                      <pic:pic>
                        <pic:nvPicPr>
                          <pic:cNvPr id="15781959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420209" name="Picture">
</wp:docPr>
                        <a:graphic>
                          <a:graphicData uri="http://schemas.openxmlformats.org/drawingml/2006/picture">
                            <pic:pic>
                              <pic:nvPicPr>
                                <pic:cNvPr id="1752420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363039" name="Picture">
</wp:docPr>
                  <a:graphic>
                    <a:graphicData uri="http://schemas.openxmlformats.org/drawingml/2006/picture">
                      <pic:pic>
                        <pic:nvPicPr>
                          <pic:cNvPr id="129036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95636" name="Picture">
</wp:docPr>
                  <a:graphic>
                    <a:graphicData uri="http://schemas.openxmlformats.org/drawingml/2006/picture">
                      <pic:pic>
                        <pic:nvPicPr>
                          <pic:cNvPr id="97459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Monceau-lès-Leups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11909" name="Picture">
</wp:docPr>
                  <a:graphic>
                    <a:graphicData uri="http://schemas.openxmlformats.org/drawingml/2006/picture">
                      <pic:pic>
                        <pic:nvPicPr>
                          <pic:cNvPr id="127861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Monceau-les-leups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801516" name="Picture">
</wp:docPr>
                  <a:graphic>
                    <a:graphicData uri="http://schemas.openxmlformats.org/drawingml/2006/picture">
                      <pic:pic>
                        <pic:nvPicPr>
                          <pic:cNvPr id="16318015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19537" name="Picture">
</wp:docPr>
                  <a:graphic>
                    <a:graphicData uri="http://schemas.openxmlformats.org/drawingml/2006/picture">
                      <pic:pic>
                        <pic:nvPicPr>
                          <pic:cNvPr id="1710819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2467004" name="Picture">
</wp:docPr>
                  <a:graphic>
                    <a:graphicData uri="http://schemas.openxmlformats.org/drawingml/2006/picture">
                      <pic:pic>
                        <pic:nvPicPr>
                          <pic:cNvPr id="159246700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61496" name="Picture">
</wp:docPr>
                  <a:graphic>
                    <a:graphicData uri="http://schemas.openxmlformats.org/drawingml/2006/picture">
                      <pic:pic>
                        <pic:nvPicPr>
                          <pic:cNvPr id="167196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63324" name="Picture">
</wp:docPr>
                  <a:graphic>
                    <a:graphicData uri="http://schemas.openxmlformats.org/drawingml/2006/picture">
                      <pic:pic>
                        <pic:nvPicPr>
                          <pic:cNvPr id="184016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Monceau-lès-Leups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01970" name="Picture">
</wp:docPr>
                  <a:graphic>
                    <a:graphicData uri="http://schemas.openxmlformats.org/drawingml/2006/picture">
                      <pic:pic>
                        <pic:nvPicPr>
                          <pic:cNvPr id="82890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"https://fiches-risques.brgm.fr/georisques/casias/SSP4015831" \t "_blank" </w:instrText>
            </w:r>
            <w:r>
              <w:fldChar w:fldCharType="separate"/>
            </w:r>
            <w:r>
              <w:rPr>
                <w:rFonts w:ascii="Marianne" w:hAnsi="Marianne" w:eastAsia="Marianne" w:cs="Marianne"/>
                <w:sz w:val="14"/>
              </w:rPr>
              <w:t xml:space="preserve">SSP4015831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VANDERPOTTE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"https://fiches-risques.brgm.fr/georisques/casias/SSP4015830" \t "_blank" </w:instrText>
            </w:r>
            <w:r>
              <w:fldChar w:fldCharType="separate"/>
            </w:r>
            <w:r>
              <w:rPr>
                <w:rFonts w:ascii="Marianne" w:hAnsi="Marianne" w:eastAsia="Marianne" w:cs="Marianne"/>
                <w:sz w:val="14"/>
              </w:rPr>
              <w:t xml:space="preserve">SSP4015830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Chaudronnerie-Serrurerie BOURSET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"https://fiches-risques.brgm.fr/georisques/casias/SSP4015829" \t "_blank" </w:instrText>
            </w:r>
            <w:r>
              <w:fldChar w:fldCharType="separate"/>
            </w:r>
            <w:r>
              <w:rPr>
                <w:rFonts w:ascii="Marianne" w:hAnsi="Marianne" w:eastAsia="Marianne" w:cs="Marianne"/>
                <w:sz w:val="14"/>
              </w:rPr>
              <w:t xml:space="preserve">SSP4015829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BOUDINOT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"https://fiches-risques.brgm.fr/georisques/casias/SSP4015828" \t "_blank" </w:instrText>
            </w:r>
            <w:r>
              <w:fldChar w:fldCharType="separate"/>
            </w:r>
            <w:r>
              <w:rPr>
                <w:rFonts w:ascii="Marianne" w:hAnsi="Marianne" w:eastAsia="Marianne" w:cs="Marianne"/>
                <w:sz w:val="14"/>
              </w:rPr>
              <w:t xml:space="preserve">SSP4015828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BOUDINOT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