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375035" name="Picture">
</wp:docPr>
                  <a:graphic>
                    <a:graphicData uri="http://schemas.openxmlformats.org/drawingml/2006/picture">
                      <pic:pic>
                        <pic:nvPicPr>
                          <pic:cNvPr id="2097375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9392284" name="Picture">
</wp:docPr>
                  <a:graphic>
                    <a:graphicData uri="http://schemas.openxmlformats.org/drawingml/2006/picture">
                      <pic:pic>
                        <pic:nvPicPr>
                          <pic:cNvPr id="12993922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7644344" name="Picture">
</wp:docPr>
                        <a:graphic>
                          <a:graphicData uri="http://schemas.openxmlformats.org/drawingml/2006/picture">
                            <pic:pic>
                              <pic:nvPicPr>
                                <pic:cNvPr id="19576443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40660 Messanges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1740116" name="Picture">
</wp:docPr>
                  <a:graphic>
                    <a:graphicData uri="http://schemas.openxmlformats.org/drawingml/2006/picture">
                      <pic:pic>
                        <pic:nvPicPr>
                          <pic:cNvPr id="14917401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2823551" name="Picture">
</wp:docPr>
                  <a:graphic>
                    <a:graphicData uri="http://schemas.openxmlformats.org/drawingml/2006/picture">
                      <pic:pic>
                        <pic:nvPicPr>
                          <pic:cNvPr id="11028235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061064" name="Picture">
</wp:docPr>
                  <a:graphic>
                    <a:graphicData uri="http://schemas.openxmlformats.org/drawingml/2006/picture">
                      <pic:pic>
                        <pic:nvPicPr>
                          <pic:cNvPr id="295061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616777" name="Picture">
</wp:docPr>
                  <a:graphic>
                    <a:graphicData uri="http://schemas.openxmlformats.org/drawingml/2006/picture">
                      <pic:pic>
                        <pic:nvPicPr>
                          <pic:cNvPr id="422616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40660 Messanges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531541" name="Picture">
</wp:docPr>
                  <a:graphic>
                    <a:graphicData uri="http://schemas.openxmlformats.org/drawingml/2006/picture">
                      <pic:pic>
                        <pic:nvPicPr>
                          <pic:cNvPr id="398531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540826" name="Picture">
</wp:docPr>
                        <a:graphic>
                          <a:graphicData uri="http://schemas.openxmlformats.org/drawingml/2006/picture">
                            <pic:pic>
                              <pic:nvPicPr>
                                <pic:cNvPr id="12065408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147913" name="Picture">
</wp:docPr>
                        <a:graphic>
                          <a:graphicData uri="http://schemas.openxmlformats.org/drawingml/2006/picture">
                            <pic:pic>
                              <pic:nvPicPr>
                                <pic:cNvPr id="2311479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556743" name="Picture">
</wp:docPr>
                        <a:graphic>
                          <a:graphicData uri="http://schemas.openxmlformats.org/drawingml/2006/picture">
                            <pic:pic>
                              <pic:nvPicPr>
                                <pic:cNvPr id="13265567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064832" name="Picture">
</wp:docPr>
                        <a:graphic>
                          <a:graphicData uri="http://schemas.openxmlformats.org/drawingml/2006/picture">
                            <pic:pic>
                              <pic:nvPicPr>
                                <pic:cNvPr id="4560648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3850" name="Picture">
</wp:docPr>
                        <a:graphic>
                          <a:graphicData uri="http://schemas.openxmlformats.org/drawingml/2006/picture">
                            <pic:pic>
                              <pic:nvPicPr>
                                <pic:cNvPr id="160238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314724" name="Picture">
</wp:docPr>
                        <a:graphic>
                          <a:graphicData uri="http://schemas.openxmlformats.org/drawingml/2006/picture">
                            <pic:pic>
                              <pic:nvPicPr>
                                <pic:cNvPr id="10983147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618011" name="Picture">
</wp:docPr>
                        <a:graphic>
                          <a:graphicData uri="http://schemas.openxmlformats.org/drawingml/2006/picture">
                            <pic:pic>
                              <pic:nvPicPr>
                                <pic:cNvPr id="14946180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287029" name="Picture">
</wp:docPr>
                        <a:graphic>
                          <a:graphicData uri="http://schemas.openxmlformats.org/drawingml/2006/picture">
                            <pic:pic>
                              <pic:nvPicPr>
                                <pic:cNvPr id="7662870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488820" name="Picture">
</wp:docPr>
                        <a:graphic>
                          <a:graphicData uri="http://schemas.openxmlformats.org/drawingml/2006/picture">
                            <pic:pic>
                              <pic:nvPicPr>
                                <pic:cNvPr id="8254888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909683" name="Picture">
</wp:docPr>
                        <a:graphic>
                          <a:graphicData uri="http://schemas.openxmlformats.org/drawingml/2006/picture">
                            <pic:pic>
                              <pic:nvPicPr>
                                <pic:cNvPr id="11289096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749399" name="Picture">
</wp:docPr>
                        <a:graphic>
                          <a:graphicData uri="http://schemas.openxmlformats.org/drawingml/2006/picture">
                            <pic:pic>
                              <pic:nvPicPr>
                                <pic:cNvPr id="13887493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49134" name="Picture">
</wp:docPr>
                        <a:graphic>
                          <a:graphicData uri="http://schemas.openxmlformats.org/drawingml/2006/picture">
                            <pic:pic>
                              <pic:nvPicPr>
                                <pic:cNvPr id="9024913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796090" name="Picture">
</wp:docPr>
                        <a:graphic>
                          <a:graphicData uri="http://schemas.openxmlformats.org/drawingml/2006/picture">
                            <pic:pic>
                              <pic:nvPicPr>
                                <pic:cNvPr id="4797960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89828" name="Picture">
</wp:docPr>
                        <a:graphic>
                          <a:graphicData uri="http://schemas.openxmlformats.org/drawingml/2006/picture">
                            <pic:pic>
                              <pic:nvPicPr>
                                <pic:cNvPr id="872898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423015" name="Picture">
</wp:docPr>
                        <a:graphic>
                          <a:graphicData uri="http://schemas.openxmlformats.org/drawingml/2006/picture">
                            <pic:pic>
                              <pic:nvPicPr>
                                <pic:cNvPr id="114942301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054454" name="Picture">
</wp:docPr>
                        <a:graphic>
                          <a:graphicData uri="http://schemas.openxmlformats.org/drawingml/2006/picture">
                            <pic:pic>
                              <pic:nvPicPr>
                                <pic:cNvPr id="62805445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266370" name="Picture">
</wp:docPr>
                        <a:graphic>
                          <a:graphicData uri="http://schemas.openxmlformats.org/drawingml/2006/picture">
                            <pic:pic>
                              <pic:nvPicPr>
                                <pic:cNvPr id="12452663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806119" name="Picture">
</wp:docPr>
                        <a:graphic>
                          <a:graphicData uri="http://schemas.openxmlformats.org/drawingml/2006/picture">
                            <pic:pic>
                              <pic:nvPicPr>
                                <pic:cNvPr id="7888061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095826" name="Picture">
</wp:docPr>
                        <a:graphic>
                          <a:graphicData uri="http://schemas.openxmlformats.org/drawingml/2006/picture">
                            <pic:pic>
                              <pic:nvPicPr>
                                <pic:cNvPr id="56409582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251814" name="Picture">
</wp:docPr>
                        <a:graphic>
                          <a:graphicData uri="http://schemas.openxmlformats.org/drawingml/2006/picture">
                            <pic:pic>
                              <pic:nvPicPr>
                                <pic:cNvPr id="16462518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056568" name="Picture">
</wp:docPr>
                        <a:graphic>
                          <a:graphicData uri="http://schemas.openxmlformats.org/drawingml/2006/picture">
                            <pic:pic>
                              <pic:nvPicPr>
                                <pic:cNvPr id="42305656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624667" name="Picture">
</wp:docPr>
                        <a:graphic>
                          <a:graphicData uri="http://schemas.openxmlformats.org/drawingml/2006/picture">
                            <pic:pic>
                              <pic:nvPicPr>
                                <pic:cNvPr id="40662466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39265" name="Picture">
</wp:docPr>
                        <a:graphic>
                          <a:graphicData uri="http://schemas.openxmlformats.org/drawingml/2006/picture">
                            <pic:pic>
                              <pic:nvPicPr>
                                <pic:cNvPr id="2005392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530652" name="Picture">
</wp:docPr>
                        <a:graphic>
                          <a:graphicData uri="http://schemas.openxmlformats.org/drawingml/2006/picture">
                            <pic:pic>
                              <pic:nvPicPr>
                                <pic:cNvPr id="982530652"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48776" name="Picture">
</wp:docPr>
                        <a:graphic>
                          <a:graphicData uri="http://schemas.openxmlformats.org/drawingml/2006/picture">
                            <pic:pic>
                              <pic:nvPicPr>
                                <pic:cNvPr id="10634877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074394" name="Picture">
</wp:docPr>
                        <a:graphic>
                          <a:graphicData uri="http://schemas.openxmlformats.org/drawingml/2006/picture">
                            <pic:pic>
                              <pic:nvPicPr>
                                <pic:cNvPr id="72707439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438292" name="Picture">
</wp:docPr>
                        <a:graphic>
                          <a:graphicData uri="http://schemas.openxmlformats.org/drawingml/2006/picture">
                            <pic:pic>
                              <pic:nvPicPr>
                                <pic:cNvPr id="68543829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265938" name="Picture">
</wp:docPr>
                  <a:graphic>
                    <a:graphicData uri="http://schemas.openxmlformats.org/drawingml/2006/picture">
                      <pic:pic>
                        <pic:nvPicPr>
                          <pic:cNvPr id="1950265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150187" name="Picture">
</wp:docPr>
                  <a:graphic>
                    <a:graphicData uri="http://schemas.openxmlformats.org/drawingml/2006/picture">
                      <pic:pic>
                        <pic:nvPicPr>
                          <pic:cNvPr id="1137150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40660 Messanges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728424" name="Picture">
</wp:docPr>
                  <a:graphic>
                    <a:graphicData uri="http://schemas.openxmlformats.org/drawingml/2006/picture">
                      <pic:pic>
                        <pic:nvPicPr>
                          <pic:cNvPr id="1678728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Messanges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425296" name="Picture">
</wp:docPr>
                  <a:graphic>
                    <a:graphicData uri="http://schemas.openxmlformats.org/drawingml/2006/picture">
                      <pic:pic>
                        <pic:nvPicPr>
                          <pic:cNvPr id="177042529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710240" name="Picture">
</wp:docPr>
                  <a:graphic>
                    <a:graphicData uri="http://schemas.openxmlformats.org/drawingml/2006/picture">
                      <pic:pic>
                        <pic:nvPicPr>
                          <pic:cNvPr id="7487102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8910409" name="Picture">
</wp:docPr>
                  <a:graphic>
                    <a:graphicData uri="http://schemas.openxmlformats.org/drawingml/2006/picture">
                      <pic:pic>
                        <pic:nvPicPr>
                          <pic:cNvPr id="120891040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du courant de soustons (40DDTM20110002)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685423" name="Picture">
</wp:docPr>
                        <a:graphic>
                          <a:graphicData uri="http://schemas.openxmlformats.org/drawingml/2006/picture">
                            <pic:pic>
                              <pic:nvPicPr>
                                <pic:cNvPr id="15046854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 du courant de soustons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Date de prescription : 28/12/2010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"https://www.landes.gouv.fr/Actions-de-l-Etat/Eau.-Environnement.-Risques-Naturels-et-Technologiques/Prevention-des-Risques"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830867" name="Picture">
</wp:docPr>
                        <a:graphic>
                          <a:graphicData uri="http://schemas.openxmlformats.org/drawingml/2006/picture">
                            <pic:pic>
                              <pic:nvPicPr>
                                <pic:cNvPr id="43383086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01859" name="Picture">
</wp:docPr>
                  <a:graphic>
                    <a:graphicData uri="http://schemas.openxmlformats.org/drawingml/2006/picture">
                      <pic:pic>
                        <pic:nvPicPr>
                          <pic:cNvPr id="212501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374915" name="Picture">
</wp:docPr>
                  <a:graphic>
                    <a:graphicData uri="http://schemas.openxmlformats.org/drawingml/2006/picture">
                      <pic:pic>
                        <pic:nvPicPr>
                          <pic:cNvPr id="1293374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40660 Messanges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101580" name="Picture">
</wp:docPr>
                  <a:graphic>
                    <a:graphicData uri="http://schemas.openxmlformats.org/drawingml/2006/picture">
                      <pic:pic>
                        <pic:nvPicPr>
                          <pic:cNvPr id="1098101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Messanges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INTE2201262A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22529" name="Picture">
</wp:docPr>
                  <a:graphic>
                    <a:graphicData uri="http://schemas.openxmlformats.org/drawingml/2006/picture">
                      <pic:pic>
                        <pic:nvPicPr>
                          <pic:cNvPr id="136222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537053" name="Picture">
</wp:docPr>
                  <a:graphic>
                    <a:graphicData uri="http://schemas.openxmlformats.org/drawingml/2006/picture">
                      <pic:pic>
                        <pic:nvPicPr>
                          <pic:cNvPr id="1420537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40660 Messanges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235014" name="Picture">
</wp:docPr>
                  <a:graphic>
                    <a:graphicData uri="http://schemas.openxmlformats.org/drawingml/2006/picture">
                      <pic:pic>
                        <pic:nvPicPr>
                          <pic:cNvPr id="955235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473207" name="Picture">
</wp:docPr>
                  <a:graphic>
                    <a:graphicData uri="http://schemas.openxmlformats.org/drawingml/2006/picture">
                      <pic:pic>
                        <pic:nvPicPr>
                          <pic:cNvPr id="6534732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868782" name="Picture">
</wp:docPr>
                  <a:graphic>
                    <a:graphicData uri="http://schemas.openxmlformats.org/drawingml/2006/picture">
                      <pic:pic>
                        <pic:nvPicPr>
                          <pic:cNvPr id="17748687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900124" name="Picture">
</wp:docPr>
                  <a:graphic>
                    <a:graphicData uri="http://schemas.openxmlformats.org/drawingml/2006/picture">
                      <pic:pic>
                        <pic:nvPicPr>
                          <pic:cNvPr id="1809001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068078" name="Picture">
</wp:docPr>
                        <a:graphic>
                          <a:graphicData uri="http://schemas.openxmlformats.org/drawingml/2006/picture">
                            <pic:pic>
                              <pic:nvPicPr>
                                <pic:cNvPr id="3950680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527730" name="Picture">
</wp:docPr>
                  <a:graphic>
                    <a:graphicData uri="http://schemas.openxmlformats.org/drawingml/2006/picture">
                      <pic:pic>
                        <pic:nvPicPr>
                          <pic:cNvPr id="1602527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089258" name="Picture">
</wp:docPr>
                  <a:graphic>
                    <a:graphicData uri="http://schemas.openxmlformats.org/drawingml/2006/picture">
                      <pic:pic>
                        <pic:nvPicPr>
                          <pic:cNvPr id="1830089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40660 Messanges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356231" name="Picture">
</wp:docPr>
                  <a:graphic>
                    <a:graphicData uri="http://schemas.openxmlformats.org/drawingml/2006/picture">
                      <pic:pic>
                        <pic:nvPicPr>
                          <pic:cNvPr id="311356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Messanges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828853" name="Picture">
</wp:docPr>
                  <a:graphic>
                    <a:graphicData uri="http://schemas.openxmlformats.org/drawingml/2006/picture">
                      <pic:pic>
                        <pic:nvPicPr>
                          <pic:cNvPr id="12068288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257686" name="Picture">
</wp:docPr>
                  <a:graphic>
                    <a:graphicData uri="http://schemas.openxmlformats.org/drawingml/2006/picture">
                      <pic:pic>
                        <pic:nvPicPr>
                          <pic:cNvPr id="6782576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687901897" name="Picture">
</wp:docPr>
                  <a:graphic>
                    <a:graphicData uri="http://schemas.openxmlformats.org/drawingml/2006/picture">
                      <pic:pic>
                        <pic:nvPicPr>
                          <pic:cNvPr id="1687901897"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du courant de soustons (40DDTM20110002)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833611" name="Picture">
</wp:docPr>
                        <a:graphic>
                          <a:graphicData uri="http://schemas.openxmlformats.org/drawingml/2006/picture">
                            <pic:pic>
                              <pic:nvPicPr>
                                <pic:cNvPr id="3298336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 du courant de soustons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28/12/2010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"https://www.landes.gouv.fr/Actions-de-l-Etat/Eau.-Environnement.-Risques-Naturels-et-Technologiques/Prevention-des-Risques"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247303" name="Picture">
</wp:docPr>
                        <a:graphic>
                          <a:graphicData uri="http://schemas.openxmlformats.org/drawingml/2006/picture">
                            <pic:pic>
                              <pic:nvPicPr>
                                <pic:cNvPr id="8702473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331507" name="Picture">
</wp:docPr>
                  <a:graphic>
                    <a:graphicData uri="http://schemas.openxmlformats.org/drawingml/2006/picture">
                      <pic:pic>
                        <pic:nvPicPr>
                          <pic:cNvPr id="1724331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707367" name="Picture">
</wp:docPr>
                  <a:graphic>
                    <a:graphicData uri="http://schemas.openxmlformats.org/drawingml/2006/picture">
                      <pic:pic>
                        <pic:nvPicPr>
                          <pic:cNvPr id="350707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40660 Messanges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937588" name="Picture">
</wp:docPr>
                  <a:graphic>
                    <a:graphicData uri="http://schemas.openxmlformats.org/drawingml/2006/picture">
                      <pic:pic>
                        <pic:nvPicPr>
                          <pic:cNvPr id="1806937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Messanges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019545" name="Picture">
</wp:docPr>
                  <a:graphic>
                    <a:graphicData uri="http://schemas.openxmlformats.org/drawingml/2006/picture">
                      <pic:pic>
                        <pic:nvPicPr>
                          <pic:cNvPr id="685019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569236" name="Picture">
</wp:docPr>
                  <a:graphic>
                    <a:graphicData uri="http://schemas.openxmlformats.org/drawingml/2006/picture">
                      <pic:pic>
                        <pic:nvPicPr>
                          <pic:cNvPr id="682569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40660 Messanges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225062" name="Picture">
</wp:docPr>
                  <a:graphic>
                    <a:graphicData uri="http://schemas.openxmlformats.org/drawingml/2006/picture">
                      <pic:pic>
                        <pic:nvPicPr>
                          <pic:cNvPr id="1225225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715090" name="Picture">
</wp:docPr>
                  <a:graphic>
                    <a:graphicData uri="http://schemas.openxmlformats.org/drawingml/2006/picture">
                      <pic:pic>
                        <pic:nvPicPr>
                          <pic:cNvPr id="175771509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868917" name="Picture">
</wp:docPr>
                  <a:graphic>
                    <a:graphicData uri="http://schemas.openxmlformats.org/drawingml/2006/picture">
                      <pic:pic>
                        <pic:nvPicPr>
                          <pic:cNvPr id="16528689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1741137" name="Picture">
</wp:docPr>
                  <a:graphic>
                    <a:graphicData uri="http://schemas.openxmlformats.org/drawingml/2006/picture">
                      <pic:pic>
                        <pic:nvPicPr>
                          <pic:cNvPr id="1551741137"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841024" name="Picture">
</wp:docPr>
                        <a:graphic>
                          <a:graphicData uri="http://schemas.openxmlformats.org/drawingml/2006/picture">
                            <pic:pic>
                              <pic:nvPicPr>
                                <pic:cNvPr id="6048410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461141" name="Picture">
</wp:docPr>
                        <a:graphic>
                          <a:graphicData uri="http://schemas.openxmlformats.org/drawingml/2006/picture">
                            <pic:pic>
                              <pic:nvPicPr>
                                <pic:cNvPr id="155046114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135868" name="Picture">
</wp:docPr>
                  <a:graphic>
                    <a:graphicData uri="http://schemas.openxmlformats.org/drawingml/2006/picture">
                      <pic:pic>
                        <pic:nvPicPr>
                          <pic:cNvPr id="294135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037398" name="Picture">
</wp:docPr>
                  <a:graphic>
                    <a:graphicData uri="http://schemas.openxmlformats.org/drawingml/2006/picture">
                      <pic:pic>
                        <pic:nvPicPr>
                          <pic:cNvPr id="998037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40660 Messanges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064388" name="Picture">
</wp:docPr>
                  <a:graphic>
                    <a:graphicData uri="http://schemas.openxmlformats.org/drawingml/2006/picture">
                      <pic:pic>
                        <pic:nvPicPr>
                          <pic:cNvPr id="1414064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682470" name="Picture">
</wp:docPr>
                  <a:graphic>
                    <a:graphicData uri="http://schemas.openxmlformats.org/drawingml/2006/picture">
                      <pic:pic>
                        <pic:nvPicPr>
                          <pic:cNvPr id="14256824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742815" name="Picture">
</wp:docPr>
                  <a:graphic>
                    <a:graphicData uri="http://schemas.openxmlformats.org/drawingml/2006/picture">
                      <pic:pic>
                        <pic:nvPicPr>
                          <pic:cNvPr id="13787428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2345511" name="Picture">
</wp:docPr>
                  <a:graphic>
                    <a:graphicData uri="http://schemas.openxmlformats.org/drawingml/2006/picture">
                      <pic:pic>
                        <pic:nvPicPr>
                          <pic:cNvPr id="792345511"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du courant de soustons (40DDTM20110002)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46150" name="Picture">
</wp:docPr>
                        <a:graphic>
                          <a:graphicData uri="http://schemas.openxmlformats.org/drawingml/2006/picture">
                            <pic:pic>
                              <pic:nvPicPr>
                                <pic:cNvPr id="1039461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 du courant de soustons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Date de prescription : 28/12/2010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"https://www.landes.gouv.fr/Actions-de-l-Etat/Eau.-Environnement.-Risques-Naturels-et-Technologiques/Prevention-des-Risques"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530884" name="Picture">
</wp:docPr>
                  <a:graphic>
                    <a:graphicData uri="http://schemas.openxmlformats.org/drawingml/2006/picture">
                      <pic:pic>
                        <pic:nvPicPr>
                          <pic:cNvPr id="2024530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525109" name="Picture">
</wp:docPr>
                  <a:graphic>
                    <a:graphicData uri="http://schemas.openxmlformats.org/drawingml/2006/picture">
                      <pic:pic>
                        <pic:nvPicPr>
                          <pic:cNvPr id="1050525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40660 Messanges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844915" name="Picture">
</wp:docPr>
                  <a:graphic>
                    <a:graphicData uri="http://schemas.openxmlformats.org/drawingml/2006/picture">
                      <pic:pic>
                        <pic:nvPicPr>
                          <pic:cNvPr id="707844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Messanges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254930" name="Picture">
</wp:docPr>
                        <a:graphic>
                          <a:graphicData uri="http://schemas.openxmlformats.org/drawingml/2006/picture">
                            <pic:pic>
                              <pic:nvPicPr>
                                <pic:cNvPr id="1692254930"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021964" name="Picture">
</wp:docPr>
                  <a:graphic>
                    <a:graphicData uri="http://schemas.openxmlformats.org/drawingml/2006/picture">
                      <pic:pic>
                        <pic:nvPicPr>
                          <pic:cNvPr id="1350021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629706" name="Picture">
</wp:docPr>
                  <a:graphic>
                    <a:graphicData uri="http://schemas.openxmlformats.org/drawingml/2006/picture">
                      <pic:pic>
                        <pic:nvPicPr>
                          <pic:cNvPr id="1533629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40660 Messanges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627111" name="Picture">
</wp:docPr>
                  <a:graphic>
                    <a:graphicData uri="http://schemas.openxmlformats.org/drawingml/2006/picture">
                      <pic:pic>
                        <pic:nvPicPr>
                          <pic:cNvPr id="1361627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46244" name="Picture">
</wp:docPr>
                  <a:graphic>
                    <a:graphicData uri="http://schemas.openxmlformats.org/drawingml/2006/picture">
                      <pic:pic>
                        <pic:nvPicPr>
                          <pic:cNvPr id="20064624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252296" name="Picture">
</wp:docPr>
                  <a:graphic>
                    <a:graphicData uri="http://schemas.openxmlformats.org/drawingml/2006/picture">
                      <pic:pic>
                        <pic:nvPicPr>
                          <pic:cNvPr id="19792522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6026418" name="Picture">
</wp:docPr>
                  <a:graphic>
                    <a:graphicData uri="http://schemas.openxmlformats.org/drawingml/2006/picture">
                      <pic:pic>
                        <pic:nvPicPr>
                          <pic:cNvPr id="194602641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96129" name="Picture">
</wp:docPr>
                        <a:graphic>
                          <a:graphicData uri="http://schemas.openxmlformats.org/drawingml/2006/picture">
                            <pic:pic>
                              <pic:nvPicPr>
                                <pic:cNvPr id="1567961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41577" name="Picture">
</wp:docPr>
                  <a:graphic>
                    <a:graphicData uri="http://schemas.openxmlformats.org/drawingml/2006/picture">
                      <pic:pic>
                        <pic:nvPicPr>
                          <pic:cNvPr id="178841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744308" name="Picture">
</wp:docPr>
                  <a:graphic>
                    <a:graphicData uri="http://schemas.openxmlformats.org/drawingml/2006/picture">
                      <pic:pic>
                        <pic:nvPicPr>
                          <pic:cNvPr id="2126744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40660 Messanges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734105" name="Picture">
</wp:docPr>
                  <a:graphic>
                    <a:graphicData uri="http://schemas.openxmlformats.org/drawingml/2006/picture">
                      <pic:pic>
                        <pic:nvPicPr>
                          <pic:cNvPr id="397734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Messanges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037699" name="Picture">
</wp:docPr>
                  <a:graphic>
                    <a:graphicData uri="http://schemas.openxmlformats.org/drawingml/2006/picture">
                      <pic:pic>
                        <pic:nvPicPr>
                          <pic:cNvPr id="802037699"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219811" name="Picture">
</wp:docPr>
                  <a:graphic>
                    <a:graphicData uri="http://schemas.openxmlformats.org/drawingml/2006/picture">
                      <pic:pic>
                        <pic:nvPicPr>
                          <pic:cNvPr id="20462198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60032745" name="Picture">
</wp:docPr>
                  <a:graphic>
                    <a:graphicData uri="http://schemas.openxmlformats.org/drawingml/2006/picture">
                      <pic:pic>
                        <pic:nvPicPr>
                          <pic:cNvPr id="1160032745"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396854" name="Picture">
</wp:docPr>
                        <a:graphic>
                          <a:graphicData uri="http://schemas.openxmlformats.org/drawingml/2006/picture">
                            <pic:pic>
                              <pic:nvPicPr>
                                <pic:cNvPr id="90639685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680188" name="Picture">
</wp:docPr>
                        <a:graphic>
                          <a:graphicData uri="http://schemas.openxmlformats.org/drawingml/2006/picture">
                            <pic:pic>
                              <pic:nvPicPr>
                                <pic:cNvPr id="223680188"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260564" name="Picture">
</wp:docPr>
                  <a:graphic>
                    <a:graphicData uri="http://schemas.openxmlformats.org/drawingml/2006/picture">
                      <pic:pic>
                        <pic:nvPicPr>
                          <pic:cNvPr id="259260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923004" name="Picture">
</wp:docPr>
                  <a:graphic>
                    <a:graphicData uri="http://schemas.openxmlformats.org/drawingml/2006/picture">
                      <pic:pic>
                        <pic:nvPicPr>
                          <pic:cNvPr id="922923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40660 Messanges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521480" name="Picture">
</wp:docPr>
                  <a:graphic>
                    <a:graphicData uri="http://schemas.openxmlformats.org/drawingml/2006/picture">
                      <pic:pic>
                        <pic:nvPicPr>
                          <pic:cNvPr id="1884521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346879" name="Picture">
</wp:docPr>
                  <a:graphic>
                    <a:graphicData uri="http://schemas.openxmlformats.org/drawingml/2006/picture">
                      <pic:pic>
                        <pic:nvPicPr>
                          <pic:cNvPr id="143634687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412994" name="Picture">
</wp:docPr>
                  <a:graphic>
                    <a:graphicData uri="http://schemas.openxmlformats.org/drawingml/2006/picture">
                      <pic:pic>
                        <pic:nvPicPr>
                          <pic:cNvPr id="195841299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5904465" name="Picture">
</wp:docPr>
                  <a:graphic>
                    <a:graphicData uri="http://schemas.openxmlformats.org/drawingml/2006/picture">
                      <pic:pic>
                        <pic:nvPicPr>
                          <pic:cNvPr id="225904465"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465973" name="Picture">
</wp:docPr>
                        <a:graphic>
                          <a:graphicData uri="http://schemas.openxmlformats.org/drawingml/2006/picture">
                            <pic:pic>
                              <pic:nvPicPr>
                                <pic:cNvPr id="75546597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639336" name="Picture">
</wp:docPr>
                  <a:graphic>
                    <a:graphicData uri="http://schemas.openxmlformats.org/drawingml/2006/picture">
                      <pic:pic>
                        <pic:nvPicPr>
                          <pic:cNvPr id="1975639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947699" name="Picture">
</wp:docPr>
                  <a:graphic>
                    <a:graphicData uri="http://schemas.openxmlformats.org/drawingml/2006/picture">
                      <pic:pic>
                        <pic:nvPicPr>
                          <pic:cNvPr id="1671947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40660 Messanges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01437" name="Picture">
</wp:docPr>
                  <a:graphic>
                    <a:graphicData uri="http://schemas.openxmlformats.org/drawingml/2006/picture">
                      <pic:pic>
                        <pic:nvPicPr>
                          <pic:cNvPr id="116501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Messanges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923435" name="Picture">
</wp:docPr>
                  <a:graphic>
                    <a:graphicData uri="http://schemas.openxmlformats.org/drawingml/2006/picture">
                      <pic:pic>
                        <pic:nvPicPr>
                          <pic:cNvPr id="177892343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094038" name="Picture">
</wp:docPr>
                  <a:graphic>
                    <a:graphicData uri="http://schemas.openxmlformats.org/drawingml/2006/picture">
                      <pic:pic>
                        <pic:nvPicPr>
                          <pic:cNvPr id="145709403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1909358" name="Picture">
</wp:docPr>
                  <a:graphic>
                    <a:graphicData uri="http://schemas.openxmlformats.org/drawingml/2006/picture">
                      <pic:pic>
                        <pic:nvPicPr>
                          <pic:cNvPr id="192190935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570845" name="Picture">
</wp:docPr>
                  <a:graphic>
                    <a:graphicData uri="http://schemas.openxmlformats.org/drawingml/2006/picture">
                      <pic:pic>
                        <pic:nvPicPr>
                          <pic:cNvPr id="2073570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413186" name="Picture">
</wp:docPr>
                  <a:graphic>
                    <a:graphicData uri="http://schemas.openxmlformats.org/drawingml/2006/picture">
                      <pic:pic>
                        <pic:nvPicPr>
                          <pic:cNvPr id="1979413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40660 Messanges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928126" name="Picture">
</wp:docPr>
                  <a:graphic>
                    <a:graphicData uri="http://schemas.openxmlformats.org/drawingml/2006/picture">
                      <pic:pic>
                        <pic:nvPicPr>
                          <pic:cNvPr id="574928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"https://fiches-risques.brgm.fr/georisques/infosols/instruction/SSP000943101" \t "_blank" </w:instrText>
            </w:r>
            <w:r>
              <w:fldChar w:fldCharType="separate"/>
            </w:r>
            <w:r>
              <w:rPr>
                <w:rFonts w:ascii="Marianne" w:hAnsi="Marianne" w:eastAsia="Marianne" w:cs="Marianne"/>
                <w:sz w:val="14"/>
              </w:rPr>
              <w:t xml:space="preserve">SSP000943101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SITCOM Côte Sud Des Landes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412875" name="Picture">
</wp:docPr>
                  <a:graphic>
                    <a:graphicData uri="http://schemas.openxmlformats.org/drawingml/2006/picture">
                      <pic:pic>
                        <pic:nvPicPr>
                          <pic:cNvPr id="84041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485776" name="Picture">
</wp:docPr>
                  <a:graphic>
                    <a:graphicData uri="http://schemas.openxmlformats.org/drawingml/2006/picture">
                      <pic:pic>
                        <pic:nvPicPr>
                          <pic:cNvPr id="787485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40660 Messanges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131219" name="Picture">
</wp:docPr>
                  <a:graphic>
                    <a:graphicData uri="http://schemas.openxmlformats.org/drawingml/2006/picture">
                      <pic:pic>
                        <pic:nvPicPr>
                          <pic:cNvPr id="1003131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"https://fiches-risques.brgm.fr/georisques/casias/SSP3779936" \t "_blank" </w:instrText>
            </w:r>
            <w:r>
              <w:fldChar w:fldCharType="separate"/>
            </w:r>
            <w:r>
              <w:rPr>
                <w:rFonts w:ascii="Marianne" w:hAnsi="Marianne" w:eastAsia="Marianne" w:cs="Marianne"/>
                <w:sz w:val="14"/>
              </w:rPr>
              <w:t xml:space="preserve">SSP3779936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"https://fiches-risques.brgm.fr/georisques/casias/SSP3779935" \t "_blank" </w:instrText>
            </w:r>
            <w:r>
              <w:fldChar w:fldCharType="separate"/>
            </w:r>
            <w:r>
              <w:rPr>
                <w:rFonts w:ascii="Marianne" w:hAnsi="Marianne" w:eastAsia="Marianne" w:cs="Marianne"/>
                <w:sz w:val="14"/>
              </w:rPr>
              <w:t xml:space="preserve">SSP3779935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"https://fiches-risques.brgm.fr/georisques/casias/SSP3779862" \t "_blank" </w:instrText>
            </w:r>
            <w:r>
              <w:fldChar w:fldCharType="separate"/>
            </w:r>
            <w:r>
              <w:rPr>
                <w:rFonts w:ascii="Marianne" w:hAnsi="Marianne" w:eastAsia="Marianne" w:cs="Marianne"/>
                <w:sz w:val="14"/>
              </w:rPr>
              <w:t xml:space="preserve">SSP3779862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 et de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"https://fiches-risques.brgm.fr/georisques/casias/SSP3779716" \t "_blank" </w:instrText>
            </w:r>
            <w:r>
              <w:fldChar w:fldCharType="separate"/>
            </w:r>
            <w:r>
              <w:rPr>
                <w:rFonts w:ascii="Marianne" w:hAnsi="Marianne" w:eastAsia="Marianne" w:cs="Marianne"/>
                <w:sz w:val="14"/>
              </w:rPr>
              <w:t xml:space="preserve">SSP3779716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Dépots d'ordures ménagères,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"https://fiches-risques.brgm.fr/georisques/casias/SSP3779715" \t "_blank" </w:instrText>
            </w:r>
            <w:r>
              <w:fldChar w:fldCharType="separate"/>
            </w:r>
            <w:r>
              <w:rPr>
                <w:rFonts w:ascii="Marianne" w:hAnsi="Marianne" w:eastAsia="Marianne" w:cs="Marianne"/>
                <w:sz w:val="14"/>
              </w:rPr>
              <w:t xml:space="preserve">SSP3779715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Dépots d'ordures ménagères,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"https://fiches-risques.brgm.fr/georisques/casias/SSP3779618" \t "_blank" </w:instrText>
            </w:r>
            <w:r>
              <w:fldChar w:fldCharType="separate"/>
            </w:r>
            <w:r>
              <w:rPr>
                <w:rFonts w:ascii="Marianne" w:hAnsi="Marianne" w:eastAsia="Marianne" w:cs="Marianne"/>
                <w:sz w:val="14"/>
              </w:rPr>
              <w:t xml:space="preserve">SSP3779618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"https://fiches-risques.brgm.fr/georisques/casias/SSP3778204" \t "_blank" </w:instrText>
            </w:r>
            <w:r>
              <w:fldChar w:fldCharType="separate"/>
            </w:r>
            <w:r>
              <w:rPr>
                <w:rFonts w:ascii="Marianne" w:hAnsi="Marianne" w:eastAsia="Marianne" w:cs="Marianne"/>
                <w:sz w:val="14"/>
              </w:rPr>
              <w:t xml:space="preserve">SSP3778204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produits résineux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"https://fiches-risques.brgm.fr/georisques/casias/SSP3777580" \t "_blank" </w:instrText>
            </w:r>
            <w:r>
              <w:fldChar w:fldCharType="separate"/>
            </w:r>
            <w:r>
              <w:rPr>
                <w:rFonts w:ascii="Marianne" w:hAnsi="Marianne" w:eastAsia="Marianne" w:cs="Marianne"/>
                <w:sz w:val="14"/>
              </w:rPr>
              <w:t xml:space="preserve">SSP3777580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goudron, distillation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"https://fiches-risques.brgm.fr/georisques/casias/SSP3777579" \t "_blank" </w:instrText>
            </w:r>
            <w:r>
              <w:fldChar w:fldCharType="separate"/>
            </w:r>
            <w:r>
              <w:rPr>
                <w:rFonts w:ascii="Marianne" w:hAnsi="Marianne" w:eastAsia="Marianne" w:cs="Marianne"/>
                <w:sz w:val="14"/>
              </w:rPr>
              <w:t xml:space="preserve">SSP3777579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"https://fiches-risques.brgm.fr/georisques/casias/SSP3776597" \t "_blank" </w:instrText>
            </w:r>
            <w:r>
              <w:fldChar w:fldCharType="separate"/>
            </w:r>
            <w:r>
              <w:rPr>
                <w:rFonts w:ascii="Marianne" w:hAnsi="Marianne" w:eastAsia="Marianne" w:cs="Marianne"/>
                <w:sz w:val="14"/>
              </w:rPr>
              <w:t xml:space="preserve">SSP3776597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