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471373" name="Picture">
</wp:docPr>
                  <a:graphic>
                    <a:graphicData uri="http://schemas.openxmlformats.org/drawingml/2006/picture">
                      <pic:pic>
                        <pic:nvPicPr>
                          <pic:cNvPr id="722471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5661872" name="Picture">
</wp:docPr>
                  <a:graphic>
                    <a:graphicData uri="http://schemas.openxmlformats.org/drawingml/2006/picture">
                      <pic:pic>
                        <pic:nvPicPr>
                          <pic:cNvPr id="6356618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3341090" name="Picture">
</wp:docPr>
                        <a:graphic>
                          <a:graphicData uri="http://schemas.openxmlformats.org/drawingml/2006/picture">
                            <pic:pic>
                              <pic:nvPicPr>
                                <pic:cNvPr id="9633410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Mérial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4842986" name="Picture">
</wp:docPr>
                  <a:graphic>
                    <a:graphicData uri="http://schemas.openxmlformats.org/drawingml/2006/picture">
                      <pic:pic>
                        <pic:nvPicPr>
                          <pic:cNvPr id="17548429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1923438" name="Picture">
</wp:docPr>
                  <a:graphic>
                    <a:graphicData uri="http://schemas.openxmlformats.org/drawingml/2006/picture">
                      <pic:pic>
                        <pic:nvPicPr>
                          <pic:cNvPr id="13119234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278573" name="Picture">
</wp:docPr>
                  <a:graphic>
                    <a:graphicData uri="http://schemas.openxmlformats.org/drawingml/2006/picture">
                      <pic:pic>
                        <pic:nvPicPr>
                          <pic:cNvPr id="263278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908380" name="Picture">
</wp:docPr>
                  <a:graphic>
                    <a:graphicData uri="http://schemas.openxmlformats.org/drawingml/2006/picture">
                      <pic:pic>
                        <pic:nvPicPr>
                          <pic:cNvPr id="1848908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Mérial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387657" name="Picture">
</wp:docPr>
                  <a:graphic>
                    <a:graphicData uri="http://schemas.openxmlformats.org/drawingml/2006/picture">
                      <pic:pic>
                        <pic:nvPicPr>
                          <pic:cNvPr id="457387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992898" name="Picture">
</wp:docPr>
                        <a:graphic>
                          <a:graphicData uri="http://schemas.openxmlformats.org/drawingml/2006/picture">
                            <pic:pic>
                              <pic:nvPicPr>
                                <pic:cNvPr id="2359928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835875" name="Picture">
</wp:docPr>
                        <a:graphic>
                          <a:graphicData uri="http://schemas.openxmlformats.org/drawingml/2006/picture">
                            <pic:pic>
                              <pic:nvPicPr>
                                <pic:cNvPr id="7528358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230582" name="Picture">
</wp:docPr>
                        <a:graphic>
                          <a:graphicData uri="http://schemas.openxmlformats.org/drawingml/2006/picture">
                            <pic:pic>
                              <pic:nvPicPr>
                                <pic:cNvPr id="17332305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687404" name="Picture">
</wp:docPr>
                        <a:graphic>
                          <a:graphicData uri="http://schemas.openxmlformats.org/drawingml/2006/picture">
                            <pic:pic>
                              <pic:nvPicPr>
                                <pic:cNvPr id="6226874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102985" name="Picture">
</wp:docPr>
                        <a:graphic>
                          <a:graphicData uri="http://schemas.openxmlformats.org/drawingml/2006/picture">
                            <pic:pic>
                              <pic:nvPicPr>
                                <pic:cNvPr id="20321029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914532" name="Picture">
</wp:docPr>
                        <a:graphic>
                          <a:graphicData uri="http://schemas.openxmlformats.org/drawingml/2006/picture">
                            <pic:pic>
                              <pic:nvPicPr>
                                <pic:cNvPr id="82391453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346667" name="Picture">
</wp:docPr>
                        <a:graphic>
                          <a:graphicData uri="http://schemas.openxmlformats.org/drawingml/2006/picture">
                            <pic:pic>
                              <pic:nvPicPr>
                                <pic:cNvPr id="5613466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308997" name="Picture">
</wp:docPr>
                        <a:graphic>
                          <a:graphicData uri="http://schemas.openxmlformats.org/drawingml/2006/picture">
                            <pic:pic>
                              <pic:nvPicPr>
                                <pic:cNvPr id="10753089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300532" name="Picture">
</wp:docPr>
                        <a:graphic>
                          <a:graphicData uri="http://schemas.openxmlformats.org/drawingml/2006/picture">
                            <pic:pic>
                              <pic:nvPicPr>
                                <pic:cNvPr id="3883005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189805" name="Picture">
</wp:docPr>
                        <a:graphic>
                          <a:graphicData uri="http://schemas.openxmlformats.org/drawingml/2006/picture">
                            <pic:pic>
                              <pic:nvPicPr>
                                <pic:cNvPr id="9851898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870453" name="Picture">
</wp:docPr>
                        <a:graphic>
                          <a:graphicData uri="http://schemas.openxmlformats.org/drawingml/2006/picture">
                            <pic:pic>
                              <pic:nvPicPr>
                                <pic:cNvPr id="7898704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569469" name="Picture">
</wp:docPr>
                        <a:graphic>
                          <a:graphicData uri="http://schemas.openxmlformats.org/drawingml/2006/picture">
                            <pic:pic>
                              <pic:nvPicPr>
                                <pic:cNvPr id="17435694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076420" name="Picture">
</wp:docPr>
                        <a:graphic>
                          <a:graphicData uri="http://schemas.openxmlformats.org/drawingml/2006/picture">
                            <pic:pic>
                              <pic:nvPicPr>
                                <pic:cNvPr id="8430764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447340" name="Picture">
</wp:docPr>
                        <a:graphic>
                          <a:graphicData uri="http://schemas.openxmlformats.org/drawingml/2006/picture">
                            <pic:pic>
                              <pic:nvPicPr>
                                <pic:cNvPr id="4524473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010501" name="Picture">
</wp:docPr>
                        <a:graphic>
                          <a:graphicData uri="http://schemas.openxmlformats.org/drawingml/2006/picture">
                            <pic:pic>
                              <pic:nvPicPr>
                                <pic:cNvPr id="185101050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667923" name="Picture">
</wp:docPr>
                        <a:graphic>
                          <a:graphicData uri="http://schemas.openxmlformats.org/drawingml/2006/picture">
                            <pic:pic>
                              <pic:nvPicPr>
                                <pic:cNvPr id="11166679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733278" name="Picture">
</wp:docPr>
                        <a:graphic>
                          <a:graphicData uri="http://schemas.openxmlformats.org/drawingml/2006/picture">
                            <pic:pic>
                              <pic:nvPicPr>
                                <pic:cNvPr id="7277332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307321" name="Picture">
</wp:docPr>
                        <a:graphic>
                          <a:graphicData uri="http://schemas.openxmlformats.org/drawingml/2006/picture">
                            <pic:pic>
                              <pic:nvPicPr>
                                <pic:cNvPr id="95930732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187017" name="Picture">
</wp:docPr>
                        <a:graphic>
                          <a:graphicData uri="http://schemas.openxmlformats.org/drawingml/2006/picture">
                            <pic:pic>
                              <pic:nvPicPr>
                                <pic:cNvPr id="5251870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765333" name="Picture">
</wp:docPr>
                        <a:graphic>
                          <a:graphicData uri="http://schemas.openxmlformats.org/drawingml/2006/picture">
                            <pic:pic>
                              <pic:nvPicPr>
                                <pic:cNvPr id="9497653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266399" name="Picture">
</wp:docPr>
                        <a:graphic>
                          <a:graphicData uri="http://schemas.openxmlformats.org/drawingml/2006/picture">
                            <pic:pic>
                              <pic:nvPicPr>
                                <pic:cNvPr id="4482663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714207" name="Picture">
</wp:docPr>
                  <a:graphic>
                    <a:graphicData uri="http://schemas.openxmlformats.org/drawingml/2006/picture">
                      <pic:pic>
                        <pic:nvPicPr>
                          <pic:cNvPr id="195371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922762" name="Picture">
</wp:docPr>
                  <a:graphic>
                    <a:graphicData uri="http://schemas.openxmlformats.org/drawingml/2006/picture">
                      <pic:pic>
                        <pic:nvPicPr>
                          <pic:cNvPr id="1894922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Mérial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312961" name="Picture">
</wp:docPr>
                  <a:graphic>
                    <a:graphicData uri="http://schemas.openxmlformats.org/drawingml/2006/picture">
                      <pic:pic>
                        <pic:nvPicPr>
                          <pic:cNvPr id="702312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Merial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452658" name="Picture">
</wp:docPr>
                  <a:graphic>
                    <a:graphicData uri="http://schemas.openxmlformats.org/drawingml/2006/picture">
                      <pic:pic>
                        <pic:nvPicPr>
                          <pic:cNvPr id="136545265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826346" name="Picture">
</wp:docPr>
                  <a:graphic>
                    <a:graphicData uri="http://schemas.openxmlformats.org/drawingml/2006/picture">
                      <pic:pic>
                        <pic:nvPicPr>
                          <pic:cNvPr id="9688263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031852" name="Picture">
</wp:docPr>
                  <a:graphic>
                    <a:graphicData uri="http://schemas.openxmlformats.org/drawingml/2006/picture">
                      <pic:pic>
                        <pic:nvPicPr>
                          <pic:cNvPr id="3403185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664033" name="Picture">
</wp:docPr>
                        <a:graphic>
                          <a:graphicData uri="http://schemas.openxmlformats.org/drawingml/2006/picture">
                            <pic:pic>
                              <pic:nvPicPr>
                                <pic:cNvPr id="20456640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53602" name="Picture">
</wp:docPr>
                        <a:graphic>
                          <a:graphicData uri="http://schemas.openxmlformats.org/drawingml/2006/picture">
                            <pic:pic>
                              <pic:nvPicPr>
                                <pic:cNvPr id="6315360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617024" name="Picture">
</wp:docPr>
                  <a:graphic>
                    <a:graphicData uri="http://schemas.openxmlformats.org/drawingml/2006/picture">
                      <pic:pic>
                        <pic:nvPicPr>
                          <pic:cNvPr id="958617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425268" name="Picture">
</wp:docPr>
                  <a:graphic>
                    <a:graphicData uri="http://schemas.openxmlformats.org/drawingml/2006/picture">
                      <pic:pic>
                        <pic:nvPicPr>
                          <pic:cNvPr id="1171425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Mérial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810396" name="Picture">
</wp:docPr>
                  <a:graphic>
                    <a:graphicData uri="http://schemas.openxmlformats.org/drawingml/2006/picture">
                      <pic:pic>
                        <pic:nvPicPr>
                          <pic:cNvPr id="1026810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Merial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103290" name="Picture">
</wp:docPr>
                  <a:graphic>
                    <a:graphicData uri="http://schemas.openxmlformats.org/drawingml/2006/picture">
                      <pic:pic>
                        <pic:nvPicPr>
                          <pic:cNvPr id="1537103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268704" name="Picture">
</wp:docPr>
                  <a:graphic>
                    <a:graphicData uri="http://schemas.openxmlformats.org/drawingml/2006/picture">
                      <pic:pic>
                        <pic:nvPicPr>
                          <pic:cNvPr id="1000268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Mérial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038951" name="Picture">
</wp:docPr>
                  <a:graphic>
                    <a:graphicData uri="http://schemas.openxmlformats.org/drawingml/2006/picture">
                      <pic:pic>
                        <pic:nvPicPr>
                          <pic:cNvPr id="246038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301822" name="Picture">
</wp:docPr>
                  <a:graphic>
                    <a:graphicData uri="http://schemas.openxmlformats.org/drawingml/2006/picture">
                      <pic:pic>
                        <pic:nvPicPr>
                          <pic:cNvPr id="17363018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198023" name="Picture">
</wp:docPr>
                  <a:graphic>
                    <a:graphicData uri="http://schemas.openxmlformats.org/drawingml/2006/picture">
                      <pic:pic>
                        <pic:nvPicPr>
                          <pic:cNvPr id="12661980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1418545" name="Picture">
</wp:docPr>
                  <a:graphic>
                    <a:graphicData uri="http://schemas.openxmlformats.org/drawingml/2006/picture">
                      <pic:pic>
                        <pic:nvPicPr>
                          <pic:cNvPr id="91141854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69636" name="Picture">
</wp:docPr>
                        <a:graphic>
                          <a:graphicData uri="http://schemas.openxmlformats.org/drawingml/2006/picture">
                            <pic:pic>
                              <pic:nvPicPr>
                                <pic:cNvPr id="1065696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176260" name="Picture">
</wp:docPr>
                        <a:graphic>
                          <a:graphicData uri="http://schemas.openxmlformats.org/drawingml/2006/picture">
                            <pic:pic>
                              <pic:nvPicPr>
                                <pic:cNvPr id="16461762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701212" name="Picture">
</wp:docPr>
                  <a:graphic>
                    <a:graphicData uri="http://schemas.openxmlformats.org/drawingml/2006/picture">
                      <pic:pic>
                        <pic:nvPicPr>
                          <pic:cNvPr id="879701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94070" name="Picture">
</wp:docPr>
                  <a:graphic>
                    <a:graphicData uri="http://schemas.openxmlformats.org/drawingml/2006/picture">
                      <pic:pic>
                        <pic:nvPicPr>
                          <pic:cNvPr id="57694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Mérial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529389" name="Picture">
</wp:docPr>
                  <a:graphic>
                    <a:graphicData uri="http://schemas.openxmlformats.org/drawingml/2006/picture">
                      <pic:pic>
                        <pic:nvPicPr>
                          <pic:cNvPr id="1855529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650497" name="Picture">
</wp:docPr>
                  <a:graphic>
                    <a:graphicData uri="http://schemas.openxmlformats.org/drawingml/2006/picture">
                      <pic:pic>
                        <pic:nvPicPr>
                          <pic:cNvPr id="182165049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170414" name="Picture">
</wp:docPr>
                  <a:graphic>
                    <a:graphicData uri="http://schemas.openxmlformats.org/drawingml/2006/picture">
                      <pic:pic>
                        <pic:nvPicPr>
                          <pic:cNvPr id="10781704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2735000" name="Picture">
</wp:docPr>
                  <a:graphic>
                    <a:graphicData uri="http://schemas.openxmlformats.org/drawingml/2006/picture">
                      <pic:pic>
                        <pic:nvPicPr>
                          <pic:cNvPr id="572735000"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971414" name="Picture">
</wp:docPr>
                        <a:graphic>
                          <a:graphicData uri="http://schemas.openxmlformats.org/drawingml/2006/picture">
                            <pic:pic>
                              <pic:nvPicPr>
                                <pic:cNvPr id="150997141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086220" name="Picture">
</wp:docPr>
                  <a:graphic>
                    <a:graphicData uri="http://schemas.openxmlformats.org/drawingml/2006/picture">
                      <pic:pic>
                        <pic:nvPicPr>
                          <pic:cNvPr id="583086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949461" name="Picture">
</wp:docPr>
                  <a:graphic>
                    <a:graphicData uri="http://schemas.openxmlformats.org/drawingml/2006/picture">
                      <pic:pic>
                        <pic:nvPicPr>
                          <pic:cNvPr id="548949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Mérial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792585" name="Picture">
</wp:docPr>
                  <a:graphic>
                    <a:graphicData uri="http://schemas.openxmlformats.org/drawingml/2006/picture">
                      <pic:pic>
                        <pic:nvPicPr>
                          <pic:cNvPr id="23379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860709" name="Picture">
</wp:docPr>
                  <a:graphic>
                    <a:graphicData uri="http://schemas.openxmlformats.org/drawingml/2006/picture">
                      <pic:pic>
                        <pic:nvPicPr>
                          <pic:cNvPr id="19888607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394591" name="Picture">
</wp:docPr>
                  <a:graphic>
                    <a:graphicData uri="http://schemas.openxmlformats.org/drawingml/2006/picture">
                      <pic:pic>
                        <pic:nvPicPr>
                          <pic:cNvPr id="4143945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1788352" name="Picture">
</wp:docPr>
                  <a:graphic>
                    <a:graphicData uri="http://schemas.openxmlformats.org/drawingml/2006/picture">
                      <pic:pic>
                        <pic:nvPicPr>
                          <pic:cNvPr id="15117883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310899" name="Picture">
</wp:docPr>
                        <a:graphic>
                          <a:graphicData uri="http://schemas.openxmlformats.org/drawingml/2006/picture">
                            <pic:pic>
                              <pic:nvPicPr>
                                <pic:cNvPr id="17953108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516060" name="Picture">
</wp:docPr>
                  <a:graphic>
                    <a:graphicData uri="http://schemas.openxmlformats.org/drawingml/2006/picture">
                      <pic:pic>
                        <pic:nvPicPr>
                          <pic:cNvPr id="1373516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690026" name="Picture">
</wp:docPr>
                  <a:graphic>
                    <a:graphicData uri="http://schemas.openxmlformats.org/drawingml/2006/picture">
                      <pic:pic>
                        <pic:nvPicPr>
                          <pic:cNvPr id="1260690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Mérial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445747" name="Picture">
</wp:docPr>
                  <a:graphic>
                    <a:graphicData uri="http://schemas.openxmlformats.org/drawingml/2006/picture">
                      <pic:pic>
                        <pic:nvPicPr>
                          <pic:cNvPr id="275445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050014" name="Picture">
</wp:docPr>
                  <a:graphic>
                    <a:graphicData uri="http://schemas.openxmlformats.org/drawingml/2006/picture">
                      <pic:pic>
                        <pic:nvPicPr>
                          <pic:cNvPr id="121305001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702601" name="Picture">
</wp:docPr>
                  <a:graphic>
                    <a:graphicData uri="http://schemas.openxmlformats.org/drawingml/2006/picture">
                      <pic:pic>
                        <pic:nvPicPr>
                          <pic:cNvPr id="6587026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7981649" name="Picture">
</wp:docPr>
                  <a:graphic>
                    <a:graphicData uri="http://schemas.openxmlformats.org/drawingml/2006/picture">
                      <pic:pic>
                        <pic:nvPicPr>
                          <pic:cNvPr id="169798164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824352" name="Picture">
</wp:docPr>
                        <a:graphic>
                          <a:graphicData uri="http://schemas.openxmlformats.org/drawingml/2006/picture">
                            <pic:pic>
                              <pic:nvPicPr>
                                <pic:cNvPr id="3758243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714911" name="Picture">
</wp:docPr>
                        <a:graphic>
                          <a:graphicData uri="http://schemas.openxmlformats.org/drawingml/2006/picture">
                            <pic:pic>
                              <pic:nvPicPr>
                                <pic:cNvPr id="43871491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831460" name="Picture">
</wp:docPr>
                  <a:graphic>
                    <a:graphicData uri="http://schemas.openxmlformats.org/drawingml/2006/picture">
                      <pic:pic>
                        <pic:nvPicPr>
                          <pic:cNvPr id="949831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894732" name="Picture">
</wp:docPr>
                  <a:graphic>
                    <a:graphicData uri="http://schemas.openxmlformats.org/drawingml/2006/picture">
                      <pic:pic>
                        <pic:nvPicPr>
                          <pic:cNvPr id="723894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Mérial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687208" name="Picture">
</wp:docPr>
                  <a:graphic>
                    <a:graphicData uri="http://schemas.openxmlformats.org/drawingml/2006/picture">
                      <pic:pic>
                        <pic:nvPicPr>
                          <pic:cNvPr id="1943687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928389" name="Picture">
</wp:docPr>
                  <a:graphic>
                    <a:graphicData uri="http://schemas.openxmlformats.org/drawingml/2006/picture">
                      <pic:pic>
                        <pic:nvPicPr>
                          <pic:cNvPr id="13469283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365717" name="Picture">
</wp:docPr>
                  <a:graphic>
                    <a:graphicData uri="http://schemas.openxmlformats.org/drawingml/2006/picture">
                      <pic:pic>
                        <pic:nvPicPr>
                          <pic:cNvPr id="9883657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118690" name="Picture">
</wp:docPr>
                  <a:graphic>
                    <a:graphicData uri="http://schemas.openxmlformats.org/drawingml/2006/picture">
                      <pic:pic>
                        <pic:nvPicPr>
                          <pic:cNvPr id="731186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784941" name="Picture">
</wp:docPr>
                        <a:graphic>
                          <a:graphicData uri="http://schemas.openxmlformats.org/drawingml/2006/picture">
                            <pic:pic>
                              <pic:nvPicPr>
                                <pic:cNvPr id="11507849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254654" name="Picture">
</wp:docPr>
                  <a:graphic>
                    <a:graphicData uri="http://schemas.openxmlformats.org/drawingml/2006/picture">
                      <pic:pic>
                        <pic:nvPicPr>
                          <pic:cNvPr id="48725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811661" name="Picture">
</wp:docPr>
                  <a:graphic>
                    <a:graphicData uri="http://schemas.openxmlformats.org/drawingml/2006/picture">
                      <pic:pic>
                        <pic:nvPicPr>
                          <pic:cNvPr id="47381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Mérial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376257" name="Picture">
</wp:docPr>
                  <a:graphic>
                    <a:graphicData uri="http://schemas.openxmlformats.org/drawingml/2006/picture">
                      <pic:pic>
                        <pic:nvPicPr>
                          <pic:cNvPr id="819376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423219" name="Picture">
</wp:docPr>
                  <a:graphic>
                    <a:graphicData uri="http://schemas.openxmlformats.org/drawingml/2006/picture">
                      <pic:pic>
                        <pic:nvPicPr>
                          <pic:cNvPr id="51542321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916837" name="Picture">
</wp:docPr>
                  <a:graphic>
                    <a:graphicData uri="http://schemas.openxmlformats.org/drawingml/2006/picture">
                      <pic:pic>
                        <pic:nvPicPr>
                          <pic:cNvPr id="5299168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1245844" name="Picture">
</wp:docPr>
                  <a:graphic>
                    <a:graphicData uri="http://schemas.openxmlformats.org/drawingml/2006/picture">
                      <pic:pic>
                        <pic:nvPicPr>
                          <pic:cNvPr id="4712458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441645" name="Picture">
</wp:docPr>
                  <a:graphic>
                    <a:graphicData uri="http://schemas.openxmlformats.org/drawingml/2006/picture">
                      <pic:pic>
                        <pic:nvPicPr>
                          <pic:cNvPr id="1243441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853198" name="Picture">
</wp:docPr>
                  <a:graphic>
                    <a:graphicData uri="http://schemas.openxmlformats.org/drawingml/2006/picture">
                      <pic:pic>
                        <pic:nvPicPr>
                          <pic:cNvPr id="57885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Mérial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190792" name="Picture">
</wp:docPr>
                  <a:graphic>
                    <a:graphicData uri="http://schemas.openxmlformats.org/drawingml/2006/picture">
                      <pic:pic>
                        <pic:nvPicPr>
                          <pic:cNvPr id="413190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"https://fiches-risques.brgm.fr/fr/georisques/mvt-synthetique/11306046" \t "_self" </w:instrText>
            </w:r>
            <w:r>
              <w:fldChar w:fldCharType="separate"/>
            </w:r>
            <w:r>
              <w:rPr>
                <w:rFonts w:ascii="Marianne" w:hAnsi="Marianne" w:eastAsia="Marianne" w:cs="Marianne"/>
                <w:sz w:val="14"/>
              </w:rPr>
              <w:t xml:space="preserve">11306046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107 - Moulin de Foues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"https://fiches-risques.brgm.fr/fr/georisques/mvt-synthetique/61100238" \t "_self" </w:instrText>
            </w:r>
            <w:r>
              <w:fldChar w:fldCharType="separate"/>
            </w:r>
            <w:r>
              <w:rPr>
                <w:rFonts w:ascii="Marianne" w:hAnsi="Marianne" w:eastAsia="Marianne" w:cs="Marianne"/>
                <w:sz w:val="14"/>
              </w:rPr>
              <w:t xml:space="preserve">61100238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de Foues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"https://fiches-risques.brgm.fr/fr/georisques/mvt-synthetique/61100239" \t "_self" </w:instrText>
            </w:r>
            <w:r>
              <w:fldChar w:fldCharType="separate"/>
            </w:r>
            <w:r>
              <w:rPr>
                <w:rFonts w:ascii="Marianne" w:hAnsi="Marianne" w:eastAsia="Marianne" w:cs="Marianne"/>
                <w:sz w:val="14"/>
              </w:rPr>
              <w:t xml:space="preserve">61100239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 Foues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"https://fiches-risques.brgm.fr/fr/georisques/mvt-synthetique/61100240" \t "_self" </w:instrText>
            </w:r>
            <w:r>
              <w:fldChar w:fldCharType="separate"/>
            </w:r>
            <w:r>
              <w:rPr>
                <w:rFonts w:ascii="Marianne" w:hAnsi="Marianne" w:eastAsia="Marianne" w:cs="Marianne"/>
                <w:sz w:val="14"/>
              </w:rPr>
              <w:t xml:space="preserve">61100240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107 - Moulin de Foues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"https://fiches-risques.brgm.fr/fr/georisques/mvt-synthetique/61100241" \t "_self" </w:instrText>
            </w:r>
            <w:r>
              <w:fldChar w:fldCharType="separate"/>
            </w:r>
            <w:r>
              <w:rPr>
                <w:rFonts w:ascii="Marianne" w:hAnsi="Marianne" w:eastAsia="Marianne" w:cs="Marianne"/>
                <w:sz w:val="14"/>
              </w:rPr>
              <w:t xml:space="preserve">61100241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nord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"https://fiches-risques.brgm.fr/fr/georisques/mvt-synthetique/61100242" \t "_self" </w:instrText>
            </w:r>
            <w:r>
              <w:fldChar w:fldCharType="separate"/>
            </w:r>
            <w:r>
              <w:rPr>
                <w:rFonts w:ascii="Marianne" w:hAnsi="Marianne" w:eastAsia="Marianne" w:cs="Marianne"/>
                <w:sz w:val="14"/>
              </w:rPr>
              <w:t xml:space="preserve">61100242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"https://fiches-risques.brgm.fr/fr/georisques/mvt-synthetique/61100243" \t "_self" </w:instrText>
            </w:r>
            <w:r>
              <w:fldChar w:fldCharType="separate"/>
            </w:r>
            <w:r>
              <w:rPr>
                <w:rFonts w:ascii="Marianne" w:hAnsi="Marianne" w:eastAsia="Marianne" w:cs="Marianne"/>
                <w:sz w:val="14"/>
              </w:rPr>
              <w:t xml:space="preserve">61100243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"https://fiches-risques.brgm.fr/fr/georisques/mvt-synthetique/61100438" \t "_self" </w:instrText>
            </w:r>
            <w:r>
              <w:fldChar w:fldCharType="separate"/>
            </w:r>
            <w:r>
              <w:rPr>
                <w:rFonts w:ascii="Marianne" w:hAnsi="Marianne" w:eastAsia="Marianne" w:cs="Marianne"/>
                <w:sz w:val="14"/>
              </w:rPr>
              <w:t xml:space="preserve">61100438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"https://fiches-risques.brgm.fr/fr/georisques/mvt-synthetique/61100439" \t "_self" </w:instrText>
            </w:r>
            <w:r>
              <w:fldChar w:fldCharType="separate"/>
            </w:r>
            <w:r>
              <w:rPr>
                <w:rFonts w:ascii="Marianne" w:hAnsi="Marianne" w:eastAsia="Marianne" w:cs="Marianne"/>
                <w:sz w:val="14"/>
              </w:rPr>
              <w:t xml:space="preserve">61100439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"https://fiches-risques.brgm.fr/fr/georisques/mvt-synthetique/61100440" \t "_self" </w:instrText>
            </w:r>
            <w:r>
              <w:fldChar w:fldCharType="separate"/>
            </w:r>
            <w:r>
              <w:rPr>
                <w:rFonts w:ascii="Marianne" w:hAnsi="Marianne" w:eastAsia="Marianne" w:cs="Marianne"/>
                <w:sz w:val="14"/>
              </w:rPr>
              <w:t xml:space="preserve">61100440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"https://fiches-risques.brgm.fr/fr/georisques/mvt-synthetique/61101135" \t "_self" </w:instrText>
            </w:r>
            <w:r>
              <w:fldChar w:fldCharType="separate"/>
            </w:r>
            <w:r>
              <w:rPr>
                <w:rFonts w:ascii="Marianne" w:hAnsi="Marianne" w:eastAsia="Marianne" w:cs="Marianne"/>
                <w:sz w:val="14"/>
              </w:rPr>
              <w:t xml:space="preserve">61101135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63857" name="Picture">
</wp:docPr>
                  <a:graphic>
                    <a:graphicData uri="http://schemas.openxmlformats.org/drawingml/2006/picture">
                      <pic:pic>
                        <pic:nvPicPr>
                          <pic:cNvPr id="85863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798029" name="Picture">
</wp:docPr>
                  <a:graphic>
                    <a:graphicData uri="http://schemas.openxmlformats.org/drawingml/2006/picture">
                      <pic:pic>
                        <pic:nvPicPr>
                          <pic:cNvPr id="1237798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Mérial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326129" name="Picture">
</wp:docPr>
                  <a:graphic>
                    <a:graphicData uri="http://schemas.openxmlformats.org/drawingml/2006/picture">
                      <pic:pic>
                        <pic:nvPicPr>
                          <pic:cNvPr id="666326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"https://fiches-risques.brgm.fr/georisques/cavite/LROAA0010394" \t "_self" </w:instrText>
            </w:r>
            <w:r>
              <w:fldChar w:fldCharType="separate"/>
            </w:r>
            <w:r>
              <w:rPr>
                <w:rFonts w:ascii="Marianne" w:hAnsi="Marianne" w:eastAsia="Marianne" w:cs="Marianne"/>
                <w:sz w:val="14"/>
              </w:rPr>
              <w:t xml:space="preserve">LROAA0010394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MERIAL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"https://fiches-risques.brgm.fr/georisques/cavite/LROAA0010395" \t "_self" </w:instrText>
            </w:r>
            <w:r>
              <w:fldChar w:fldCharType="separate"/>
            </w:r>
            <w:r>
              <w:rPr>
                <w:rFonts w:ascii="Marianne" w:hAnsi="Marianne" w:eastAsia="Marianne" w:cs="Marianne"/>
                <w:sz w:val="14"/>
              </w:rPr>
              <w:t xml:space="preserve">LROAA0010395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POURCIGOULE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"https://fiches-risques.brgm.fr/georisques/cavite/LROAA0010396" \t "_self" </w:instrText>
            </w:r>
            <w:r>
              <w:fldChar w:fldCharType="separate"/>
            </w:r>
            <w:r>
              <w:rPr>
                <w:rFonts w:ascii="Marianne" w:hAnsi="Marianne" w:eastAsia="Marianne" w:cs="Marianne"/>
                <w:sz w:val="14"/>
              </w:rPr>
              <w:t xml:space="preserve">LROAA0010396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POURCIGOULE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"https://fiches-risques.brgm.fr/georisques/cavite/LROAA0010397" \t "_self" </w:instrText>
            </w:r>
            <w:r>
              <w:fldChar w:fldCharType="separate"/>
            </w:r>
            <w:r>
              <w:rPr>
                <w:rFonts w:ascii="Marianne" w:hAnsi="Marianne" w:eastAsia="Marianne" w:cs="Marianne"/>
                <w:sz w:val="14"/>
              </w:rPr>
              <w:t xml:space="preserve">LROAA0010397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PYLONE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"https://fiches-risques.brgm.fr/georisques/cavite/LROAA0010398" \t "_self" </w:instrText>
            </w:r>
            <w:r>
              <w:fldChar w:fldCharType="separate"/>
            </w:r>
            <w:r>
              <w:rPr>
                <w:rFonts w:ascii="Marianne" w:hAnsi="Marianne" w:eastAsia="Marianne" w:cs="Marianne"/>
                <w:sz w:val="14"/>
              </w:rPr>
              <w:t xml:space="preserve">LROAA0010398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Boyau-émergence Parking du PYLONE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"https://fiches-risques.brgm.fr/georisques/cavite/LROAA0010399" \t "_self" </w:instrText>
            </w:r>
            <w:r>
              <w:fldChar w:fldCharType="separate"/>
            </w:r>
            <w:r>
              <w:rPr>
                <w:rFonts w:ascii="Marianne" w:hAnsi="Marianne" w:eastAsia="Marianne" w:cs="Marianne"/>
                <w:sz w:val="14"/>
              </w:rPr>
              <w:t xml:space="preserve">LROAA0010399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PUJADE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"https://fiches-risques.brgm.fr/georisques/cavite/LROAA0010400" \t "_self" </w:instrText>
            </w:r>
            <w:r>
              <w:fldChar w:fldCharType="separate"/>
            </w:r>
            <w:r>
              <w:rPr>
                <w:rFonts w:ascii="Marianne" w:hAnsi="Marianne" w:eastAsia="Marianne" w:cs="Marianne"/>
                <w:sz w:val="14"/>
              </w:rPr>
              <w:t xml:space="preserve">LROAA0010400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PUJADE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"https://fiches-risques.brgm.fr/georisques/cavite/LROAA0010401" \t "_self" </w:instrText>
            </w:r>
            <w:r>
              <w:fldChar w:fldCharType="separate"/>
            </w:r>
            <w:r>
              <w:rPr>
                <w:rFonts w:ascii="Marianne" w:hAnsi="Marianne" w:eastAsia="Marianne" w:cs="Marianne"/>
                <w:sz w:val="14"/>
              </w:rPr>
              <w:t xml:space="preserve">LROAA0010401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DEMI-CERCLE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"https://fiches-risques.brgm.fr/georisques/cavite/LROAA0010402" \t "_self" </w:instrText>
            </w:r>
            <w:r>
              <w:fldChar w:fldCharType="separate"/>
            </w:r>
            <w:r>
              <w:rPr>
                <w:rFonts w:ascii="Marianne" w:hAnsi="Marianne" w:eastAsia="Marianne" w:cs="Marianne"/>
                <w:sz w:val="14"/>
              </w:rPr>
              <w:t xml:space="preserve">LROAA0010402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l'ADOUXES (plongée)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"https://fiches-risques.brgm.fr/georisques/cavite/LROAA0010403" \t "_self" </w:instrText>
            </w:r>
            <w:r>
              <w:fldChar w:fldCharType="separate"/>
            </w:r>
            <w:r>
              <w:rPr>
                <w:rFonts w:ascii="Marianne" w:hAnsi="Marianne" w:eastAsia="Marianne" w:cs="Marianne"/>
                <w:sz w:val="14"/>
              </w:rPr>
              <w:t xml:space="preserve">LROAA0010403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TIECH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"https://fiches-risques.brgm.fr/georisques/cavite/LROAA0010404" \t "_self" </w:instrText>
            </w:r>
            <w:r>
              <w:fldChar w:fldCharType="separate"/>
            </w:r>
            <w:r>
              <w:rPr>
                <w:rFonts w:ascii="Marianne" w:hAnsi="Marianne" w:eastAsia="Marianne" w:cs="Marianne"/>
                <w:sz w:val="14"/>
              </w:rPr>
              <w:t xml:space="preserve">LROAA0010404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PICOU NEGRE n° 1 PN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"https://fiches-risques.brgm.fr/georisques/cavite/LROAA0010405" \t "_self" </w:instrText>
            </w:r>
            <w:r>
              <w:fldChar w:fldCharType="separate"/>
            </w:r>
            <w:r>
              <w:rPr>
                <w:rFonts w:ascii="Marianne" w:hAnsi="Marianne" w:eastAsia="Marianne" w:cs="Marianne"/>
                <w:sz w:val="14"/>
              </w:rPr>
              <w:t xml:space="preserve">LROAA0010405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PICOU NEGRE n° 2 PN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"https://fiches-risques.brgm.fr/georisques/cavite/LROAA0010406" \t "_self" </w:instrText>
            </w:r>
            <w:r>
              <w:fldChar w:fldCharType="separate"/>
            </w:r>
            <w:r>
              <w:rPr>
                <w:rFonts w:ascii="Marianne" w:hAnsi="Marianne" w:eastAsia="Marianne" w:cs="Marianne"/>
                <w:sz w:val="14"/>
              </w:rPr>
              <w:t xml:space="preserve">LROAA0010406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SEPT-FONTS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"https://fiches-risques.brgm.fr/georisques/cavite/LROAA0010407" \t "_self" </w:instrText>
            </w:r>
            <w:r>
              <w:fldChar w:fldCharType="separate"/>
            </w:r>
            <w:r>
              <w:rPr>
                <w:rFonts w:ascii="Marianne" w:hAnsi="Marianne" w:eastAsia="Marianne" w:cs="Marianne"/>
                <w:sz w:val="14"/>
              </w:rPr>
              <w:t xml:space="preserve">LROAA0010407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FONTS DEL 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"https://fiches-risques.brgm.fr/georisques/cavite/LROAA0010408" \t "_self" </w:instrText>
            </w:r>
            <w:r>
              <w:fldChar w:fldCharType="separate"/>
            </w:r>
            <w:r>
              <w:rPr>
                <w:rFonts w:ascii="Marianne" w:hAnsi="Marianne" w:eastAsia="Marianne" w:cs="Marianne"/>
                <w:sz w:val="14"/>
              </w:rPr>
              <w:t xml:space="preserve">LROAA0010408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PICOU NEGRE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"https://fiches-risques.brgm.fr/georisques/cavite/LROAA0010409" \t "_self" </w:instrText>
            </w:r>
            <w:r>
              <w:fldChar w:fldCharType="separate"/>
            </w:r>
            <w:r>
              <w:rPr>
                <w:rFonts w:ascii="Marianne" w:hAnsi="Marianne" w:eastAsia="Marianne" w:cs="Marianne"/>
                <w:sz w:val="14"/>
              </w:rPr>
              <w:t xml:space="preserve">LROAA0010409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CRETE de GEBETS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"https://fiches-risques.brgm.fr/georisques/cavite/LROAA0010410" \t "_self" </w:instrText>
            </w:r>
            <w:r>
              <w:fldChar w:fldCharType="separate"/>
            </w:r>
            <w:r>
              <w:rPr>
                <w:rFonts w:ascii="Marianne" w:hAnsi="Marianne" w:eastAsia="Marianne" w:cs="Marianne"/>
                <w:sz w:val="14"/>
              </w:rPr>
              <w:t xml:space="preserve">LROAA0010410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MEMOIRE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"https://fiches-risques.brgm.fr/georisques/cavite/LROAA0010412" \t "_self" </w:instrText>
            </w:r>
            <w:r>
              <w:fldChar w:fldCharType="separate"/>
            </w:r>
            <w:r>
              <w:rPr>
                <w:rFonts w:ascii="Marianne" w:hAnsi="Marianne" w:eastAsia="Marianne" w:cs="Marianne"/>
                <w:sz w:val="14"/>
              </w:rPr>
              <w:t xml:space="preserve">LROAA0010412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Rec de CANAL</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706578" name="Picture">
</wp:docPr>
                  <a:graphic>
                    <a:graphicData uri="http://schemas.openxmlformats.org/drawingml/2006/picture">
                      <pic:pic>
                        <pic:nvPicPr>
                          <pic:cNvPr id="1653706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225965" name="Picture">
</wp:docPr>
                  <a:graphic>
                    <a:graphicData uri="http://schemas.openxmlformats.org/drawingml/2006/picture">
                      <pic:pic>
                        <pic:nvPicPr>
                          <pic:cNvPr id="30922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Mérial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358396" name="Picture">
</wp:docPr>
                  <a:graphic>
                    <a:graphicData uri="http://schemas.openxmlformats.org/drawingml/2006/picture">
                      <pic:pic>
                        <pic:nvPicPr>
                          <pic:cNvPr id="1685358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"https://fiches-risques.brgm.fr/georisques/casias/SSP3926129" \t "_blank" </w:instrText>
            </w:r>
            <w:r>
              <w:fldChar w:fldCharType="separate"/>
            </w:r>
            <w:r>
              <w:rPr>
                <w:rFonts w:ascii="Marianne" w:hAnsi="Marianne" w:eastAsia="Marianne" w:cs="Marianne"/>
                <w:sz w:val="14"/>
              </w:rPr>
              <w:t xml:space="preserve">SSP3926129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électrique thermique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"https://fiches-risques.brgm.fr/georisques/casias/SSP3925141" \t "_blank" </w:instrText>
            </w:r>
            <w:r>
              <w:fldChar w:fldCharType="separate"/>
            </w:r>
            <w:r>
              <w:rPr>
                <w:rFonts w:ascii="Marianne" w:hAnsi="Marianne" w:eastAsia="Marianne" w:cs="Marianne"/>
                <w:sz w:val="14"/>
              </w:rPr>
              <w:t xml:space="preserve">SSP3925141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DE MERIAL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