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27837" name="Picture">
</wp:docPr>
                  <a:graphic>
                    <a:graphicData uri="http://schemas.openxmlformats.org/drawingml/2006/picture">
                      <pic:pic>
                        <pic:nvPicPr>
                          <pic:cNvPr id="182842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77286" name="Picture">
</wp:docPr>
                  <a:graphic>
                    <a:graphicData uri="http://schemas.openxmlformats.org/drawingml/2006/picture">
                      <pic:pic>
                        <pic:nvPicPr>
                          <pic:cNvPr id="91377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827097" name="Picture">
</wp:docPr>
                        <a:graphic>
                          <a:graphicData uri="http://schemas.openxmlformats.org/drawingml/2006/picture">
                            <pic:pic>
                              <pic:nvPicPr>
                                <pic:cNvPr id="1851827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22230 Merdrignac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894376" name="Picture">
</wp:docPr>
                  <a:graphic>
                    <a:graphicData uri="http://schemas.openxmlformats.org/drawingml/2006/picture">
                      <pic:pic>
                        <pic:nvPicPr>
                          <pic:cNvPr id="770894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191568" name="Picture">
</wp:docPr>
                  <a:graphic>
                    <a:graphicData uri="http://schemas.openxmlformats.org/drawingml/2006/picture">
                      <pic:pic>
                        <pic:nvPicPr>
                          <pic:cNvPr id="1409191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15069" name="Picture">
</wp:docPr>
                  <a:graphic>
                    <a:graphicData uri="http://schemas.openxmlformats.org/drawingml/2006/picture">
                      <pic:pic>
                        <pic:nvPicPr>
                          <pic:cNvPr id="125231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05319" name="Picture">
</wp:docPr>
                  <a:graphic>
                    <a:graphicData uri="http://schemas.openxmlformats.org/drawingml/2006/picture">
                      <pic:pic>
                        <pic:nvPicPr>
                          <pic:cNvPr id="90300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81208" name="Picture">
</wp:docPr>
                  <a:graphic>
                    <a:graphicData uri="http://schemas.openxmlformats.org/drawingml/2006/picture">
                      <pic:pic>
                        <pic:nvPicPr>
                          <pic:cNvPr id="208698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634516" name="Picture">
</wp:docPr>
                        <a:graphic>
                          <a:graphicData uri="http://schemas.openxmlformats.org/drawingml/2006/picture">
                            <pic:pic>
                              <pic:nvPicPr>
                                <pic:cNvPr id="491634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45823" name="Picture">
</wp:docPr>
                        <a:graphic>
                          <a:graphicData uri="http://schemas.openxmlformats.org/drawingml/2006/picture">
                            <pic:pic>
                              <pic:nvPicPr>
                                <pic:cNvPr id="1846145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108113" name="Picture">
</wp:docPr>
                        <a:graphic>
                          <a:graphicData uri="http://schemas.openxmlformats.org/drawingml/2006/picture">
                            <pic:pic>
                              <pic:nvPicPr>
                                <pic:cNvPr id="2140108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03389" name="Picture">
</wp:docPr>
                        <a:graphic>
                          <a:graphicData uri="http://schemas.openxmlformats.org/drawingml/2006/picture">
                            <pic:pic>
                              <pic:nvPicPr>
                                <pic:cNvPr id="1391003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4268" name="Picture">
</wp:docPr>
                        <a:graphic>
                          <a:graphicData uri="http://schemas.openxmlformats.org/drawingml/2006/picture">
                            <pic:pic>
                              <pic:nvPicPr>
                                <pic:cNvPr id="184534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66938" name="Picture">
</wp:docPr>
                        <a:graphic>
                          <a:graphicData uri="http://schemas.openxmlformats.org/drawingml/2006/picture">
                            <pic:pic>
                              <pic:nvPicPr>
                                <pic:cNvPr id="1860166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85883" name="Picture">
</wp:docPr>
                        <a:graphic>
                          <a:graphicData uri="http://schemas.openxmlformats.org/drawingml/2006/picture">
                            <pic:pic>
                              <pic:nvPicPr>
                                <pic:cNvPr id="1210885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74360" name="Picture">
</wp:docPr>
                        <a:graphic>
                          <a:graphicData uri="http://schemas.openxmlformats.org/drawingml/2006/picture">
                            <pic:pic>
                              <pic:nvPicPr>
                                <pic:cNvPr id="1503074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00498" name="Picture">
</wp:docPr>
                        <a:graphic>
                          <a:graphicData uri="http://schemas.openxmlformats.org/drawingml/2006/picture">
                            <pic:pic>
                              <pic:nvPicPr>
                                <pic:cNvPr id="20611004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76571" name="Picture">
</wp:docPr>
                        <a:graphic>
                          <a:graphicData uri="http://schemas.openxmlformats.org/drawingml/2006/picture">
                            <pic:pic>
                              <pic:nvPicPr>
                                <pic:cNvPr id="1732376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62900" name="Picture">
</wp:docPr>
                        <a:graphic>
                          <a:graphicData uri="http://schemas.openxmlformats.org/drawingml/2006/picture">
                            <pic:pic>
                              <pic:nvPicPr>
                                <pic:cNvPr id="2097262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46038" name="Picture">
</wp:docPr>
                        <a:graphic>
                          <a:graphicData uri="http://schemas.openxmlformats.org/drawingml/2006/picture">
                            <pic:pic>
                              <pic:nvPicPr>
                                <pic:cNvPr id="14455460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367724" name="Picture">
</wp:docPr>
                        <a:graphic>
                          <a:graphicData uri="http://schemas.openxmlformats.org/drawingml/2006/picture">
                            <pic:pic>
                              <pic:nvPicPr>
                                <pic:cNvPr id="13933677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93916" name="Picture">
</wp:docPr>
                        <a:graphic>
                          <a:graphicData uri="http://schemas.openxmlformats.org/drawingml/2006/picture">
                            <pic:pic>
                              <pic:nvPicPr>
                                <pic:cNvPr id="2109693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90333" name="Picture">
</wp:docPr>
                        <a:graphic>
                          <a:graphicData uri="http://schemas.openxmlformats.org/drawingml/2006/picture">
                            <pic:pic>
                              <pic:nvPicPr>
                                <pic:cNvPr id="13677903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3994" name="Picture">
</wp:docPr>
                        <a:graphic>
                          <a:graphicData uri="http://schemas.openxmlformats.org/drawingml/2006/picture">
                            <pic:pic>
                              <pic:nvPicPr>
                                <pic:cNvPr id="44333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7443" name="Picture">
</wp:docPr>
                        <a:graphic>
                          <a:graphicData uri="http://schemas.openxmlformats.org/drawingml/2006/picture">
                            <pic:pic>
                              <pic:nvPicPr>
                                <pic:cNvPr id="35047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346009" name="Picture">
</wp:docPr>
                        <a:graphic>
                          <a:graphicData uri="http://schemas.openxmlformats.org/drawingml/2006/picture">
                            <pic:pic>
                              <pic:nvPicPr>
                                <pic:cNvPr id="16413460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0398" name="Picture">
</wp:docPr>
                        <a:graphic>
                          <a:graphicData uri="http://schemas.openxmlformats.org/drawingml/2006/picture">
                            <pic:pic>
                              <pic:nvPicPr>
                                <pic:cNvPr id="711203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41052" name="Picture">
</wp:docPr>
                        <a:graphic>
                          <a:graphicData uri="http://schemas.openxmlformats.org/drawingml/2006/picture">
                            <pic:pic>
                              <pic:nvPicPr>
                                <pic:cNvPr id="1829941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165155" name="Picture">
</wp:docPr>
                        <a:graphic>
                          <a:graphicData uri="http://schemas.openxmlformats.org/drawingml/2006/picture">
                            <pic:pic>
                              <pic:nvPicPr>
                                <pic:cNvPr id="7141651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64760" name="Picture">
</wp:docPr>
                        <a:graphic>
                          <a:graphicData uri="http://schemas.openxmlformats.org/drawingml/2006/picture">
                            <pic:pic>
                              <pic:nvPicPr>
                                <pic:cNvPr id="171164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18916" name="Picture">
</wp:docPr>
                        <a:graphic>
                          <a:graphicData uri="http://schemas.openxmlformats.org/drawingml/2006/picture">
                            <pic:pic>
                              <pic:nvPicPr>
                                <pic:cNvPr id="1113718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23101" name="Picture">
</wp:docPr>
                        <a:graphic>
                          <a:graphicData uri="http://schemas.openxmlformats.org/drawingml/2006/picture">
                            <pic:pic>
                              <pic:nvPicPr>
                                <pic:cNvPr id="784723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23437" name="Picture">
</wp:docPr>
                        <a:graphic>
                          <a:graphicData uri="http://schemas.openxmlformats.org/drawingml/2006/picture">
                            <pic:pic>
                              <pic:nvPicPr>
                                <pic:cNvPr id="18450234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77490" name="Picture">
</wp:docPr>
                        <a:graphic>
                          <a:graphicData uri="http://schemas.openxmlformats.org/drawingml/2006/picture">
                            <pic:pic>
                              <pic:nvPicPr>
                                <pic:cNvPr id="7250774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5590" name="Picture">
</wp:docPr>
                        <a:graphic>
                          <a:graphicData uri="http://schemas.openxmlformats.org/drawingml/2006/picture">
                            <pic:pic>
                              <pic:nvPicPr>
                                <pic:cNvPr id="203885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32983" name="Picture">
</wp:docPr>
                  <a:graphic>
                    <a:graphicData uri="http://schemas.openxmlformats.org/drawingml/2006/picture">
                      <pic:pic>
                        <pic:nvPicPr>
                          <pic:cNvPr id="163053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76116" name="Picture">
</wp:docPr>
                  <a:graphic>
                    <a:graphicData uri="http://schemas.openxmlformats.org/drawingml/2006/picture">
                      <pic:pic>
                        <pic:nvPicPr>
                          <pic:cNvPr id="20048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04906" name="Picture">
</wp:docPr>
                  <a:graphic>
                    <a:graphicData uri="http://schemas.openxmlformats.org/drawingml/2006/picture">
                      <pic:pic>
                        <pic:nvPicPr>
                          <pic:cNvPr id="167020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Merdrignac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030747" name="Picture">
</wp:docPr>
                  <a:graphic>
                    <a:graphicData uri="http://schemas.openxmlformats.org/drawingml/2006/picture">
                      <pic:pic>
                        <pic:nvPicPr>
                          <pic:cNvPr id="1075030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36572" name="Picture">
</wp:docPr>
                  <a:graphic>
                    <a:graphicData uri="http://schemas.openxmlformats.org/drawingml/2006/picture">
                      <pic:pic>
                        <pic:nvPicPr>
                          <pic:cNvPr id="718836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055113" name="Picture">
</wp:docPr>
                  <a:graphic>
                    <a:graphicData uri="http://schemas.openxmlformats.org/drawingml/2006/picture">
                      <pic:pic>
                        <pic:nvPicPr>
                          <pic:cNvPr id="17540551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MEU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266241" name="Picture">
</wp:docPr>
                        <a:graphic>
                          <a:graphicData uri="http://schemas.openxmlformats.org/drawingml/2006/picture">
                            <pic:pic>
                              <pic:nvPicPr>
                                <pic:cNvPr id="1227266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802112" name="Picture">
</wp:docPr>
                        <a:graphic>
                          <a:graphicData uri="http://schemas.openxmlformats.org/drawingml/2006/picture">
                            <pic:pic>
                              <pic:nvPicPr>
                                <pic:cNvPr id="8358021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249155" name="Picture">
</wp:docPr>
                  <a:graphic>
                    <a:graphicData uri="http://schemas.openxmlformats.org/drawingml/2006/picture">
                      <pic:pic>
                        <pic:nvPicPr>
                          <pic:cNvPr id="187824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42707" name="Picture">
</wp:docPr>
                  <a:graphic>
                    <a:graphicData uri="http://schemas.openxmlformats.org/drawingml/2006/picture">
                      <pic:pic>
                        <pic:nvPicPr>
                          <pic:cNvPr id="181534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9802" name="Picture">
</wp:docPr>
                  <a:graphic>
                    <a:graphicData uri="http://schemas.openxmlformats.org/drawingml/2006/picture">
                      <pic:pic>
                        <pic:nvPicPr>
                          <pic:cNvPr id="8897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Merdrignac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95955" name="Picture">
</wp:docPr>
                        <a:graphic>
                          <a:graphicData uri="http://schemas.openxmlformats.org/drawingml/2006/picture">
                            <pic:pic>
                              <pic:nvPicPr>
                                <pic:cNvPr id="19408959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61892" name="Picture">
</wp:docPr>
                  <a:graphic>
                    <a:graphicData uri="http://schemas.openxmlformats.org/drawingml/2006/picture">
                      <pic:pic>
                        <pic:nvPicPr>
                          <pic:cNvPr id="54586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39944" name="Picture">
</wp:docPr>
                  <a:graphic>
                    <a:graphicData uri="http://schemas.openxmlformats.org/drawingml/2006/picture">
                      <pic:pic>
                        <pic:nvPicPr>
                          <pic:cNvPr id="97283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05668" name="Picture">
</wp:docPr>
                  <a:graphic>
                    <a:graphicData uri="http://schemas.openxmlformats.org/drawingml/2006/picture">
                      <pic:pic>
                        <pic:nvPicPr>
                          <pic:cNvPr id="93290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49261" name="Picture">
</wp:docPr>
                  <a:graphic>
                    <a:graphicData uri="http://schemas.openxmlformats.org/drawingml/2006/picture">
                      <pic:pic>
                        <pic:nvPicPr>
                          <pic:cNvPr id="5562492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699" name="Picture">
</wp:docPr>
                  <a:graphic>
                    <a:graphicData uri="http://schemas.openxmlformats.org/drawingml/2006/picture">
                      <pic:pic>
                        <pic:nvPicPr>
                          <pic:cNvPr id="14049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569344" name="Picture">
</wp:docPr>
                  <a:graphic>
                    <a:graphicData uri="http://schemas.openxmlformats.org/drawingml/2006/picture">
                      <pic:pic>
                        <pic:nvPicPr>
                          <pic:cNvPr id="18405693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34541" name="Picture">
</wp:docPr>
                        <a:graphic>
                          <a:graphicData uri="http://schemas.openxmlformats.org/drawingml/2006/picture">
                            <pic:pic>
                              <pic:nvPicPr>
                                <pic:cNvPr id="1457934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18040" name="Picture">
</wp:docPr>
                        <a:graphic>
                          <a:graphicData uri="http://schemas.openxmlformats.org/drawingml/2006/picture">
                            <pic:pic>
                              <pic:nvPicPr>
                                <pic:cNvPr id="330218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25338" name="Picture">
</wp:docPr>
                  <a:graphic>
                    <a:graphicData uri="http://schemas.openxmlformats.org/drawingml/2006/picture">
                      <pic:pic>
                        <pic:nvPicPr>
                          <pic:cNvPr id="61382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09384" name="Picture">
</wp:docPr>
                  <a:graphic>
                    <a:graphicData uri="http://schemas.openxmlformats.org/drawingml/2006/picture">
                      <pic:pic>
                        <pic:nvPicPr>
                          <pic:cNvPr id="47850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88026" name="Picture">
</wp:docPr>
                  <a:graphic>
                    <a:graphicData uri="http://schemas.openxmlformats.org/drawingml/2006/picture">
                      <pic:pic>
                        <pic:nvPicPr>
                          <pic:cNvPr id="204868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65494" name="Picture">
</wp:docPr>
                  <a:graphic>
                    <a:graphicData uri="http://schemas.openxmlformats.org/drawingml/2006/picture">
                      <pic:pic>
                        <pic:nvPicPr>
                          <pic:cNvPr id="6105654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37508" name="Picture">
</wp:docPr>
                  <a:graphic>
                    <a:graphicData uri="http://schemas.openxmlformats.org/drawingml/2006/picture">
                      <pic:pic>
                        <pic:nvPicPr>
                          <pic:cNvPr id="1921337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866376" name="Picture">
</wp:docPr>
                  <a:graphic>
                    <a:graphicData uri="http://schemas.openxmlformats.org/drawingml/2006/picture">
                      <pic:pic>
                        <pic:nvPicPr>
                          <pic:cNvPr id="2188663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25398" name="Picture">
</wp:docPr>
                        <a:graphic>
                          <a:graphicData uri="http://schemas.openxmlformats.org/drawingml/2006/picture">
                            <pic:pic>
                              <pic:nvPicPr>
                                <pic:cNvPr id="1260325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31021" name="Picture">
</wp:docPr>
                        <a:graphic>
                          <a:graphicData uri="http://schemas.openxmlformats.org/drawingml/2006/picture">
                            <pic:pic>
                              <pic:nvPicPr>
                                <pic:cNvPr id="17398310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87991" name="Picture">
</wp:docPr>
                  <a:graphic>
                    <a:graphicData uri="http://schemas.openxmlformats.org/drawingml/2006/picture">
                      <pic:pic>
                        <pic:nvPicPr>
                          <pic:cNvPr id="141448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89349" name="Picture">
</wp:docPr>
                  <a:graphic>
                    <a:graphicData uri="http://schemas.openxmlformats.org/drawingml/2006/picture">
                      <pic:pic>
                        <pic:nvPicPr>
                          <pic:cNvPr id="148398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98920" name="Picture">
</wp:docPr>
                  <a:graphic>
                    <a:graphicData uri="http://schemas.openxmlformats.org/drawingml/2006/picture">
                      <pic:pic>
                        <pic:nvPicPr>
                          <pic:cNvPr id="78989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64901" name="Picture">
</wp:docPr>
                  <a:graphic>
                    <a:graphicData uri="http://schemas.openxmlformats.org/drawingml/2006/picture">
                      <pic:pic>
                        <pic:nvPicPr>
                          <pic:cNvPr id="8098649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62239" name="Picture">
</wp:docPr>
                  <a:graphic>
                    <a:graphicData uri="http://schemas.openxmlformats.org/drawingml/2006/picture">
                      <pic:pic>
                        <pic:nvPicPr>
                          <pic:cNvPr id="1009162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867134" name="Picture">
</wp:docPr>
                  <a:graphic>
                    <a:graphicData uri="http://schemas.openxmlformats.org/drawingml/2006/picture">
                      <pic:pic>
                        <pic:nvPicPr>
                          <pic:cNvPr id="4978671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70962" name="Picture">
</wp:docPr>
                        <a:graphic>
                          <a:graphicData uri="http://schemas.openxmlformats.org/drawingml/2006/picture">
                            <pic:pic>
                              <pic:nvPicPr>
                                <pic:cNvPr id="2691709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10314" name="Picture">
</wp:docPr>
                  <a:graphic>
                    <a:graphicData uri="http://schemas.openxmlformats.org/drawingml/2006/picture">
                      <pic:pic>
                        <pic:nvPicPr>
                          <pic:cNvPr id="92841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07013" name="Picture">
</wp:docPr>
                  <a:graphic>
                    <a:graphicData uri="http://schemas.openxmlformats.org/drawingml/2006/picture">
                      <pic:pic>
                        <pic:nvPicPr>
                          <pic:cNvPr id="173230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30678" name="Picture">
</wp:docPr>
                  <a:graphic>
                    <a:graphicData uri="http://schemas.openxmlformats.org/drawingml/2006/picture">
                      <pic:pic>
                        <pic:nvPicPr>
                          <pic:cNvPr id="78503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Merdrignac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8714" name="Picture">
</wp:docPr>
                  <a:graphic>
                    <a:graphicData uri="http://schemas.openxmlformats.org/drawingml/2006/picture">
                      <pic:pic>
                        <pic:nvPicPr>
                          <pic:cNvPr id="4691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70246" name="Picture">
</wp:docPr>
                  <a:graphic>
                    <a:graphicData uri="http://schemas.openxmlformats.org/drawingml/2006/picture">
                      <pic:pic>
                        <pic:nvPicPr>
                          <pic:cNvPr id="164687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32955" name="Picture">
</wp:docPr>
                  <a:graphic>
                    <a:graphicData uri="http://schemas.openxmlformats.org/drawingml/2006/picture">
                      <pic:pic>
                        <pic:nvPicPr>
                          <pic:cNvPr id="41793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578712" name="Picture">
</wp:docPr>
                  <a:graphic>
                    <a:graphicData uri="http://schemas.openxmlformats.org/drawingml/2006/picture">
                      <pic:pic>
                        <pic:nvPicPr>
                          <pic:cNvPr id="1463578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5170" name="Picture">
</wp:docPr>
                  <a:graphic>
                    <a:graphicData uri="http://schemas.openxmlformats.org/drawingml/2006/picture">
                      <pic:pic>
                        <pic:nvPicPr>
                          <pic:cNvPr id="370635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185614" name="Picture">
</wp:docPr>
                  <a:graphic>
                    <a:graphicData uri="http://schemas.openxmlformats.org/drawingml/2006/picture">
                      <pic:pic>
                        <pic:nvPicPr>
                          <pic:cNvPr id="1463185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29423" name="Picture">
</wp:docPr>
                        <a:graphic>
                          <a:graphicData uri="http://schemas.openxmlformats.org/drawingml/2006/picture">
                            <pic:pic>
                              <pic:nvPicPr>
                                <pic:cNvPr id="316129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325915" name="Picture">
</wp:docPr>
                  <a:graphic>
                    <a:graphicData uri="http://schemas.openxmlformats.org/drawingml/2006/picture">
                      <pic:pic>
                        <pic:nvPicPr>
                          <pic:cNvPr id="198832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049" name="Picture">
</wp:docPr>
                  <a:graphic>
                    <a:graphicData uri="http://schemas.openxmlformats.org/drawingml/2006/picture">
                      <pic:pic>
                        <pic:nvPicPr>
                          <pic:cNvPr id="810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73546" name="Picture">
</wp:docPr>
                  <a:graphic>
                    <a:graphicData uri="http://schemas.openxmlformats.org/drawingml/2006/picture">
                      <pic:pic>
                        <pic:nvPicPr>
                          <pic:cNvPr id="203287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48043" name="Picture">
</wp:docPr>
                  <a:graphic>
                    <a:graphicData uri="http://schemas.openxmlformats.org/drawingml/2006/picture">
                      <pic:pic>
                        <pic:nvPicPr>
                          <pic:cNvPr id="853248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08939" name="Picture">
</wp:docPr>
                  <a:graphic>
                    <a:graphicData uri="http://schemas.openxmlformats.org/drawingml/2006/picture">
                      <pic:pic>
                        <pic:nvPicPr>
                          <pic:cNvPr id="871308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6950433" name="Picture">
</wp:docPr>
                  <a:graphic>
                    <a:graphicData uri="http://schemas.openxmlformats.org/drawingml/2006/picture">
                      <pic:pic>
                        <pic:nvPicPr>
                          <pic:cNvPr id="68695043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53421" name="Picture">
</wp:docPr>
                        <a:graphic>
                          <a:graphicData uri="http://schemas.openxmlformats.org/drawingml/2006/picture">
                            <pic:pic>
                              <pic:nvPicPr>
                                <pic:cNvPr id="1018053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1593" name="Picture">
</wp:docPr>
                  <a:graphic>
                    <a:graphicData uri="http://schemas.openxmlformats.org/drawingml/2006/picture">
                      <pic:pic>
                        <pic:nvPicPr>
                          <pic:cNvPr id="7798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61791" name="Picture">
</wp:docPr>
                  <a:graphic>
                    <a:graphicData uri="http://schemas.openxmlformats.org/drawingml/2006/picture">
                      <pic:pic>
                        <pic:nvPicPr>
                          <pic:cNvPr id="197876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07061" name="Picture">
</wp:docPr>
                  <a:graphic>
                    <a:graphicData uri="http://schemas.openxmlformats.org/drawingml/2006/picture">
                      <pic:pic>
                        <pic:nvPicPr>
                          <pic:cNvPr id="164660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42759" name="Picture">
</wp:docPr>
                  <a:graphic>
                    <a:graphicData uri="http://schemas.openxmlformats.org/drawingml/2006/picture">
                      <pic:pic>
                        <pic:nvPicPr>
                          <pic:cNvPr id="20897427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3903" name="Picture">
</wp:docPr>
                  <a:graphic>
                    <a:graphicData uri="http://schemas.openxmlformats.org/drawingml/2006/picture">
                      <pic:pic>
                        <pic:nvPicPr>
                          <pic:cNvPr id="52323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630353" name="Picture">
</wp:docPr>
                  <a:graphic>
                    <a:graphicData uri="http://schemas.openxmlformats.org/drawingml/2006/picture">
                      <pic:pic>
                        <pic:nvPicPr>
                          <pic:cNvPr id="5616303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38036" name="Picture">
</wp:docPr>
                        <a:graphic>
                          <a:graphicData uri="http://schemas.openxmlformats.org/drawingml/2006/picture">
                            <pic:pic>
                              <pic:nvPicPr>
                                <pic:cNvPr id="8126380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61676" name="Picture">
</wp:docPr>
                  <a:graphic>
                    <a:graphicData uri="http://schemas.openxmlformats.org/drawingml/2006/picture">
                      <pic:pic>
                        <pic:nvPicPr>
                          <pic:cNvPr id="160416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86977" name="Picture">
</wp:docPr>
                  <a:graphic>
                    <a:graphicData uri="http://schemas.openxmlformats.org/drawingml/2006/picture">
                      <pic:pic>
                        <pic:nvPicPr>
                          <pic:cNvPr id="102458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41798" name="Picture">
</wp:docPr>
                  <a:graphic>
                    <a:graphicData uri="http://schemas.openxmlformats.org/drawingml/2006/picture">
                      <pic:pic>
                        <pic:nvPicPr>
                          <pic:cNvPr id="80854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84313" name="Picture">
</wp:docPr>
                  <a:graphic>
                    <a:graphicData uri="http://schemas.openxmlformats.org/drawingml/2006/picture">
                      <pic:pic>
                        <pic:nvPicPr>
                          <pic:cNvPr id="185278431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20877" name="Picture">
</wp:docPr>
                  <a:graphic>
                    <a:graphicData uri="http://schemas.openxmlformats.org/drawingml/2006/picture">
                      <pic:pic>
                        <pic:nvPicPr>
                          <pic:cNvPr id="15833208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5428495" name="Picture">
</wp:docPr>
                  <a:graphic>
                    <a:graphicData uri="http://schemas.openxmlformats.org/drawingml/2006/picture">
                      <pic:pic>
                        <pic:nvPicPr>
                          <pic:cNvPr id="44542849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64819" name="Picture">
</wp:docPr>
                  <a:graphic>
                    <a:graphicData uri="http://schemas.openxmlformats.org/drawingml/2006/picture">
                      <pic:pic>
                        <pic:nvPicPr>
                          <pic:cNvPr id="116366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39036" name="Picture">
</wp:docPr>
                  <a:graphic>
                    <a:graphicData uri="http://schemas.openxmlformats.org/drawingml/2006/picture">
                      <pic:pic>
                        <pic:nvPicPr>
                          <pic:cNvPr id="97673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76767" name="Picture">
</wp:docPr>
                  <a:graphic>
                    <a:graphicData uri="http://schemas.openxmlformats.org/drawingml/2006/picture">
                      <pic:pic>
                        <pic:nvPicPr>
                          <pic:cNvPr id="109527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Merdrignac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29336" name="Picture">
</wp:docPr>
                  <a:graphic>
                    <a:graphicData uri="http://schemas.openxmlformats.org/drawingml/2006/picture">
                      <pic:pic>
                        <pic:nvPicPr>
                          <pic:cNvPr id="181182933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35396" name="Picture">
</wp:docPr>
                  <a:graphic>
                    <a:graphicData uri="http://schemas.openxmlformats.org/drawingml/2006/picture">
                      <pic:pic>
                        <pic:nvPicPr>
                          <pic:cNvPr id="14622353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9432798" name="Picture">
</wp:docPr>
                  <a:graphic>
                    <a:graphicData uri="http://schemas.openxmlformats.org/drawingml/2006/picture">
                      <pic:pic>
                        <pic:nvPicPr>
                          <pic:cNvPr id="186943279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95180" name="Picture">
</wp:docPr>
                        <a:graphic>
                          <a:graphicData uri="http://schemas.openxmlformats.org/drawingml/2006/picture">
                            <pic:pic>
                              <pic:nvPicPr>
                                <pic:cNvPr id="117739518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58660" name="Picture">
</wp:docPr>
                  <a:graphic>
                    <a:graphicData uri="http://schemas.openxmlformats.org/drawingml/2006/picture">
                      <pic:pic>
                        <pic:nvPicPr>
                          <pic:cNvPr id="101695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65536" name="Picture">
</wp:docPr>
                  <a:graphic>
                    <a:graphicData uri="http://schemas.openxmlformats.org/drawingml/2006/picture">
                      <pic:pic>
                        <pic:nvPicPr>
                          <pic:cNvPr id="21796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10404" name="Picture">
</wp:docPr>
                  <a:graphic>
                    <a:graphicData uri="http://schemas.openxmlformats.org/drawingml/2006/picture">
                      <pic:pic>
                        <pic:nvPicPr>
                          <pic:cNvPr id="147541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"https://fiches-risques.brgm.fr/georisques/cavite/BREAW0020954" \t "_self" </w:instrText>
            </w:r>
            <w:r>
              <w:fldChar w:fldCharType="separate"/>
            </w:r>
            <w:r>
              <w:rPr>
                <w:rFonts w:ascii="Marianne" w:hAnsi="Marianne" w:eastAsia="Marianne" w:cs="Marianne"/>
                <w:sz w:val="14"/>
              </w:rPr>
              <w:t xml:space="preserve">BREAW0020954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Merdrignac_1 LESSIGUET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98556" name="Picture">
</wp:docPr>
                  <a:graphic>
                    <a:graphicData uri="http://schemas.openxmlformats.org/drawingml/2006/picture">
                      <pic:pic>
                        <pic:nvPicPr>
                          <pic:cNvPr id="168239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71899" name="Picture">
</wp:docPr>
                  <a:graphic>
                    <a:graphicData uri="http://schemas.openxmlformats.org/drawingml/2006/picture">
                      <pic:pic>
                        <pic:nvPicPr>
                          <pic:cNvPr id="51907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59225" name="Picture">
</wp:docPr>
                  <a:graphic>
                    <a:graphicData uri="http://schemas.openxmlformats.org/drawingml/2006/picture">
                      <pic:pic>
                        <pic:nvPicPr>
                          <pic:cNvPr id="210795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"https://fiches-risques.brgm.fr/georisques/infosols/instruction/SSP000277401" \t "_blank" </w:instrText>
            </w:r>
            <w:r>
              <w:fldChar w:fldCharType="separate"/>
            </w:r>
            <w:r>
              <w:rPr>
                <w:rFonts w:ascii="Marianne" w:hAnsi="Marianne" w:eastAsia="Marianne" w:cs="Marianne"/>
                <w:sz w:val="14"/>
              </w:rPr>
              <w:t xml:space="preserve">SSP000277401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 Brieuc des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2317" name="Picture">
</wp:docPr>
                  <a:graphic>
                    <a:graphicData uri="http://schemas.openxmlformats.org/drawingml/2006/picture">
                      <pic:pic>
                        <pic:nvPicPr>
                          <pic:cNvPr id="8115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8513" name="Picture">
</wp:docPr>
                  <a:graphic>
                    <a:graphicData uri="http://schemas.openxmlformats.org/drawingml/2006/picture">
                      <pic:pic>
                        <pic:nvPicPr>
                          <pic:cNvPr id="11327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Merdrignac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1603" name="Picture">
</wp:docPr>
                  <a:graphic>
                    <a:graphicData uri="http://schemas.openxmlformats.org/drawingml/2006/picture">
                      <pic:pic>
                        <pic:nvPicPr>
                          <pic:cNvPr id="20840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"https://fiches-risques.brgm.fr/georisques/casias/SSP4285079" \t "_blank" </w:instrText>
            </w:r>
            <w:r>
              <w:fldChar w:fldCharType="separate"/>
            </w:r>
            <w:r>
              <w:rPr>
                <w:rFonts w:ascii="Marianne" w:hAnsi="Marianne" w:eastAsia="Marianne" w:cs="Marianne"/>
                <w:sz w:val="14"/>
              </w:rPr>
              <w:t xml:space="preserve">SSP4285079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"https://fiches-risques.brgm.fr/georisques/casias/SSP3807256" \t "_blank" </w:instrText>
            </w:r>
            <w:r>
              <w:fldChar w:fldCharType="separate"/>
            </w:r>
            <w:r>
              <w:rPr>
                <w:rFonts w:ascii="Marianne" w:hAnsi="Marianne" w:eastAsia="Marianne" w:cs="Marianne"/>
                <w:sz w:val="14"/>
              </w:rPr>
              <w:t xml:space="preserve">SSP3807256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"https://fiches-risques.brgm.fr/georisques/casias/SSP3807255" \t "_blank" </w:instrText>
            </w:r>
            <w:r>
              <w:fldChar w:fldCharType="separate"/>
            </w:r>
            <w:r>
              <w:rPr>
                <w:rFonts w:ascii="Marianne" w:hAnsi="Marianne" w:eastAsia="Marianne" w:cs="Marianne"/>
                <w:sz w:val="14"/>
              </w:rPr>
              <w:t xml:space="preserve">SSP3807255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"https://fiches-risques.brgm.fr/georisques/casias/SSP3807102" \t "_blank" </w:instrText>
            </w:r>
            <w:r>
              <w:fldChar w:fldCharType="separate"/>
            </w:r>
            <w:r>
              <w:rPr>
                <w:rFonts w:ascii="Marianne" w:hAnsi="Marianne" w:eastAsia="Marianne" w:cs="Marianne"/>
                <w:sz w:val="14"/>
              </w:rPr>
              <w:t xml:space="preserve">SSP3807102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"https://fiches-risques.brgm.fr/georisques/casias/SSP3807101" \t "_blank" </w:instrText>
            </w:r>
            <w:r>
              <w:fldChar w:fldCharType="separate"/>
            </w:r>
            <w:r>
              <w:rPr>
                <w:rFonts w:ascii="Marianne" w:hAnsi="Marianne" w:eastAsia="Marianne" w:cs="Marianne"/>
                <w:sz w:val="14"/>
              </w:rPr>
              <w:t xml:space="preserve">SSP3807101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"https://fiches-risques.brgm.fr/georisques/casias/SSP3807100" \t "_blank" </w:instrText>
            </w:r>
            <w:r>
              <w:fldChar w:fldCharType="separate"/>
            </w:r>
            <w:r>
              <w:rPr>
                <w:rFonts w:ascii="Marianne" w:hAnsi="Marianne" w:eastAsia="Marianne" w:cs="Marianne"/>
                <w:sz w:val="14"/>
              </w:rPr>
              <w:t xml:space="preserve">SSP3807100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"https://fiches-risques.brgm.fr/georisques/casias/SSP3807099" \t "_blank" </w:instrText>
            </w:r>
            <w:r>
              <w:fldChar w:fldCharType="separate"/>
            </w:r>
            <w:r>
              <w:rPr>
                <w:rFonts w:ascii="Marianne" w:hAnsi="Marianne" w:eastAsia="Marianne" w:cs="Marianne"/>
                <w:sz w:val="14"/>
              </w:rPr>
              <w:t xml:space="preserve">SSP3807099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"https://fiches-risques.brgm.fr/georisques/casias/SSP3807097" \t "_blank" </w:instrText>
            </w:r>
            <w:r>
              <w:fldChar w:fldCharType="separate"/>
            </w:r>
            <w:r>
              <w:rPr>
                <w:rFonts w:ascii="Marianne" w:hAnsi="Marianne" w:eastAsia="Marianne" w:cs="Marianne"/>
                <w:sz w:val="14"/>
              </w:rPr>
              <w:t xml:space="preserve">SSP3807097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"https://fiches-risques.brgm.fr/georisques/casias/SSP3806588" \t "_blank" </w:instrText>
            </w:r>
            <w:r>
              <w:fldChar w:fldCharType="separate"/>
            </w:r>
            <w:r>
              <w:rPr>
                <w:rFonts w:ascii="Marianne" w:hAnsi="Marianne" w:eastAsia="Marianne" w:cs="Marianne"/>
                <w:sz w:val="14"/>
              </w:rPr>
              <w:t xml:space="preserve">SSP3806588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"https://fiches-risques.brgm.fr/georisques/casias/SSP3806498" \t "_blank" </w:instrText>
            </w:r>
            <w:r>
              <w:fldChar w:fldCharType="separate"/>
            </w:r>
            <w:r>
              <w:rPr>
                <w:rFonts w:ascii="Marianne" w:hAnsi="Marianne" w:eastAsia="Marianne" w:cs="Marianne"/>
                <w:sz w:val="14"/>
              </w:rPr>
              <w:t xml:space="preserve">SSP3806498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"https://fiches-risques.brgm.fr/georisques/casias/SSP3806473" \t "_blank" </w:instrText>
            </w:r>
            <w:r>
              <w:fldChar w:fldCharType="separate"/>
            </w:r>
            <w:r>
              <w:rPr>
                <w:rFonts w:ascii="Marianne" w:hAnsi="Marianne" w:eastAsia="Marianne" w:cs="Marianne"/>
                <w:sz w:val="14"/>
              </w:rPr>
              <w:t xml:space="preserve">SSP3806473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"https://fiches-risques.brgm.fr/georisques/casias/SSP3806447" \t "_blank" </w:instrText>
            </w:r>
            <w:r>
              <w:fldChar w:fldCharType="separate"/>
            </w:r>
            <w:r>
              <w:rPr>
                <w:rFonts w:ascii="Marianne" w:hAnsi="Marianne" w:eastAsia="Marianne" w:cs="Marianne"/>
                <w:sz w:val="14"/>
              </w:rPr>
              <w:t xml:space="preserve">SSP3806447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"https://fiches-risques.brgm.fr/georisques/casias/SSP3806390" \t "_blank" </w:instrText>
            </w:r>
            <w:r>
              <w:fldChar w:fldCharType="separate"/>
            </w:r>
            <w:r>
              <w:rPr>
                <w:rFonts w:ascii="Marianne" w:hAnsi="Marianne" w:eastAsia="Marianne" w:cs="Marianne"/>
                <w:sz w:val="14"/>
              </w:rPr>
              <w:t xml:space="preserve">SSP3806390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"https://fiches-risques.brgm.fr/georisques/casias/SSP3806364" \t "_blank" </w:instrText>
            </w:r>
            <w:r>
              <w:fldChar w:fldCharType="separate"/>
            </w:r>
            <w:r>
              <w:rPr>
                <w:rFonts w:ascii="Marianne" w:hAnsi="Marianne" w:eastAsia="Marianne" w:cs="Marianne"/>
                <w:sz w:val="14"/>
              </w:rPr>
              <w:t xml:space="preserve">SSP3806364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"https://fiches-risques.brgm.fr/georisques/casias/SSP3806300" \t "_blank" </w:instrText>
            </w:r>
            <w:r>
              <w:fldChar w:fldCharType="separate"/>
            </w:r>
            <w:r>
              <w:rPr>
                <w:rFonts w:ascii="Marianne" w:hAnsi="Marianne" w:eastAsia="Marianne" w:cs="Marianne"/>
                <w:sz w:val="14"/>
              </w:rPr>
              <w:t xml:space="preserve">SSP3806300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"https://fiches-risques.brgm.fr/georisques/casias/SSP3805974" \t "_blank" </w:instrText>
            </w:r>
            <w:r>
              <w:fldChar w:fldCharType="separate"/>
            </w:r>
            <w:r>
              <w:rPr>
                <w:rFonts w:ascii="Marianne" w:hAnsi="Marianne" w:eastAsia="Marianne" w:cs="Marianne"/>
                <w:sz w:val="14"/>
              </w:rPr>
              <w:t xml:space="preserve">SSP3805974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"https://fiches-risques.brgm.fr/georisques/casias/SSP3805965" \t "_blank" </w:instrText>
            </w:r>
            <w:r>
              <w:fldChar w:fldCharType="separate"/>
            </w:r>
            <w:r>
              <w:rPr>
                <w:rFonts w:ascii="Marianne" w:hAnsi="Marianne" w:eastAsia="Marianne" w:cs="Marianne"/>
                <w:sz w:val="14"/>
              </w:rPr>
              <w:t xml:space="preserve">SSP3805965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"https://fiches-risques.brgm.fr/georisques/casias/SSP3805711" \t "_blank" </w:instrText>
            </w:r>
            <w:r>
              <w:fldChar w:fldCharType="separate"/>
            </w:r>
            <w:r>
              <w:rPr>
                <w:rFonts w:ascii="Marianne" w:hAnsi="Marianne" w:eastAsia="Marianne" w:cs="Marianne"/>
                <w:sz w:val="14"/>
              </w:rPr>
              <w:t xml:space="preserve">SSP3805711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"https://fiches-risques.brgm.fr/georisques/casias/SSP3805710" \t "_blank" </w:instrText>
            </w:r>
            <w:r>
              <w:fldChar w:fldCharType="separate"/>
            </w:r>
            <w:r>
              <w:rPr>
                <w:rFonts w:ascii="Marianne" w:hAnsi="Marianne" w:eastAsia="Marianne" w:cs="Marianne"/>
                <w:sz w:val="14"/>
              </w:rPr>
              <w:t xml:space="preserve">SSP3805710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"https://fiches-risques.brgm.fr/georisques/casias/SSP3805709" \t "_blank" </w:instrText>
            </w:r>
            <w:r>
              <w:fldChar w:fldCharType="separate"/>
            </w:r>
            <w:r>
              <w:rPr>
                <w:rFonts w:ascii="Marianne" w:hAnsi="Marianne" w:eastAsia="Marianne" w:cs="Marianne"/>
                <w:sz w:val="14"/>
              </w:rPr>
              <w:t xml:space="preserve">SSP3805709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"https://fiches-risques.brgm.fr/georisques/casias/SSP3805708" \t "_blank" </w:instrText>
            </w:r>
            <w:r>
              <w:fldChar w:fldCharType="separate"/>
            </w:r>
            <w:r>
              <w:rPr>
                <w:rFonts w:ascii="Marianne" w:hAnsi="Marianne" w:eastAsia="Marianne" w:cs="Marianne"/>
                <w:sz w:val="14"/>
              </w:rPr>
              <w:t xml:space="preserve">SSP3805708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"https://fiches-risques.brgm.fr/georisques/casias/SSP3805707" \t "_blank" </w:instrText>
            </w:r>
            <w:r>
              <w:fldChar w:fldCharType="separate"/>
            </w:r>
            <w:r>
              <w:rPr>
                <w:rFonts w:ascii="Marianne" w:hAnsi="Marianne" w:eastAsia="Marianne" w:cs="Marianne"/>
                <w:sz w:val="14"/>
              </w:rPr>
              <w:t xml:space="preserve">SSP3805707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"https://fiches-risques.brgm.fr/georisques/casias/SSP3805324" \t "_blank" </w:instrText>
            </w:r>
            <w:r>
              <w:fldChar w:fldCharType="separate"/>
            </w:r>
            <w:r>
              <w:rPr>
                <w:rFonts w:ascii="Marianne" w:hAnsi="Marianne" w:eastAsia="Marianne" w:cs="Marianne"/>
                <w:sz w:val="14"/>
              </w:rPr>
              <w:t xml:space="preserve">SSP3805324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"https://fiches-risques.brgm.fr/georisques/casias/SSP3804965" \t "_blank" </w:instrText>
            </w:r>
            <w:r>
              <w:fldChar w:fldCharType="separate"/>
            </w:r>
            <w:r>
              <w:rPr>
                <w:rFonts w:ascii="Marianne" w:hAnsi="Marianne" w:eastAsia="Marianne" w:cs="Marianne"/>
                <w:sz w:val="14"/>
              </w:rPr>
              <w:t xml:space="preserve">SSP3804965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"https://fiches-risques.brgm.fr/georisques/casias/SSP3804458" \t "_blank" </w:instrText>
            </w:r>
            <w:r>
              <w:fldChar w:fldCharType="separate"/>
            </w:r>
            <w:r>
              <w:rPr>
                <w:rFonts w:ascii="Marianne" w:hAnsi="Marianne" w:eastAsia="Marianne" w:cs="Marianne"/>
                <w:sz w:val="14"/>
              </w:rPr>
              <w:t xml:space="preserve">SSP3804458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"https://fiches-risques.brgm.fr/georisques/casias/SSP3804115" \t "_blank" </w:instrText>
            </w:r>
            <w:r>
              <w:fldChar w:fldCharType="separate"/>
            </w:r>
            <w:r>
              <w:rPr>
                <w:rFonts w:ascii="Marianne" w:hAnsi="Marianne" w:eastAsia="Marianne" w:cs="Marianne"/>
                <w:sz w:val="14"/>
              </w:rPr>
              <w:t xml:space="preserve">SSP3804115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"https://fiches-risques.brgm.fr/georisques/casias/SSP3803995" \t "_blank" </w:instrText>
            </w:r>
            <w:r>
              <w:fldChar w:fldCharType="separate"/>
            </w:r>
            <w:r>
              <w:rPr>
                <w:rFonts w:ascii="Marianne" w:hAnsi="Marianne" w:eastAsia="Marianne" w:cs="Marianne"/>
                <w:sz w:val="14"/>
              </w:rPr>
              <w:t xml:space="preserve">SSP3803995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"https://fiches-risques.brgm.fr/georisques/casias/SSP3803933" \t "_blank" </w:instrText>
            </w:r>
            <w:r>
              <w:fldChar w:fldCharType="separate"/>
            </w:r>
            <w:r>
              <w:rPr>
                <w:rFonts w:ascii="Marianne" w:hAnsi="Marianne" w:eastAsia="Marianne" w:cs="Marianne"/>
                <w:sz w:val="14"/>
              </w:rPr>
              <w:t xml:space="preserve">SSP3803933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"https://fiches-risques.brgm.fr/georisques/casias/SSP3803927" \t "_blank" </w:instrText>
            </w:r>
            <w:r>
              <w:fldChar w:fldCharType="separate"/>
            </w:r>
            <w:r>
              <w:rPr>
                <w:rFonts w:ascii="Marianne" w:hAnsi="Marianne" w:eastAsia="Marianne" w:cs="Marianne"/>
                <w:sz w:val="14"/>
              </w:rPr>
              <w:t xml:space="preserve">SSP3803927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"https://fiches-risques.brgm.fr/georisques/casias/SSP3803911" \t "_blank" </w:instrText>
            </w:r>
            <w:r>
              <w:fldChar w:fldCharType="separate"/>
            </w:r>
            <w:r>
              <w:rPr>
                <w:rFonts w:ascii="Marianne" w:hAnsi="Marianne" w:eastAsia="Marianne" w:cs="Marianne"/>
                <w:sz w:val="14"/>
              </w:rPr>
              <w:t xml:space="preserve">SSP3803911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"https://fiches-risques.brgm.fr/georisques/casias/SSP3803780" \t "_blank" </w:instrText>
            </w:r>
            <w:r>
              <w:fldChar w:fldCharType="separate"/>
            </w:r>
            <w:r>
              <w:rPr>
                <w:rFonts w:ascii="Marianne" w:hAnsi="Marianne" w:eastAsia="Marianne" w:cs="Marianne"/>
                <w:sz w:val="14"/>
              </w:rPr>
              <w:t xml:space="preserve">SSP3803780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"https://fiches-risques.brgm.fr/georisques/casias/SSP3803765" \t "_blank" </w:instrText>
            </w:r>
            <w:r>
              <w:fldChar w:fldCharType="separate"/>
            </w:r>
            <w:r>
              <w:rPr>
                <w:rFonts w:ascii="Marianne" w:hAnsi="Marianne" w:eastAsia="Marianne" w:cs="Marianne"/>
                <w:sz w:val="14"/>
              </w:rPr>
              <w:t xml:space="preserve">SSP3803765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"https://fiches-risques.brgm.fr/georisques/casias/SSP483004" \t "_blank" </w:instrText>
            </w:r>
            <w:r>
              <w:fldChar w:fldCharType="separate"/>
            </w:r>
            <w:r>
              <w:rPr>
                <w:rFonts w:ascii="Marianne" w:hAnsi="Marianne" w:eastAsia="Marianne" w:cs="Marianne"/>
                <w:sz w:val="14"/>
              </w:rPr>
              <w:t xml:space="preserve">SSP483004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GILLET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"https://fiches-risques.brgm.fr/georisques/casias/SSP482978" \t "_blank" </w:instrText>
            </w:r>
            <w:r>
              <w:fldChar w:fldCharType="separate"/>
            </w:r>
            <w:r>
              <w:rPr>
                <w:rFonts w:ascii="Marianne" w:hAnsi="Marianne" w:eastAsia="Marianne" w:cs="Marianne"/>
                <w:sz w:val="14"/>
              </w:rPr>
              <w:t xml:space="preserve">SSP482978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COLLEU MICHELLE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"https://fiches-risques.brgm.fr/georisques/casias/SSP474209" \t "_blank" </w:instrText>
            </w:r>
            <w:r>
              <w:fldChar w:fldCharType="separate"/>
            </w:r>
            <w:r>
              <w:rPr>
                <w:rFonts w:ascii="Marianne" w:hAnsi="Marianne" w:eastAsia="Marianne" w:cs="Marianne"/>
                <w:sz w:val="14"/>
              </w:rPr>
              <w:t xml:space="preserve">SSP474209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MERDRIGNAC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"https://fiches-risques.brgm.fr/georisques/casias/SSP465291" \t "_blank" </w:instrText>
            </w:r>
            <w:r>
              <w:fldChar w:fldCharType="separate"/>
            </w:r>
            <w:r>
              <w:rPr>
                <w:rFonts w:ascii="Marianne" w:hAnsi="Marianne" w:eastAsia="Marianne" w:cs="Marianne"/>
                <w:sz w:val="14"/>
              </w:rPr>
              <w:t xml:space="preserve">SSP465291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GOURDEL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