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960215" name="Picture">
</wp:docPr>
                  <a:graphic>
                    <a:graphicData uri="http://schemas.openxmlformats.org/drawingml/2006/picture">
                      <pic:pic>
                        <pic:nvPicPr>
                          <pic:cNvPr id="2028960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8568128" name="Picture">
</wp:docPr>
                  <a:graphic>
                    <a:graphicData uri="http://schemas.openxmlformats.org/drawingml/2006/picture">
                      <pic:pic>
                        <pic:nvPicPr>
                          <pic:cNvPr id="19885681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7307042" name="Picture">
</wp:docPr>
                        <a:graphic>
                          <a:graphicData uri="http://schemas.openxmlformats.org/drawingml/2006/picture">
                            <pic:pic>
                              <pic:nvPicPr>
                                <pic:cNvPr id="9373070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88700 Ménil-sur-Belvitte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7437040" name="Picture">
</wp:docPr>
                  <a:graphic>
                    <a:graphicData uri="http://schemas.openxmlformats.org/drawingml/2006/picture">
                      <pic:pic>
                        <pic:nvPicPr>
                          <pic:cNvPr id="5474370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8041352" name="Picture">
</wp:docPr>
                  <a:graphic>
                    <a:graphicData uri="http://schemas.openxmlformats.org/drawingml/2006/picture">
                      <pic:pic>
                        <pic:nvPicPr>
                          <pic:cNvPr id="17280413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08576" name="Picture">
</wp:docPr>
                  <a:graphic>
                    <a:graphicData uri="http://schemas.openxmlformats.org/drawingml/2006/picture">
                      <pic:pic>
                        <pic:nvPicPr>
                          <pic:cNvPr id="81908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430067" name="Picture">
</wp:docPr>
                  <a:graphic>
                    <a:graphicData uri="http://schemas.openxmlformats.org/drawingml/2006/picture">
                      <pic:pic>
                        <pic:nvPicPr>
                          <pic:cNvPr id="2008430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Ménil-sur-Belvitte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565193" name="Picture">
</wp:docPr>
                  <a:graphic>
                    <a:graphicData uri="http://schemas.openxmlformats.org/drawingml/2006/picture">
                      <pic:pic>
                        <pic:nvPicPr>
                          <pic:cNvPr id="1282565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207905" name="Picture">
</wp:docPr>
                        <a:graphic>
                          <a:graphicData uri="http://schemas.openxmlformats.org/drawingml/2006/picture">
                            <pic:pic>
                              <pic:nvPicPr>
                                <pic:cNvPr id="20402079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257458" name="Picture">
</wp:docPr>
                        <a:graphic>
                          <a:graphicData uri="http://schemas.openxmlformats.org/drawingml/2006/picture">
                            <pic:pic>
                              <pic:nvPicPr>
                                <pic:cNvPr id="20302574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52355" name="Picture">
</wp:docPr>
                        <a:graphic>
                          <a:graphicData uri="http://schemas.openxmlformats.org/drawingml/2006/picture">
                            <pic:pic>
                              <pic:nvPicPr>
                                <pic:cNvPr id="387523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417463" name="Picture">
</wp:docPr>
                        <a:graphic>
                          <a:graphicData uri="http://schemas.openxmlformats.org/drawingml/2006/picture">
                            <pic:pic>
                              <pic:nvPicPr>
                                <pic:cNvPr id="8294174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678360" name="Picture">
</wp:docPr>
                        <a:graphic>
                          <a:graphicData uri="http://schemas.openxmlformats.org/drawingml/2006/picture">
                            <pic:pic>
                              <pic:nvPicPr>
                                <pic:cNvPr id="15826783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816761" name="Picture">
</wp:docPr>
                        <a:graphic>
                          <a:graphicData uri="http://schemas.openxmlformats.org/drawingml/2006/picture">
                            <pic:pic>
                              <pic:nvPicPr>
                                <pic:cNvPr id="5688167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895743" name="Picture">
</wp:docPr>
                        <a:graphic>
                          <a:graphicData uri="http://schemas.openxmlformats.org/drawingml/2006/picture">
                            <pic:pic>
                              <pic:nvPicPr>
                                <pic:cNvPr id="19348957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393950" name="Picture">
</wp:docPr>
                        <a:graphic>
                          <a:graphicData uri="http://schemas.openxmlformats.org/drawingml/2006/picture">
                            <pic:pic>
                              <pic:nvPicPr>
                                <pic:cNvPr id="11473939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967445" name="Picture">
</wp:docPr>
                        <a:graphic>
                          <a:graphicData uri="http://schemas.openxmlformats.org/drawingml/2006/picture">
                            <pic:pic>
                              <pic:nvPicPr>
                                <pic:cNvPr id="10919674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054206" name="Picture">
</wp:docPr>
                        <a:graphic>
                          <a:graphicData uri="http://schemas.openxmlformats.org/drawingml/2006/picture">
                            <pic:pic>
                              <pic:nvPicPr>
                                <pic:cNvPr id="9720542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026874" name="Picture">
</wp:docPr>
                        <a:graphic>
                          <a:graphicData uri="http://schemas.openxmlformats.org/drawingml/2006/picture">
                            <pic:pic>
                              <pic:nvPicPr>
                                <pic:cNvPr id="11830268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351988" name="Picture">
</wp:docPr>
                        <a:graphic>
                          <a:graphicData uri="http://schemas.openxmlformats.org/drawingml/2006/picture">
                            <pic:pic>
                              <pic:nvPicPr>
                                <pic:cNvPr id="33135198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954938" name="Picture">
</wp:docPr>
                        <a:graphic>
                          <a:graphicData uri="http://schemas.openxmlformats.org/drawingml/2006/picture">
                            <pic:pic>
                              <pic:nvPicPr>
                                <pic:cNvPr id="9189549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279276" name="Picture">
</wp:docPr>
                        <a:graphic>
                          <a:graphicData uri="http://schemas.openxmlformats.org/drawingml/2006/picture">
                            <pic:pic>
                              <pic:nvPicPr>
                                <pic:cNvPr id="5532792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885216" name="Picture">
</wp:docPr>
                        <a:graphic>
                          <a:graphicData uri="http://schemas.openxmlformats.org/drawingml/2006/picture">
                            <pic:pic>
                              <pic:nvPicPr>
                                <pic:cNvPr id="11418852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341366" name="Picture">
</wp:docPr>
                  <a:graphic>
                    <a:graphicData uri="http://schemas.openxmlformats.org/drawingml/2006/picture">
                      <pic:pic>
                        <pic:nvPicPr>
                          <pic:cNvPr id="259341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282112" name="Picture">
</wp:docPr>
                  <a:graphic>
                    <a:graphicData uri="http://schemas.openxmlformats.org/drawingml/2006/picture">
                      <pic:pic>
                        <pic:nvPicPr>
                          <pic:cNvPr id="1106282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Ménil-sur-Belvitte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862877" name="Picture">
</wp:docPr>
                  <a:graphic>
                    <a:graphicData uri="http://schemas.openxmlformats.org/drawingml/2006/picture">
                      <pic:pic>
                        <pic:nvPicPr>
                          <pic:cNvPr id="429862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Menil-sur-belvitte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614491" name="Picture">
</wp:docPr>
                  <a:graphic>
                    <a:graphicData uri="http://schemas.openxmlformats.org/drawingml/2006/picture">
                      <pic:pic>
                        <pic:nvPicPr>
                          <pic:cNvPr id="9646144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696059" name="Picture">
</wp:docPr>
                  <a:graphic>
                    <a:graphicData uri="http://schemas.openxmlformats.org/drawingml/2006/picture">
                      <pic:pic>
                        <pic:nvPicPr>
                          <pic:cNvPr id="18936960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5289767" name="Picture">
</wp:docPr>
                  <a:graphic>
                    <a:graphicData uri="http://schemas.openxmlformats.org/drawingml/2006/picture">
                      <pic:pic>
                        <pic:nvPicPr>
                          <pic:cNvPr id="11052897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546897" name="Picture">
</wp:docPr>
                        <a:graphic>
                          <a:graphicData uri="http://schemas.openxmlformats.org/drawingml/2006/picture">
                            <pic:pic>
                              <pic:nvPicPr>
                                <pic:cNvPr id="18825468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176310" name="Picture">
</wp:docPr>
                  <a:graphic>
                    <a:graphicData uri="http://schemas.openxmlformats.org/drawingml/2006/picture">
                      <pic:pic>
                        <pic:nvPicPr>
                          <pic:cNvPr id="1240176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375684" name="Picture">
</wp:docPr>
                  <a:graphic>
                    <a:graphicData uri="http://schemas.openxmlformats.org/drawingml/2006/picture">
                      <pic:pic>
                        <pic:nvPicPr>
                          <pic:cNvPr id="466375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Ménil-sur-Belvitte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345334" name="Picture">
</wp:docPr>
                  <a:graphic>
                    <a:graphicData uri="http://schemas.openxmlformats.org/drawingml/2006/picture">
                      <pic:pic>
                        <pic:nvPicPr>
                          <pic:cNvPr id="261345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Menil-sur-belvitte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312454" name="Picture">
</wp:docPr>
                  <a:graphic>
                    <a:graphicData uri="http://schemas.openxmlformats.org/drawingml/2006/picture">
                      <pic:pic>
                        <pic:nvPicPr>
                          <pic:cNvPr id="1227312454"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467422" name="Picture">
</wp:docPr>
                  <a:graphic>
                    <a:graphicData uri="http://schemas.openxmlformats.org/drawingml/2006/picture">
                      <pic:pic>
                        <pic:nvPicPr>
                          <pic:cNvPr id="10494674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1186240" name="Picture">
</wp:docPr>
                  <a:graphic>
                    <a:graphicData uri="http://schemas.openxmlformats.org/drawingml/2006/picture">
                      <pic:pic>
                        <pic:nvPicPr>
                          <pic:cNvPr id="1251186240"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77437" name="Picture">
</wp:docPr>
                        <a:graphic>
                          <a:graphicData uri="http://schemas.openxmlformats.org/drawingml/2006/picture">
                            <pic:pic>
                              <pic:nvPicPr>
                                <pic:cNvPr id="1032774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030074" name="Picture">
</wp:docPr>
                        <a:graphic>
                          <a:graphicData uri="http://schemas.openxmlformats.org/drawingml/2006/picture">
                            <pic:pic>
                              <pic:nvPicPr>
                                <pic:cNvPr id="5320300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879136" name="Picture">
</wp:docPr>
                  <a:graphic>
                    <a:graphicData uri="http://schemas.openxmlformats.org/drawingml/2006/picture">
                      <pic:pic>
                        <pic:nvPicPr>
                          <pic:cNvPr id="1895879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630188" name="Picture">
</wp:docPr>
                  <a:graphic>
                    <a:graphicData uri="http://schemas.openxmlformats.org/drawingml/2006/picture">
                      <pic:pic>
                        <pic:nvPicPr>
                          <pic:cNvPr id="1337630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Ménil-sur-Belvitte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661708" name="Picture">
</wp:docPr>
                  <a:graphic>
                    <a:graphicData uri="http://schemas.openxmlformats.org/drawingml/2006/picture">
                      <pic:pic>
                        <pic:nvPicPr>
                          <pic:cNvPr id="343661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Menil-sur-belvitte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792525" name="Picture">
</wp:docPr>
                  <a:graphic>
                    <a:graphicData uri="http://schemas.openxmlformats.org/drawingml/2006/picture">
                      <pic:pic>
                        <pic:nvPicPr>
                          <pic:cNvPr id="1625792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678272" name="Picture">
</wp:docPr>
                  <a:graphic>
                    <a:graphicData uri="http://schemas.openxmlformats.org/drawingml/2006/picture">
                      <pic:pic>
                        <pic:nvPicPr>
                          <pic:cNvPr id="2074678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Ménil-sur-Belvitte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220357" name="Picture">
</wp:docPr>
                  <a:graphic>
                    <a:graphicData uri="http://schemas.openxmlformats.org/drawingml/2006/picture">
                      <pic:pic>
                        <pic:nvPicPr>
                          <pic:cNvPr id="830220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Menil-sur-belvitte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818037" name="Picture">
</wp:docPr>
                  <a:graphic>
                    <a:graphicData uri="http://schemas.openxmlformats.org/drawingml/2006/picture">
                      <pic:pic>
                        <pic:nvPicPr>
                          <pic:cNvPr id="135481803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538375" name="Picture">
</wp:docPr>
                  <a:graphic>
                    <a:graphicData uri="http://schemas.openxmlformats.org/drawingml/2006/picture">
                      <pic:pic>
                        <pic:nvPicPr>
                          <pic:cNvPr id="12515383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4410823" name="Picture">
</wp:docPr>
                  <a:graphic>
                    <a:graphicData uri="http://schemas.openxmlformats.org/drawingml/2006/picture">
                      <pic:pic>
                        <pic:nvPicPr>
                          <pic:cNvPr id="2114410823"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634854" name="Picture">
</wp:docPr>
                        <a:graphic>
                          <a:graphicData uri="http://schemas.openxmlformats.org/drawingml/2006/picture">
                            <pic:pic>
                              <pic:nvPicPr>
                                <pic:cNvPr id="2286348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498905" name="Picture">
</wp:docPr>
                  <a:graphic>
                    <a:graphicData uri="http://schemas.openxmlformats.org/drawingml/2006/picture">
                      <pic:pic>
                        <pic:nvPicPr>
                          <pic:cNvPr id="1609498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014740" name="Picture">
</wp:docPr>
                  <a:graphic>
                    <a:graphicData uri="http://schemas.openxmlformats.org/drawingml/2006/picture">
                      <pic:pic>
                        <pic:nvPicPr>
                          <pic:cNvPr id="674014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Ménil-sur-Belvitte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068663" name="Picture">
</wp:docPr>
                  <a:graphic>
                    <a:graphicData uri="http://schemas.openxmlformats.org/drawingml/2006/picture">
                      <pic:pic>
                        <pic:nvPicPr>
                          <pic:cNvPr id="537068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Menil-sur-belvitte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85142" name="Picture">
</wp:docPr>
                  <a:graphic>
                    <a:graphicData uri="http://schemas.openxmlformats.org/drawingml/2006/picture">
                      <pic:pic>
                        <pic:nvPicPr>
                          <pic:cNvPr id="100685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619972" name="Picture">
</wp:docPr>
                  <a:graphic>
                    <a:graphicData uri="http://schemas.openxmlformats.org/drawingml/2006/picture">
                      <pic:pic>
                        <pic:nvPicPr>
                          <pic:cNvPr id="1263619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Ménil-sur-Belvitte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219813" name="Picture">
</wp:docPr>
                  <a:graphic>
                    <a:graphicData uri="http://schemas.openxmlformats.org/drawingml/2006/picture">
                      <pic:pic>
                        <pic:nvPicPr>
                          <pic:cNvPr id="1934219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Menil-sur-belvitte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890848" name="Picture">
</wp:docPr>
                  <a:graphic>
                    <a:graphicData uri="http://schemas.openxmlformats.org/drawingml/2006/picture">
                      <pic:pic>
                        <pic:nvPicPr>
                          <pic:cNvPr id="12618908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190155" name="Picture">
</wp:docPr>
                  <a:graphic>
                    <a:graphicData uri="http://schemas.openxmlformats.org/drawingml/2006/picture">
                      <pic:pic>
                        <pic:nvPicPr>
                          <pic:cNvPr id="12281901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1600452" name="Picture">
</wp:docPr>
                  <a:graphic>
                    <a:graphicData uri="http://schemas.openxmlformats.org/drawingml/2006/picture">
                      <pic:pic>
                        <pic:nvPicPr>
                          <pic:cNvPr id="20116004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070126" name="Picture">
</wp:docPr>
                        <a:graphic>
                          <a:graphicData uri="http://schemas.openxmlformats.org/drawingml/2006/picture">
                            <pic:pic>
                              <pic:nvPicPr>
                                <pic:cNvPr id="14550701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296139" name="Picture">
</wp:docPr>
                  <a:graphic>
                    <a:graphicData uri="http://schemas.openxmlformats.org/drawingml/2006/picture">
                      <pic:pic>
                        <pic:nvPicPr>
                          <pic:cNvPr id="355296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70143" name="Picture">
</wp:docPr>
                  <a:graphic>
                    <a:graphicData uri="http://schemas.openxmlformats.org/drawingml/2006/picture">
                      <pic:pic>
                        <pic:nvPicPr>
                          <pic:cNvPr id="148670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Ménil-sur-Belvitte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243910" name="Picture">
</wp:docPr>
                  <a:graphic>
                    <a:graphicData uri="http://schemas.openxmlformats.org/drawingml/2006/picture">
                      <pic:pic>
                        <pic:nvPicPr>
                          <pic:cNvPr id="1112243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Menil-sur-belvitte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769646" name="Picture">
</wp:docPr>
                  <a:graphic>
                    <a:graphicData uri="http://schemas.openxmlformats.org/drawingml/2006/picture">
                      <pic:pic>
                        <pic:nvPicPr>
                          <pic:cNvPr id="20897696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538855" name="Picture">
</wp:docPr>
                  <a:graphic>
                    <a:graphicData uri="http://schemas.openxmlformats.org/drawingml/2006/picture">
                      <pic:pic>
                        <pic:nvPicPr>
                          <pic:cNvPr id="19425388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9166828" name="Picture">
</wp:docPr>
                  <a:graphic>
                    <a:graphicData uri="http://schemas.openxmlformats.org/drawingml/2006/picture">
                      <pic:pic>
                        <pic:nvPicPr>
                          <pic:cNvPr id="9091668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935057" name="Picture">
</wp:docPr>
                        <a:graphic>
                          <a:graphicData uri="http://schemas.openxmlformats.org/drawingml/2006/picture">
                            <pic:pic>
                              <pic:nvPicPr>
                                <pic:cNvPr id="13279350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090289" name="Picture">
</wp:docPr>
                  <a:graphic>
                    <a:graphicData uri="http://schemas.openxmlformats.org/drawingml/2006/picture">
                      <pic:pic>
                        <pic:nvPicPr>
                          <pic:cNvPr id="2137090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09965" name="Picture">
</wp:docPr>
                  <a:graphic>
                    <a:graphicData uri="http://schemas.openxmlformats.org/drawingml/2006/picture">
                      <pic:pic>
                        <pic:nvPicPr>
                          <pic:cNvPr id="154409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Ménil-sur-Belvitte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810010" name="Picture">
</wp:docPr>
                  <a:graphic>
                    <a:graphicData uri="http://schemas.openxmlformats.org/drawingml/2006/picture">
                      <pic:pic>
                        <pic:nvPicPr>
                          <pic:cNvPr id="762810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