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79137" name="Picture">
</wp:docPr>
                  <a:graphic>
                    <a:graphicData uri="http://schemas.openxmlformats.org/drawingml/2006/picture">
                      <pic:pic>
                        <pic:nvPicPr>
                          <pic:cNvPr id="15217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982901" name="Picture">
</wp:docPr>
                  <a:graphic>
                    <a:graphicData uri="http://schemas.openxmlformats.org/drawingml/2006/picture">
                      <pic:pic>
                        <pic:nvPicPr>
                          <pic:cNvPr id="588982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382299" name="Picture">
</wp:docPr>
                        <a:graphic>
                          <a:graphicData uri="http://schemas.openxmlformats.org/drawingml/2006/picture">
                            <pic:pic>
                              <pic:nvPicPr>
                                <pic:cNvPr id="1178382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Mende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7946690" name="Picture">
</wp:docPr>
                  <a:graphic>
                    <a:graphicData uri="http://schemas.openxmlformats.org/drawingml/2006/picture">
                      <pic:pic>
                        <pic:nvPicPr>
                          <pic:cNvPr id="1357946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383684" name="Picture">
</wp:docPr>
                  <a:graphic>
                    <a:graphicData uri="http://schemas.openxmlformats.org/drawingml/2006/picture">
                      <pic:pic>
                        <pic:nvPicPr>
                          <pic:cNvPr id="1629383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23596" name="Picture">
</wp:docPr>
                  <a:graphic>
                    <a:graphicData uri="http://schemas.openxmlformats.org/drawingml/2006/picture">
                      <pic:pic>
                        <pic:nvPicPr>
                          <pic:cNvPr id="119772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41480" name="Picture">
</wp:docPr>
                  <a:graphic>
                    <a:graphicData uri="http://schemas.openxmlformats.org/drawingml/2006/picture">
                      <pic:pic>
                        <pic:nvPicPr>
                          <pic:cNvPr id="151944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36003" name="Picture">
</wp:docPr>
                  <a:graphic>
                    <a:graphicData uri="http://schemas.openxmlformats.org/drawingml/2006/picture">
                      <pic:pic>
                        <pic:nvPicPr>
                          <pic:cNvPr id="32013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53764" name="Picture">
</wp:docPr>
                        <a:graphic>
                          <a:graphicData uri="http://schemas.openxmlformats.org/drawingml/2006/picture">
                            <pic:pic>
                              <pic:nvPicPr>
                                <pic:cNvPr id="1598853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54509" name="Picture">
</wp:docPr>
                        <a:graphic>
                          <a:graphicData uri="http://schemas.openxmlformats.org/drawingml/2006/picture">
                            <pic:pic>
                              <pic:nvPicPr>
                                <pic:cNvPr id="2130954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615762" name="Picture">
</wp:docPr>
                        <a:graphic>
                          <a:graphicData uri="http://schemas.openxmlformats.org/drawingml/2006/picture">
                            <pic:pic>
                              <pic:nvPicPr>
                                <pic:cNvPr id="296615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03145" name="Picture">
</wp:docPr>
                        <a:graphic>
                          <a:graphicData uri="http://schemas.openxmlformats.org/drawingml/2006/picture">
                            <pic:pic>
                              <pic:nvPicPr>
                                <pic:cNvPr id="1846703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72227" name="Picture">
</wp:docPr>
                        <a:graphic>
                          <a:graphicData uri="http://schemas.openxmlformats.org/drawingml/2006/picture">
                            <pic:pic>
                              <pic:nvPicPr>
                                <pic:cNvPr id="1852272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325514" name="Picture">
</wp:docPr>
                        <a:graphic>
                          <a:graphicData uri="http://schemas.openxmlformats.org/drawingml/2006/picture">
                            <pic:pic>
                              <pic:nvPicPr>
                                <pic:cNvPr id="1346325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588430" name="Picture">
</wp:docPr>
                        <a:graphic>
                          <a:graphicData uri="http://schemas.openxmlformats.org/drawingml/2006/picture">
                            <pic:pic>
                              <pic:nvPicPr>
                                <pic:cNvPr id="822588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22332" name="Picture">
</wp:docPr>
                        <a:graphic>
                          <a:graphicData uri="http://schemas.openxmlformats.org/drawingml/2006/picture">
                            <pic:pic>
                              <pic:nvPicPr>
                                <pic:cNvPr id="1153222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908756" name="Picture">
</wp:docPr>
                        <a:graphic>
                          <a:graphicData uri="http://schemas.openxmlformats.org/drawingml/2006/picture">
                            <pic:pic>
                              <pic:nvPicPr>
                                <pic:cNvPr id="17669087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812693" name="Picture">
</wp:docPr>
                        <a:graphic>
                          <a:graphicData uri="http://schemas.openxmlformats.org/drawingml/2006/picture">
                            <pic:pic>
                              <pic:nvPicPr>
                                <pic:cNvPr id="2107812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6781" name="Picture">
</wp:docPr>
                        <a:graphic>
                          <a:graphicData uri="http://schemas.openxmlformats.org/drawingml/2006/picture">
                            <pic:pic>
                              <pic:nvPicPr>
                                <pic:cNvPr id="213196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920174" name="Picture">
</wp:docPr>
                        <a:graphic>
                          <a:graphicData uri="http://schemas.openxmlformats.org/drawingml/2006/picture">
                            <pic:pic>
                              <pic:nvPicPr>
                                <pic:cNvPr id="1505920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19755" name="Picture">
</wp:docPr>
                        <a:graphic>
                          <a:graphicData uri="http://schemas.openxmlformats.org/drawingml/2006/picture">
                            <pic:pic>
                              <pic:nvPicPr>
                                <pic:cNvPr id="611919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49225" name="Picture">
</wp:docPr>
                        <a:graphic>
                          <a:graphicData uri="http://schemas.openxmlformats.org/drawingml/2006/picture">
                            <pic:pic>
                              <pic:nvPicPr>
                                <pic:cNvPr id="446149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13804" name="Picture">
</wp:docPr>
                        <a:graphic>
                          <a:graphicData uri="http://schemas.openxmlformats.org/drawingml/2006/picture">
                            <pic:pic>
                              <pic:nvPicPr>
                                <pic:cNvPr id="1287613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53435" name="Picture">
</wp:docPr>
                        <a:graphic>
                          <a:graphicData uri="http://schemas.openxmlformats.org/drawingml/2006/picture">
                            <pic:pic>
                              <pic:nvPicPr>
                                <pic:cNvPr id="331253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63565" name="Picture">
</wp:docPr>
                        <a:graphic>
                          <a:graphicData uri="http://schemas.openxmlformats.org/drawingml/2006/picture">
                            <pic:pic>
                              <pic:nvPicPr>
                                <pic:cNvPr id="2132163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96709" name="Picture">
</wp:docPr>
                        <a:graphic>
                          <a:graphicData uri="http://schemas.openxmlformats.org/drawingml/2006/picture">
                            <pic:pic>
                              <pic:nvPicPr>
                                <pic:cNvPr id="3224967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622610" name="Picture">
</wp:docPr>
                        <a:graphic>
                          <a:graphicData uri="http://schemas.openxmlformats.org/drawingml/2006/picture">
                            <pic:pic>
                              <pic:nvPicPr>
                                <pic:cNvPr id="17416226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54926" name="Picture">
</wp:docPr>
                        <a:graphic>
                          <a:graphicData uri="http://schemas.openxmlformats.org/drawingml/2006/picture">
                            <pic:pic>
                              <pic:nvPicPr>
                                <pic:cNvPr id="784154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42975" name="Picture">
</wp:docPr>
                        <a:graphic>
                          <a:graphicData uri="http://schemas.openxmlformats.org/drawingml/2006/picture">
                            <pic:pic>
                              <pic:nvPicPr>
                                <pic:cNvPr id="15895429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90434" name="Picture">
</wp:docPr>
                        <a:graphic>
                          <a:graphicData uri="http://schemas.openxmlformats.org/drawingml/2006/picture">
                            <pic:pic>
                              <pic:nvPicPr>
                                <pic:cNvPr id="9215904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94432" name="Picture">
</wp:docPr>
                        <a:graphic>
                          <a:graphicData uri="http://schemas.openxmlformats.org/drawingml/2006/picture">
                            <pic:pic>
                              <pic:nvPicPr>
                                <pic:cNvPr id="20080944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19296" name="Picture">
</wp:docPr>
                        <a:graphic>
                          <a:graphicData uri="http://schemas.openxmlformats.org/drawingml/2006/picture">
                            <pic:pic>
                              <pic:nvPicPr>
                                <pic:cNvPr id="10911192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30138" name="Picture">
</wp:docPr>
                        <a:graphic>
                          <a:graphicData uri="http://schemas.openxmlformats.org/drawingml/2006/picture">
                            <pic:pic>
                              <pic:nvPicPr>
                                <pic:cNvPr id="17740301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23154" name="Picture">
</wp:docPr>
                        <a:graphic>
                          <a:graphicData uri="http://schemas.openxmlformats.org/drawingml/2006/picture">
                            <pic:pic>
                              <pic:nvPicPr>
                                <pic:cNvPr id="688823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003758" name="Picture">
</wp:docPr>
                        <a:graphic>
                          <a:graphicData uri="http://schemas.openxmlformats.org/drawingml/2006/picture">
                            <pic:pic>
                              <pic:nvPicPr>
                                <pic:cNvPr id="18280037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31977" name="Picture">
</wp:docPr>
                  <a:graphic>
                    <a:graphicData uri="http://schemas.openxmlformats.org/drawingml/2006/picture">
                      <pic:pic>
                        <pic:nvPicPr>
                          <pic:cNvPr id="83033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04677" name="Picture">
</wp:docPr>
                  <a:graphic>
                    <a:graphicData uri="http://schemas.openxmlformats.org/drawingml/2006/picture">
                      <pic:pic>
                        <pic:nvPicPr>
                          <pic:cNvPr id="170810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97481" name="Picture">
</wp:docPr>
                  <a:graphic>
                    <a:graphicData uri="http://schemas.openxmlformats.org/drawingml/2006/picture">
                      <pic:pic>
                        <pic:nvPicPr>
                          <pic:cNvPr id="53459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566453" name="Picture">
</wp:docPr>
                        <a:graphic>
                          <a:graphicData uri="http://schemas.openxmlformats.org/drawingml/2006/picture">
                            <pic:pic>
                              <pic:nvPicPr>
                                <pic:cNvPr id="17455664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30251" name="Picture">
</wp:docPr>
                        <a:graphic>
                          <a:graphicData uri="http://schemas.openxmlformats.org/drawingml/2006/picture">
                            <pic:pic>
                              <pic:nvPicPr>
                                <pic:cNvPr id="18592302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39681" name="Picture">
</wp:docPr>
                        <a:graphic>
                          <a:graphicData uri="http://schemas.openxmlformats.org/drawingml/2006/picture">
                            <pic:pic>
                              <pic:nvPicPr>
                                <pic:cNvPr id="127923968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65509" name="Picture">
</wp:docPr>
                  <a:graphic>
                    <a:graphicData uri="http://schemas.openxmlformats.org/drawingml/2006/picture">
                      <pic:pic>
                        <pic:nvPicPr>
                          <pic:cNvPr id="116106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71029" name="Picture">
</wp:docPr>
                  <a:graphic>
                    <a:graphicData uri="http://schemas.openxmlformats.org/drawingml/2006/picture">
                      <pic:pic>
                        <pic:nvPicPr>
                          <pic:cNvPr id="159047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4664" name="Picture">
</wp:docPr>
                  <a:graphic>
                    <a:graphicData uri="http://schemas.openxmlformats.org/drawingml/2006/picture">
                      <pic:pic>
                        <pic:nvPicPr>
                          <pic:cNvPr id="17854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8556" name="Picture">
</wp:docPr>
                  <a:graphic>
                    <a:graphicData uri="http://schemas.openxmlformats.org/drawingml/2006/picture">
                      <pic:pic>
                        <pic:nvPicPr>
                          <pic:cNvPr id="17059855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14274" name="Picture">
</wp:docPr>
                  <a:graphic>
                    <a:graphicData uri="http://schemas.openxmlformats.org/drawingml/2006/picture">
                      <pic:pic>
                        <pic:nvPicPr>
                          <pic:cNvPr id="792314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584894" name="Picture">
</wp:docPr>
                  <a:graphic>
                    <a:graphicData uri="http://schemas.openxmlformats.org/drawingml/2006/picture">
                      <pic:pic>
                        <pic:nvPicPr>
                          <pic:cNvPr id="198258489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Mende (48DDT19960004)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76733" name="Picture">
</wp:docPr>
                        <a:graphic>
                          <a:graphicData uri="http://schemas.openxmlformats.org/drawingml/2006/picture">
                            <pic:pic>
                              <pic:nvPicPr>
                                <pic:cNvPr id="29267673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Mende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08/11/1996</w:t>
                    <w:br/>
                    <w:t xml:space="preserve">Date d'approbation : 10/11/1998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977453" name="Picture">
</wp:docPr>
                        <a:graphic>
                          <a:graphicData uri="http://schemas.openxmlformats.org/drawingml/2006/picture">
                            <pic:pic>
                              <pic:nvPicPr>
                                <pic:cNvPr id="201597745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3131" name="Picture">
</wp:docPr>
                  <a:graphic>
                    <a:graphicData uri="http://schemas.openxmlformats.org/drawingml/2006/picture">
                      <pic:pic>
                        <pic:nvPicPr>
                          <pic:cNvPr id="16661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56654" name="Picture">
</wp:docPr>
                  <a:graphic>
                    <a:graphicData uri="http://schemas.openxmlformats.org/drawingml/2006/picture">
                      <pic:pic>
                        <pic:nvPicPr>
                          <pic:cNvPr id="130935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64223" name="Picture">
</wp:docPr>
                  <a:graphic>
                    <a:graphicData uri="http://schemas.openxmlformats.org/drawingml/2006/picture">
                      <pic:pic>
                        <pic:nvPicPr>
                          <pic:cNvPr id="48066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66698" name="Picture">
</wp:docPr>
                        <a:graphic>
                          <a:graphicData uri="http://schemas.openxmlformats.org/drawingml/2006/picture">
                            <pic:pic>
                              <pic:nvPicPr>
                                <pic:cNvPr id="101666669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59346" name="Picture">
</wp:docPr>
                        <a:graphic>
                          <a:graphicData uri="http://schemas.openxmlformats.org/drawingml/2006/picture">
                            <pic:pic>
                              <pic:nvPicPr>
                                <pic:cNvPr id="18818593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9732" name="Picture">
</wp:docPr>
                        <a:graphic>
                          <a:graphicData uri="http://schemas.openxmlformats.org/drawingml/2006/picture">
                            <pic:pic>
                              <pic:nvPicPr>
                                <pic:cNvPr id="9910973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3666" name="Picture">
</wp:docPr>
                  <a:graphic>
                    <a:graphicData uri="http://schemas.openxmlformats.org/drawingml/2006/picture">
                      <pic:pic>
                        <pic:nvPicPr>
                          <pic:cNvPr id="15333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80283" name="Picture">
</wp:docPr>
                  <a:graphic>
                    <a:graphicData uri="http://schemas.openxmlformats.org/drawingml/2006/picture">
                      <pic:pic>
                        <pic:nvPicPr>
                          <pic:cNvPr id="146858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51365" name="Picture">
</wp:docPr>
                  <a:graphic>
                    <a:graphicData uri="http://schemas.openxmlformats.org/drawingml/2006/picture">
                      <pic:pic>
                        <pic:nvPicPr>
                          <pic:cNvPr id="28495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160063" name="Picture">
</wp:docPr>
                  <a:graphic>
                    <a:graphicData uri="http://schemas.openxmlformats.org/drawingml/2006/picture">
                      <pic:pic>
                        <pic:nvPicPr>
                          <pic:cNvPr id="2391600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37270" name="Picture">
</wp:docPr>
                  <a:graphic>
                    <a:graphicData uri="http://schemas.openxmlformats.org/drawingml/2006/picture">
                      <pic:pic>
                        <pic:nvPicPr>
                          <pic:cNvPr id="728237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147847" name="Picture">
</wp:docPr>
                  <a:graphic>
                    <a:graphicData uri="http://schemas.openxmlformats.org/drawingml/2006/picture">
                      <pic:pic>
                        <pic:nvPicPr>
                          <pic:cNvPr id="112214784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30127" name="Picture">
</wp:docPr>
                        <a:graphic>
                          <a:graphicData uri="http://schemas.openxmlformats.org/drawingml/2006/picture">
                            <pic:pic>
                              <pic:nvPicPr>
                                <pic:cNvPr id="702530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24389" name="Picture">
</wp:docPr>
                        <a:graphic>
                          <a:graphicData uri="http://schemas.openxmlformats.org/drawingml/2006/picture">
                            <pic:pic>
                              <pic:nvPicPr>
                                <pic:cNvPr id="20656243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9485" name="Picture">
</wp:docPr>
                  <a:graphic>
                    <a:graphicData uri="http://schemas.openxmlformats.org/drawingml/2006/picture">
                      <pic:pic>
                        <pic:nvPicPr>
                          <pic:cNvPr id="13669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52900" name="Picture">
</wp:docPr>
                  <a:graphic>
                    <a:graphicData uri="http://schemas.openxmlformats.org/drawingml/2006/picture">
                      <pic:pic>
                        <pic:nvPicPr>
                          <pic:cNvPr id="45175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00761" name="Picture">
</wp:docPr>
                  <a:graphic>
                    <a:graphicData uri="http://schemas.openxmlformats.org/drawingml/2006/picture">
                      <pic:pic>
                        <pic:nvPicPr>
                          <pic:cNvPr id="37890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97354" name="Picture">
</wp:docPr>
                  <a:graphic>
                    <a:graphicData uri="http://schemas.openxmlformats.org/drawingml/2006/picture">
                      <pic:pic>
                        <pic:nvPicPr>
                          <pic:cNvPr id="14565973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73597" name="Picture">
</wp:docPr>
                  <a:graphic>
                    <a:graphicData uri="http://schemas.openxmlformats.org/drawingml/2006/picture">
                      <pic:pic>
                        <pic:nvPicPr>
                          <pic:cNvPr id="1482873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194916" name="Picture">
</wp:docPr>
                  <a:graphic>
                    <a:graphicData uri="http://schemas.openxmlformats.org/drawingml/2006/picture">
                      <pic:pic>
                        <pic:nvPicPr>
                          <pic:cNvPr id="72919491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26690" name="Picture">
</wp:docPr>
                        <a:graphic>
                          <a:graphicData uri="http://schemas.openxmlformats.org/drawingml/2006/picture">
                            <pic:pic>
                              <pic:nvPicPr>
                                <pic:cNvPr id="485026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133568" name="Picture">
</wp:docPr>
                        <a:graphic>
                          <a:graphicData uri="http://schemas.openxmlformats.org/drawingml/2006/picture">
                            <pic:pic>
                              <pic:nvPicPr>
                                <pic:cNvPr id="2351335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63705" name="Picture">
</wp:docPr>
                  <a:graphic>
                    <a:graphicData uri="http://schemas.openxmlformats.org/drawingml/2006/picture">
                      <pic:pic>
                        <pic:nvPicPr>
                          <pic:cNvPr id="144156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73660" name="Picture">
</wp:docPr>
                  <a:graphic>
                    <a:graphicData uri="http://schemas.openxmlformats.org/drawingml/2006/picture">
                      <pic:pic>
                        <pic:nvPicPr>
                          <pic:cNvPr id="10670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12252" name="Picture">
</wp:docPr>
                  <a:graphic>
                    <a:graphicData uri="http://schemas.openxmlformats.org/drawingml/2006/picture">
                      <pic:pic>
                        <pic:nvPicPr>
                          <pic:cNvPr id="109191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164162" name="Picture">
</wp:docPr>
                  <a:graphic>
                    <a:graphicData uri="http://schemas.openxmlformats.org/drawingml/2006/picture">
                      <pic:pic>
                        <pic:nvPicPr>
                          <pic:cNvPr id="6311641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66941" name="Picture">
</wp:docPr>
                  <a:graphic>
                    <a:graphicData uri="http://schemas.openxmlformats.org/drawingml/2006/picture">
                      <pic:pic>
                        <pic:nvPicPr>
                          <pic:cNvPr id="621166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433001" name="Picture">
</wp:docPr>
                  <a:graphic>
                    <a:graphicData uri="http://schemas.openxmlformats.org/drawingml/2006/picture">
                      <pic:pic>
                        <pic:nvPicPr>
                          <pic:cNvPr id="152843300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39925" name="Picture">
</wp:docPr>
                        <a:graphic>
                          <a:graphicData uri="http://schemas.openxmlformats.org/drawingml/2006/picture">
                            <pic:pic>
                              <pic:nvPicPr>
                                <pic:cNvPr id="29283992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80089" name="Picture">
</wp:docPr>
                  <a:graphic>
                    <a:graphicData uri="http://schemas.openxmlformats.org/drawingml/2006/picture">
                      <pic:pic>
                        <pic:nvPicPr>
                          <pic:cNvPr id="171638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78438" name="Picture">
</wp:docPr>
                  <a:graphic>
                    <a:graphicData uri="http://schemas.openxmlformats.org/drawingml/2006/picture">
                      <pic:pic>
                        <pic:nvPicPr>
                          <pic:cNvPr id="125817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95065" name="Picture">
</wp:docPr>
                  <a:graphic>
                    <a:graphicData uri="http://schemas.openxmlformats.org/drawingml/2006/picture">
                      <pic:pic>
                        <pic:nvPicPr>
                          <pic:cNvPr id="148059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59165" name="Picture">
</wp:docPr>
                  <a:graphic>
                    <a:graphicData uri="http://schemas.openxmlformats.org/drawingml/2006/picture">
                      <pic:pic>
                        <pic:nvPicPr>
                          <pic:cNvPr id="6085591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91424" name="Picture">
</wp:docPr>
                  <a:graphic>
                    <a:graphicData uri="http://schemas.openxmlformats.org/drawingml/2006/picture">
                      <pic:pic>
                        <pic:nvPicPr>
                          <pic:cNvPr id="1084291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582305" name="Picture">
</wp:docPr>
                  <a:graphic>
                    <a:graphicData uri="http://schemas.openxmlformats.org/drawingml/2006/picture">
                      <pic:pic>
                        <pic:nvPicPr>
                          <pic:cNvPr id="13435823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47086" name="Picture">
</wp:docPr>
                        <a:graphic>
                          <a:graphicData uri="http://schemas.openxmlformats.org/drawingml/2006/picture">
                            <pic:pic>
                              <pic:nvPicPr>
                                <pic:cNvPr id="737347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9080" name="Picture">
</wp:docPr>
                  <a:graphic>
                    <a:graphicData uri="http://schemas.openxmlformats.org/drawingml/2006/picture">
                      <pic:pic>
                        <pic:nvPicPr>
                          <pic:cNvPr id="14628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93332" name="Picture">
</wp:docPr>
                  <a:graphic>
                    <a:graphicData uri="http://schemas.openxmlformats.org/drawingml/2006/picture">
                      <pic:pic>
                        <pic:nvPicPr>
                          <pic:cNvPr id="207349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54686" name="Picture">
</wp:docPr>
                  <a:graphic>
                    <a:graphicData uri="http://schemas.openxmlformats.org/drawingml/2006/picture">
                      <pic:pic>
                        <pic:nvPicPr>
                          <pic:cNvPr id="122305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647548" name="Picture">
</wp:docPr>
                  <a:graphic>
                    <a:graphicData uri="http://schemas.openxmlformats.org/drawingml/2006/picture">
                      <pic:pic>
                        <pic:nvPicPr>
                          <pic:cNvPr id="153964754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25392" name="Picture">
</wp:docPr>
                  <a:graphic>
                    <a:graphicData uri="http://schemas.openxmlformats.org/drawingml/2006/picture">
                      <pic:pic>
                        <pic:nvPicPr>
                          <pic:cNvPr id="1914625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1014748" name="Picture">
</wp:docPr>
                  <a:graphic>
                    <a:graphicData uri="http://schemas.openxmlformats.org/drawingml/2006/picture">
                      <pic:pic>
                        <pic:nvPicPr>
                          <pic:cNvPr id="4310147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633617" name="Picture">
</wp:docPr>
                        <a:graphic>
                          <a:graphicData uri="http://schemas.openxmlformats.org/drawingml/2006/picture">
                            <pic:pic>
                              <pic:nvPicPr>
                                <pic:cNvPr id="368633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04681" name="Picture">
</wp:docPr>
                        <a:graphic>
                          <a:graphicData uri="http://schemas.openxmlformats.org/drawingml/2006/picture">
                            <pic:pic>
                              <pic:nvPicPr>
                                <pic:cNvPr id="16083046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36140" name="Picture">
</wp:docPr>
                  <a:graphic>
                    <a:graphicData uri="http://schemas.openxmlformats.org/drawingml/2006/picture">
                      <pic:pic>
                        <pic:nvPicPr>
                          <pic:cNvPr id="23163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02912" name="Picture">
</wp:docPr>
                  <a:graphic>
                    <a:graphicData uri="http://schemas.openxmlformats.org/drawingml/2006/picture">
                      <pic:pic>
                        <pic:nvPicPr>
                          <pic:cNvPr id="182060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73305" name="Picture">
</wp:docPr>
                  <a:graphic>
                    <a:graphicData uri="http://schemas.openxmlformats.org/drawingml/2006/picture">
                      <pic:pic>
                        <pic:nvPicPr>
                          <pic:cNvPr id="82977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46938" name="Picture">
</wp:docPr>
                  <a:graphic>
                    <a:graphicData uri="http://schemas.openxmlformats.org/drawingml/2006/picture">
                      <pic:pic>
                        <pic:nvPicPr>
                          <pic:cNvPr id="5828469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22887" name="Picture">
</wp:docPr>
                  <a:graphic>
                    <a:graphicData uri="http://schemas.openxmlformats.org/drawingml/2006/picture">
                      <pic:pic>
                        <pic:nvPicPr>
                          <pic:cNvPr id="17277228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295828" name="Picture">
</wp:docPr>
                  <a:graphic>
                    <a:graphicData uri="http://schemas.openxmlformats.org/drawingml/2006/picture">
                      <pic:pic>
                        <pic:nvPicPr>
                          <pic:cNvPr id="4722958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43833" name="Picture">
</wp:docPr>
                        <a:graphic>
                          <a:graphicData uri="http://schemas.openxmlformats.org/drawingml/2006/picture">
                            <pic:pic>
                              <pic:nvPicPr>
                                <pic:cNvPr id="1048438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91683" name="Picture">
</wp:docPr>
                  <a:graphic>
                    <a:graphicData uri="http://schemas.openxmlformats.org/drawingml/2006/picture">
                      <pic:pic>
                        <pic:nvPicPr>
                          <pic:cNvPr id="80509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6151" name="Picture">
</wp:docPr>
                  <a:graphic>
                    <a:graphicData uri="http://schemas.openxmlformats.org/drawingml/2006/picture">
                      <pic:pic>
                        <pic:nvPicPr>
                          <pic:cNvPr id="18579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88897" name="Picture">
</wp:docPr>
                  <a:graphic>
                    <a:graphicData uri="http://schemas.openxmlformats.org/drawingml/2006/picture">
                      <pic:pic>
                        <pic:nvPicPr>
                          <pic:cNvPr id="174068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07895" name="Picture">
</wp:docPr>
                  <a:graphic>
                    <a:graphicData uri="http://schemas.openxmlformats.org/drawingml/2006/picture">
                      <pic:pic>
                        <pic:nvPicPr>
                          <pic:cNvPr id="23080789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32776" name="Picture">
</wp:docPr>
                  <a:graphic>
                    <a:graphicData uri="http://schemas.openxmlformats.org/drawingml/2006/picture">
                      <pic:pic>
                        <pic:nvPicPr>
                          <pic:cNvPr id="1811032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9134108" name="Picture">
</wp:docPr>
                  <a:graphic>
                    <a:graphicData uri="http://schemas.openxmlformats.org/drawingml/2006/picture">
                      <pic:pic>
                        <pic:nvPicPr>
                          <pic:cNvPr id="114913410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23758" name="Picture">
</wp:docPr>
                  <a:graphic>
                    <a:graphicData uri="http://schemas.openxmlformats.org/drawingml/2006/picture">
                      <pic:pic>
                        <pic:nvPicPr>
                          <pic:cNvPr id="100752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7302" name="Picture">
</wp:docPr>
                  <a:graphic>
                    <a:graphicData uri="http://schemas.openxmlformats.org/drawingml/2006/picture">
                      <pic:pic>
                        <pic:nvPicPr>
                          <pic:cNvPr id="20003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31921" name="Picture">
</wp:docPr>
                  <a:graphic>
                    <a:graphicData uri="http://schemas.openxmlformats.org/drawingml/2006/picture">
                      <pic:pic>
                        <pic:nvPicPr>
                          <pic:cNvPr id="81253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687496" name="Picture">
</wp:docPr>
                  <a:graphic>
                    <a:graphicData uri="http://schemas.openxmlformats.org/drawingml/2006/picture">
                      <pic:pic>
                        <pic:nvPicPr>
                          <pic:cNvPr id="52868749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44122" name="Picture">
</wp:docPr>
                  <a:graphic>
                    <a:graphicData uri="http://schemas.openxmlformats.org/drawingml/2006/picture">
                      <pic:pic>
                        <pic:nvPicPr>
                          <pic:cNvPr id="17638441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429231" name="Picture">
</wp:docPr>
                  <a:graphic>
                    <a:graphicData uri="http://schemas.openxmlformats.org/drawingml/2006/picture">
                      <pic:pic>
                        <pic:nvPicPr>
                          <pic:cNvPr id="126142923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40886" name="Picture">
</wp:docPr>
                  <a:graphic>
                    <a:graphicData uri="http://schemas.openxmlformats.org/drawingml/2006/picture">
                      <pic:pic>
                        <pic:nvPicPr>
                          <pic:cNvPr id="205804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27987" name="Picture">
</wp:docPr>
                  <a:graphic>
                    <a:graphicData uri="http://schemas.openxmlformats.org/drawingml/2006/picture">
                      <pic:pic>
                        <pic:nvPicPr>
                          <pic:cNvPr id="73192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62593" name="Picture">
</wp:docPr>
                  <a:graphic>
                    <a:graphicData uri="http://schemas.openxmlformats.org/drawingml/2006/picture">
                      <pic:pic>
                        <pic:nvPicPr>
                          <pic:cNvPr id="82866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534986" name="Picture">
</wp:docPr>
                  <a:graphic>
                    <a:graphicData uri="http://schemas.openxmlformats.org/drawingml/2006/picture">
                      <pic:pic>
                        <pic:nvPicPr>
                          <pic:cNvPr id="50453498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87" name="Picture">
</wp:docPr>
                  <a:graphic>
                    <a:graphicData uri="http://schemas.openxmlformats.org/drawingml/2006/picture">
                      <pic:pic>
                        <pic:nvPicPr>
                          <pic:cNvPr id="10033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66931519" name="Picture">
</wp:docPr>
                  <a:graphic>
                    <a:graphicData uri="http://schemas.openxmlformats.org/drawingml/2006/picture">
                      <pic:pic>
                        <pic:nvPicPr>
                          <pic:cNvPr id="86693151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610378" name="Picture">
</wp:docPr>
                        <a:graphic>
                          <a:graphicData uri="http://schemas.openxmlformats.org/drawingml/2006/picture">
                            <pic:pic>
                              <pic:nvPicPr>
                                <pic:cNvPr id="50561037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10265" name="Picture">
</wp:docPr>
                  <a:graphic>
                    <a:graphicData uri="http://schemas.openxmlformats.org/drawingml/2006/picture">
                      <pic:pic>
                        <pic:nvPicPr>
                          <pic:cNvPr id="126681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43086" name="Picture">
</wp:docPr>
                  <a:graphic>
                    <a:graphicData uri="http://schemas.openxmlformats.org/drawingml/2006/picture">
                      <pic:pic>
                        <pic:nvPicPr>
                          <pic:cNvPr id="154724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31190" name="Picture">
</wp:docPr>
                  <a:graphic>
                    <a:graphicData uri="http://schemas.openxmlformats.org/drawingml/2006/picture">
                      <pic:pic>
                        <pic:nvPicPr>
                          <pic:cNvPr id="2763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"https://fiches-risques.brgm.fr/fr/georisques/mvt-synthetique/11300123" \t "_self" </w:instrText>
            </w:r>
            <w:r>
              <w:fldChar w:fldCharType="separate"/>
            </w:r>
            <w:r>
              <w:rPr>
                <w:rFonts w:ascii="Marianne" w:hAnsi="Marianne" w:eastAsia="Marianne" w:cs="Marianne"/>
                <w:sz w:val="14"/>
              </w:rPr>
              <w:t xml:space="preserve">11300123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88 - Le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"https://fiches-risques.brgm.fr/fr/georisques/mvt-synthetique/11300125" \t "_self" </w:instrText>
            </w:r>
            <w:r>
              <w:fldChar w:fldCharType="separate"/>
            </w:r>
            <w:r>
              <w:rPr>
                <w:rFonts w:ascii="Marianne" w:hAnsi="Marianne" w:eastAsia="Marianne" w:cs="Marianne"/>
                <w:sz w:val="14"/>
              </w:rPr>
              <w:t xml:space="preserve">11300125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Bellesagne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"https://fiches-risques.brgm.fr/fr/georisques/mvt-synthetique/11300126" \t "_self" </w:instrText>
            </w:r>
            <w:r>
              <w:fldChar w:fldCharType="separate"/>
            </w:r>
            <w:r>
              <w:rPr>
                <w:rFonts w:ascii="Marianne" w:hAnsi="Marianne" w:eastAsia="Marianne" w:cs="Marianne"/>
                <w:sz w:val="14"/>
              </w:rPr>
              <w:t xml:space="preserve">11300126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"https://fiches-risques.brgm.fr/fr/georisques/mvt-synthetique/22100002" \t "_self" </w:instrText>
            </w:r>
            <w:r>
              <w:fldChar w:fldCharType="separate"/>
            </w:r>
            <w:r>
              <w:rPr>
                <w:rFonts w:ascii="Marianne" w:hAnsi="Marianne" w:eastAsia="Marianne" w:cs="Marianne"/>
                <w:sz w:val="14"/>
              </w:rPr>
              <w:t xml:space="preserve">22100002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"https://fiches-risques.brgm.fr/fr/georisques/mvt-synthetique/22100540" \t "_self" </w:instrText>
            </w:r>
            <w:r>
              <w:fldChar w:fldCharType="separate"/>
            </w:r>
            <w:r>
              <w:rPr>
                <w:rFonts w:ascii="Marianne" w:hAnsi="Marianne" w:eastAsia="Marianne" w:cs="Marianne"/>
                <w:sz w:val="14"/>
              </w:rPr>
              <w:t xml:space="preserve">22100540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"https://fiches-risques.brgm.fr/fr/georisques/mvt-synthetique/64800151" \t "_self" </w:instrText>
            </w:r>
            <w:r>
              <w:fldChar w:fldCharType="separate"/>
            </w:r>
            <w:r>
              <w:rPr>
                <w:rFonts w:ascii="Marianne" w:hAnsi="Marianne" w:eastAsia="Marianne" w:cs="Marianne"/>
                <w:sz w:val="14"/>
              </w:rPr>
              <w:t xml:space="preserve">64800151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RD42 face à Chabrits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"https://fiches-risques.brgm.fr/fr/georisques/mvt-synthetique/64800234" \t "_self" </w:instrText>
            </w:r>
            <w:r>
              <w:fldChar w:fldCharType="separate"/>
            </w:r>
            <w:r>
              <w:rPr>
                <w:rFonts w:ascii="Marianne" w:hAnsi="Marianne" w:eastAsia="Marianne" w:cs="Marianne"/>
                <w:sz w:val="14"/>
              </w:rPr>
              <w:t xml:space="preserve">64800234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"https://fiches-risques.brgm.fr/fr/georisques/mvt-synthetique/64801652" \t "_self" </w:instrText>
            </w:r>
            <w:r>
              <w:fldChar w:fldCharType="separate"/>
            </w:r>
            <w:r>
              <w:rPr>
                <w:rFonts w:ascii="Marianne" w:hAnsi="Marianne" w:eastAsia="Marianne" w:cs="Marianne"/>
                <w:sz w:val="14"/>
              </w:rPr>
              <w:t xml:space="preserve">64801652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"https://fiches-risques.brgm.fr/fr/georisques/mvt-synthetique/64801653" \t "_self" </w:instrText>
            </w:r>
            <w:r>
              <w:fldChar w:fldCharType="separate"/>
            </w:r>
            <w:r>
              <w:rPr>
                <w:rFonts w:ascii="Marianne" w:hAnsi="Marianne" w:eastAsia="Marianne" w:cs="Marianne"/>
                <w:sz w:val="14"/>
              </w:rPr>
              <w:t xml:space="preserve">64801653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58079" name="Picture">
</wp:docPr>
                  <a:graphic>
                    <a:graphicData uri="http://schemas.openxmlformats.org/drawingml/2006/picture">
                      <pic:pic>
                        <pic:nvPicPr>
                          <pic:cNvPr id="210365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25665" name="Picture">
</wp:docPr>
                  <a:graphic>
                    <a:graphicData uri="http://schemas.openxmlformats.org/drawingml/2006/picture">
                      <pic:pic>
                        <pic:nvPicPr>
                          <pic:cNvPr id="117172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70002" name="Picture">
</wp:docPr>
                  <a:graphic>
                    <a:graphicData uri="http://schemas.openxmlformats.org/drawingml/2006/picture">
                      <pic:pic>
                        <pic:nvPicPr>
                          <pic:cNvPr id="65307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"https://fiches-risques.brgm.fr/georisques/cavite/LROAA0004188" \t "_self" </w:instrText>
            </w:r>
            <w:r>
              <w:fldChar w:fldCharType="separate"/>
            </w:r>
            <w:r>
              <w:rPr>
                <w:rFonts w:ascii="Marianne" w:hAnsi="Marianne" w:eastAsia="Marianne" w:cs="Marianne"/>
                <w:sz w:val="14"/>
              </w:rPr>
              <w:t xml:space="preserve">LROAA0004188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"https://fiches-risques.brgm.fr/georisques/cavite/LROAA0004189" \t "_self" </w:instrText>
            </w:r>
            <w:r>
              <w:fldChar w:fldCharType="separate"/>
            </w:r>
            <w:r>
              <w:rPr>
                <w:rFonts w:ascii="Marianne" w:hAnsi="Marianne" w:eastAsia="Marianne" w:cs="Marianne"/>
                <w:sz w:val="14"/>
              </w:rPr>
              <w:t xml:space="preserve">LROAA0004189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"https://fiches-risques.brgm.fr/georisques/cavite/LROAA0004190" \t "_self" </w:instrText>
            </w:r>
            <w:r>
              <w:fldChar w:fldCharType="separate"/>
            </w:r>
            <w:r>
              <w:rPr>
                <w:rFonts w:ascii="Marianne" w:hAnsi="Marianne" w:eastAsia="Marianne" w:cs="Marianne"/>
                <w:sz w:val="14"/>
              </w:rPr>
              <w:t xml:space="preserve">LROAA0004190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"https://fiches-risques.brgm.fr/georisques/cavite/LROAA0004191" \t "_self" </w:instrText>
            </w:r>
            <w:r>
              <w:fldChar w:fldCharType="separate"/>
            </w:r>
            <w:r>
              <w:rPr>
                <w:rFonts w:ascii="Marianne" w:hAnsi="Marianne" w:eastAsia="Marianne" w:cs="Marianne"/>
                <w:sz w:val="14"/>
              </w:rPr>
              <w:t xml:space="preserve">LROAA0004191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"https://fiches-risques.brgm.fr/georisques/cavite/LROAA0004192" \t "_self" </w:instrText>
            </w:r>
            <w:r>
              <w:fldChar w:fldCharType="separate"/>
            </w:r>
            <w:r>
              <w:rPr>
                <w:rFonts w:ascii="Marianne" w:hAnsi="Marianne" w:eastAsia="Marianne" w:cs="Marianne"/>
                <w:sz w:val="14"/>
              </w:rPr>
              <w:t xml:space="preserve">LROAA0004192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"https://fiches-risques.brgm.fr/georisques/cavite/LROAA0004193" \t "_self" </w:instrText>
            </w:r>
            <w:r>
              <w:fldChar w:fldCharType="separate"/>
            </w:r>
            <w:r>
              <w:rPr>
                <w:rFonts w:ascii="Marianne" w:hAnsi="Marianne" w:eastAsia="Marianne" w:cs="Marianne"/>
                <w:sz w:val="14"/>
              </w:rPr>
              <w:t xml:space="preserve">LROAA0004193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"https://fiches-risques.brgm.fr/georisques/cavite/LROAA0004194" \t "_self" </w:instrText>
            </w:r>
            <w:r>
              <w:fldChar w:fldCharType="separate"/>
            </w:r>
            <w:r>
              <w:rPr>
                <w:rFonts w:ascii="Marianne" w:hAnsi="Marianne" w:eastAsia="Marianne" w:cs="Marianne"/>
                <w:sz w:val="14"/>
              </w:rPr>
              <w:t xml:space="preserve">LROAA0004194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MERDANSON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"https://fiches-risques.brgm.fr/georisques/cavite/LROAA0004195" \t "_self" </w:instrText>
            </w:r>
            <w:r>
              <w:fldChar w:fldCharType="separate"/>
            </w:r>
            <w:r>
              <w:rPr>
                <w:rFonts w:ascii="Marianne" w:hAnsi="Marianne" w:eastAsia="Marianne" w:cs="Marianne"/>
                <w:sz w:val="14"/>
              </w:rPr>
              <w:t xml:space="preserve">LROAA0004195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MIMAT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"https://fiches-risques.brgm.fr/georisques/cavite/LROAA0004196" \t "_self" </w:instrText>
            </w:r>
            <w:r>
              <w:fldChar w:fldCharType="separate"/>
            </w:r>
            <w:r>
              <w:rPr>
                <w:rFonts w:ascii="Marianne" w:hAnsi="Marianne" w:eastAsia="Marianne" w:cs="Marianne"/>
                <w:sz w:val="14"/>
              </w:rPr>
              <w:t xml:space="preserve">LROAA0004196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"https://fiches-risques.brgm.fr/georisques/cavite/LROAA0004197" \t "_self" </w:instrText>
            </w:r>
            <w:r>
              <w:fldChar w:fldCharType="separate"/>
            </w:r>
            <w:r>
              <w:rPr>
                <w:rFonts w:ascii="Marianne" w:hAnsi="Marianne" w:eastAsia="Marianne" w:cs="Marianne"/>
                <w:sz w:val="14"/>
              </w:rPr>
              <w:t xml:space="preserve">LROAA0004197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"https://fiches-risques.brgm.fr/georisques/cavite/LROAA0004198" \t "_self" </w:instrText>
            </w:r>
            <w:r>
              <w:fldChar w:fldCharType="separate"/>
            </w:r>
            <w:r>
              <w:rPr>
                <w:rFonts w:ascii="Marianne" w:hAnsi="Marianne" w:eastAsia="Marianne" w:cs="Marianne"/>
                <w:sz w:val="14"/>
              </w:rPr>
              <w:t xml:space="preserve">LROAA0004198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"https://fiches-risques.brgm.fr/georisques/cavite/LROAA0004199" \t "_self" </w:instrText>
            </w:r>
            <w:r>
              <w:fldChar w:fldCharType="separate"/>
            </w:r>
            <w:r>
              <w:rPr>
                <w:rFonts w:ascii="Marianne" w:hAnsi="Marianne" w:eastAsia="Marianne" w:cs="Marianne"/>
                <w:sz w:val="14"/>
              </w:rPr>
              <w:t xml:space="preserve">LROAA0004199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"https://fiches-risques.brgm.fr/georisques/cavite/LROAA0005542" \t "_self" </w:instrText>
            </w:r>
            <w:r>
              <w:fldChar w:fldCharType="separate"/>
            </w:r>
            <w:r>
              <w:rPr>
                <w:rFonts w:ascii="Marianne" w:hAnsi="Marianne" w:eastAsia="Marianne" w:cs="Marianne"/>
                <w:sz w:val="14"/>
              </w:rPr>
              <w:t xml:space="preserve">LROAA0005542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BAHOURS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"https://fiches-risques.brgm.fr/georisques/cavite/LROAA0005543" \t "_self" </w:instrText>
            </w:r>
            <w:r>
              <w:fldChar w:fldCharType="separate"/>
            </w:r>
            <w:r>
              <w:rPr>
                <w:rFonts w:ascii="Marianne" w:hAnsi="Marianne" w:eastAsia="Marianne" w:cs="Marianne"/>
                <w:sz w:val="14"/>
              </w:rPr>
              <w:t xml:space="preserve">LROAA0005543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BAHOURS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"https://fiches-risques.brgm.fr/georisques/cavite/LROAA0005544" \t "_self" </w:instrText>
            </w:r>
            <w:r>
              <w:fldChar w:fldCharType="separate"/>
            </w:r>
            <w:r>
              <w:rPr>
                <w:rFonts w:ascii="Marianne" w:hAnsi="Marianne" w:eastAsia="Marianne" w:cs="Marianne"/>
                <w:sz w:val="14"/>
              </w:rPr>
              <w:t xml:space="preserve">LROAA0005544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BAHOURS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"https://fiches-risques.brgm.fr/georisques/cavite/LROAA0005545" \t "_self" </w:instrText>
            </w:r>
            <w:r>
              <w:fldChar w:fldCharType="separate"/>
            </w:r>
            <w:r>
              <w:rPr>
                <w:rFonts w:ascii="Marianne" w:hAnsi="Marianne" w:eastAsia="Marianne" w:cs="Marianne"/>
                <w:sz w:val="14"/>
              </w:rPr>
              <w:t xml:space="preserve">LROAA0005545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"https://fiches-risques.brgm.fr/georisques/cavite/LROAA0005546" \t "_self" </w:instrText>
            </w:r>
            <w:r>
              <w:fldChar w:fldCharType="separate"/>
            </w:r>
            <w:r>
              <w:rPr>
                <w:rFonts w:ascii="Marianne" w:hAnsi="Marianne" w:eastAsia="Marianne" w:cs="Marianne"/>
                <w:sz w:val="14"/>
              </w:rPr>
              <w:t xml:space="preserve">LROAA0005546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MALAVAL</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43941" name="Picture">
</wp:docPr>
                  <a:graphic>
                    <a:graphicData uri="http://schemas.openxmlformats.org/drawingml/2006/picture">
                      <pic:pic>
                        <pic:nvPicPr>
                          <pic:cNvPr id="194594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17748" name="Picture">
</wp:docPr>
                  <a:graphic>
                    <a:graphicData uri="http://schemas.openxmlformats.org/drawingml/2006/picture">
                      <pic:pic>
                        <pic:nvPicPr>
                          <pic:cNvPr id="117071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66199" name="Picture">
</wp:docPr>
                  <a:graphic>
                    <a:graphicData uri="http://schemas.openxmlformats.org/drawingml/2006/picture">
                      <pic:pic>
                        <pic:nvPicPr>
                          <pic:cNvPr id="208696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"https://fiches-risques.brgm.fr/georisques/casias/SSP3932372" \t "_blank" </w:instrText>
            </w:r>
            <w:r>
              <w:fldChar w:fldCharType="separate"/>
            </w:r>
            <w:r>
              <w:rPr>
                <w:rFonts w:ascii="Marianne" w:hAnsi="Marianne" w:eastAsia="Marianne" w:cs="Marianne"/>
                <w:sz w:val="14"/>
              </w:rPr>
              <w:t xml:space="preserve">SSP3932372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"https://fiches-risques.brgm.fr/georisques/casias/SSP3932121" \t "_blank" </w:instrText>
            </w:r>
            <w:r>
              <w:fldChar w:fldCharType="separate"/>
            </w:r>
            <w:r>
              <w:rPr>
                <w:rFonts w:ascii="Marianne" w:hAnsi="Marianne" w:eastAsia="Marianne" w:cs="Marianne"/>
                <w:sz w:val="14"/>
              </w:rPr>
              <w:t xml:space="preserve">SSP3932121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"https://fiches-risques.brgm.fr/georisques/casias/SSP3931865" \t "_blank" </w:instrText>
            </w:r>
            <w:r>
              <w:fldChar w:fldCharType="separate"/>
            </w:r>
            <w:r>
              <w:rPr>
                <w:rFonts w:ascii="Marianne" w:hAnsi="Marianne" w:eastAsia="Marianne" w:cs="Marianne"/>
                <w:sz w:val="14"/>
              </w:rPr>
              <w:t xml:space="preserve">SSP3931865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"https://fiches-risques.brgm.fr/georisques/casias/SSP3931864" \t "_blank" </w:instrText>
            </w:r>
            <w:r>
              <w:fldChar w:fldCharType="separate"/>
            </w:r>
            <w:r>
              <w:rPr>
                <w:rFonts w:ascii="Marianne" w:hAnsi="Marianne" w:eastAsia="Marianne" w:cs="Marianne"/>
                <w:sz w:val="14"/>
              </w:rPr>
              <w:t xml:space="preserve">SSP3931864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Cabanel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"https://fiches-risques.brgm.fr/georisques/casias/SSP3931863" \t "_blank" </w:instrText>
            </w:r>
            <w:r>
              <w:fldChar w:fldCharType="separate"/>
            </w:r>
            <w:r>
              <w:rPr>
                <w:rFonts w:ascii="Marianne" w:hAnsi="Marianne" w:eastAsia="Marianne" w:cs="Marianne"/>
                <w:sz w:val="14"/>
              </w:rPr>
              <w:t xml:space="preserve">SSP3931863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plomb Bahours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"https://fiches-risques.brgm.fr/georisques/casias/SSP3931783" \t "_blank" </w:instrText>
            </w:r>
            <w:r>
              <w:fldChar w:fldCharType="separate"/>
            </w:r>
            <w:r>
              <w:rPr>
                <w:rFonts w:ascii="Marianne" w:hAnsi="Marianne" w:eastAsia="Marianne" w:cs="Marianne"/>
                <w:sz w:val="14"/>
              </w:rPr>
              <w:t xml:space="preserve">SSP3931783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des PTT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"https://fiches-risques.brgm.fr/georisques/casias/SSP3931782" \t "_blank" </w:instrText>
            </w:r>
            <w:r>
              <w:fldChar w:fldCharType="separate"/>
            </w:r>
            <w:r>
              <w:rPr>
                <w:rFonts w:ascii="Marianne" w:hAnsi="Marianne" w:eastAsia="Marianne" w:cs="Marianne"/>
                <w:sz w:val="14"/>
              </w:rPr>
              <w:t xml:space="preserve">SSP3931782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développement de surfaces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"https://fiches-risques.brgm.fr/georisques/casias/SSP3931780" \t "_blank" </w:instrText>
            </w:r>
            <w:r>
              <w:fldChar w:fldCharType="separate"/>
            </w:r>
            <w:r>
              <w:rPr>
                <w:rFonts w:ascii="Marianne" w:hAnsi="Marianne" w:eastAsia="Marianne" w:cs="Marianne"/>
                <w:sz w:val="14"/>
              </w:rPr>
              <w:t xml:space="preserve">SSP3931780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"https://fiches-risques.brgm.fr/georisques/casias/SSP3931779" \t "_blank" </w:instrText>
            </w:r>
            <w:r>
              <w:fldChar w:fldCharType="separate"/>
            </w:r>
            <w:r>
              <w:rPr>
                <w:rFonts w:ascii="Marianne" w:hAnsi="Marianne" w:eastAsia="Marianne" w:cs="Marianne"/>
                <w:sz w:val="14"/>
              </w:rPr>
              <w:t xml:space="preserve">SSP3931779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ferronerie, menuiserie alu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"https://fiches-risques.brgm.fr/georisques/casias/SSP3931758" \t "_blank" </w:instrText>
            </w:r>
            <w:r>
              <w:fldChar w:fldCharType="separate"/>
            </w:r>
            <w:r>
              <w:rPr>
                <w:rFonts w:ascii="Marianne" w:hAnsi="Marianne" w:eastAsia="Marianne" w:cs="Marianne"/>
                <w:sz w:val="14"/>
              </w:rPr>
              <w:t xml:space="preserve">SSP3931758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"https://fiches-risques.brgm.fr/georisques/casias/SSP3931756" \t "_blank" </w:instrText>
            </w:r>
            <w:r>
              <w:fldChar w:fldCharType="separate"/>
            </w:r>
            <w:r>
              <w:rPr>
                <w:rFonts w:ascii="Marianne" w:hAnsi="Marianne" w:eastAsia="Marianne" w:cs="Marianne"/>
                <w:sz w:val="14"/>
              </w:rPr>
              <w:t xml:space="preserve">SSP3931756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"https://fiches-risques.brgm.fr/georisques/casias/SSP3931755" \t "_blank" </w:instrText>
            </w:r>
            <w:r>
              <w:fldChar w:fldCharType="separate"/>
            </w:r>
            <w:r>
              <w:rPr>
                <w:rFonts w:ascii="Marianne" w:hAnsi="Marianne" w:eastAsia="Marianne" w:cs="Marianne"/>
                <w:sz w:val="14"/>
              </w:rPr>
              <w:t xml:space="preserve">SSP3931755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"https://fiches-risques.brgm.fr/georisques/casias/SSP3931754" \t "_blank" </w:instrText>
            </w:r>
            <w:r>
              <w:fldChar w:fldCharType="separate"/>
            </w:r>
            <w:r>
              <w:rPr>
                <w:rFonts w:ascii="Marianne" w:hAnsi="Marianne" w:eastAsia="Marianne" w:cs="Marianne"/>
                <w:sz w:val="14"/>
              </w:rPr>
              <w:t xml:space="preserve">SSP3931754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"https://fiches-risques.brgm.fr/georisques/casias/SSP3931753" \t "_blank" </w:instrText>
            </w:r>
            <w:r>
              <w:fldChar w:fldCharType="separate"/>
            </w:r>
            <w:r>
              <w:rPr>
                <w:rFonts w:ascii="Marianne" w:hAnsi="Marianne" w:eastAsia="Marianne" w:cs="Marianne"/>
                <w:sz w:val="14"/>
              </w:rPr>
              <w:t xml:space="preserve">SSP3931753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"https://fiches-risques.brgm.fr/georisques/casias/SSP3931752" \t "_blank" </w:instrText>
            </w:r>
            <w:r>
              <w:fldChar w:fldCharType="separate"/>
            </w:r>
            <w:r>
              <w:rPr>
                <w:rFonts w:ascii="Marianne" w:hAnsi="Marianne" w:eastAsia="Marianne" w:cs="Marianne"/>
                <w:sz w:val="14"/>
              </w:rPr>
              <w:t xml:space="preserve">SSP3931752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"https://fiches-risques.brgm.fr/georisques/casias/SSP3931751" \t "_blank" </w:instrText>
            </w:r>
            <w:r>
              <w:fldChar w:fldCharType="separate"/>
            </w:r>
            <w:r>
              <w:rPr>
                <w:rFonts w:ascii="Marianne" w:hAnsi="Marianne" w:eastAsia="Marianne" w:cs="Marianne"/>
                <w:sz w:val="14"/>
              </w:rPr>
              <w:t xml:space="preserve">SSP3931751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 Bringer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"https://fiches-risques.brgm.fr/georisques/casias/SSP3931749" \t "_blank" </w:instrText>
            </w:r>
            <w:r>
              <w:fldChar w:fldCharType="separate"/>
            </w:r>
            <w:r>
              <w:rPr>
                <w:rFonts w:ascii="Marianne" w:hAnsi="Marianne" w:eastAsia="Marianne" w:cs="Marianne"/>
                <w:sz w:val="14"/>
              </w:rPr>
              <w:t xml:space="preserve">SSP3931749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"https://fiches-risques.brgm.fr/georisques/casias/SSP3931745" \t "_blank" </w:instrText>
            </w:r>
            <w:r>
              <w:fldChar w:fldCharType="separate"/>
            </w:r>
            <w:r>
              <w:rPr>
                <w:rFonts w:ascii="Marianne" w:hAnsi="Marianne" w:eastAsia="Marianne" w:cs="Marianne"/>
                <w:sz w:val="14"/>
              </w:rPr>
              <w:t xml:space="preserve">SSP3931745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"https://fiches-risques.brgm.fr/georisques/casias/SSP3931732" \t "_blank" </w:instrText>
            </w:r>
            <w:r>
              <w:fldChar w:fldCharType="separate"/>
            </w:r>
            <w:r>
              <w:rPr>
                <w:rFonts w:ascii="Marianne" w:hAnsi="Marianne" w:eastAsia="Marianne" w:cs="Marianne"/>
                <w:sz w:val="14"/>
              </w:rPr>
              <w:t xml:space="preserve">SSP3931732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véhicules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"https://fiches-risques.brgm.fr/georisques/casias/SSP3931730" \t "_blank" </w:instrText>
            </w:r>
            <w:r>
              <w:fldChar w:fldCharType="separate"/>
            </w:r>
            <w:r>
              <w:rPr>
                <w:rFonts w:ascii="Marianne" w:hAnsi="Marianne" w:eastAsia="Marianne" w:cs="Marianne"/>
                <w:sz w:val="14"/>
              </w:rPr>
              <w:t xml:space="preserve">SSP3931730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Annexe Crespin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"https://fiches-risques.brgm.fr/georisques/casias/SSP3931729" \t "_blank" </w:instrText>
            </w:r>
            <w:r>
              <w:fldChar w:fldCharType="separate"/>
            </w:r>
            <w:r>
              <w:rPr>
                <w:rFonts w:ascii="Marianne" w:hAnsi="Marianne" w:eastAsia="Marianne" w:cs="Marianne"/>
                <w:sz w:val="14"/>
              </w:rPr>
              <w:t xml:space="preserve">SSP3931729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Vulcanisation Lozérienne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"https://fiches-risques.brgm.fr/georisques/casias/SSP3931728" \t "_blank" </w:instrText>
            </w:r>
            <w:r>
              <w:fldChar w:fldCharType="separate"/>
            </w:r>
            <w:r>
              <w:rPr>
                <w:rFonts w:ascii="Marianne" w:hAnsi="Marianne" w:eastAsia="Marianne" w:cs="Marianne"/>
                <w:sz w:val="14"/>
              </w:rPr>
              <w:t xml:space="preserve">SSP3931728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CITROËN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"https://fiches-risques.brgm.fr/georisques/casias/SSP3931727" \t "_blank" </w:instrText>
            </w:r>
            <w:r>
              <w:fldChar w:fldCharType="separate"/>
            </w:r>
            <w:r>
              <w:rPr>
                <w:rFonts w:ascii="Marianne" w:hAnsi="Marianne" w:eastAsia="Marianne" w:cs="Marianne"/>
                <w:sz w:val="14"/>
              </w:rPr>
              <w:t xml:space="preserve">SSP3931727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de la Lozère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"https://fiches-risques.brgm.fr/georisques/casias/SSP3931726" \t "_blank" </w:instrText>
            </w:r>
            <w:r>
              <w:fldChar w:fldCharType="separate"/>
            </w:r>
            <w:r>
              <w:rPr>
                <w:rFonts w:ascii="Marianne" w:hAnsi="Marianne" w:eastAsia="Marianne" w:cs="Marianne"/>
                <w:sz w:val="14"/>
              </w:rPr>
              <w:t xml:space="preserve">SSP3931726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MAGNE Etablissement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"https://fiches-risques.brgm.fr/georisques/casias/SSP3931725" \t "_blank" </w:instrText>
            </w:r>
            <w:r>
              <w:fldChar w:fldCharType="separate"/>
            </w:r>
            <w:r>
              <w:rPr>
                <w:rFonts w:ascii="Marianne" w:hAnsi="Marianne" w:eastAsia="Marianne" w:cs="Marianne"/>
                <w:sz w:val="14"/>
              </w:rPr>
              <w:t xml:space="preserve">SSP3931725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"https://fiches-risques.brgm.fr/georisques/casias/SSP3931724" \t "_blank" </w:instrText>
            </w:r>
            <w:r>
              <w:fldChar w:fldCharType="separate"/>
            </w:r>
            <w:r>
              <w:rPr>
                <w:rFonts w:ascii="Marianne" w:hAnsi="Marianne" w:eastAsia="Marianne" w:cs="Marianne"/>
                <w:sz w:val="14"/>
              </w:rPr>
              <w:t xml:space="preserve">SSP3931724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"https://fiches-risques.brgm.fr/georisques/casias/SSP3931723" \t "_blank" </w:instrText>
            </w:r>
            <w:r>
              <w:fldChar w:fldCharType="separate"/>
            </w:r>
            <w:r>
              <w:rPr>
                <w:rFonts w:ascii="Marianne" w:hAnsi="Marianne" w:eastAsia="Marianne" w:cs="Marianne"/>
                <w:sz w:val="14"/>
              </w:rPr>
              <w:t xml:space="preserve">SSP3931723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"https://fiches-risques.brgm.fr/georisques/casias/SSP3931722" \t "_blank" </w:instrText>
            </w:r>
            <w:r>
              <w:fldChar w:fldCharType="separate"/>
            </w:r>
            <w:r>
              <w:rPr>
                <w:rFonts w:ascii="Marianne" w:hAnsi="Marianne" w:eastAsia="Marianne" w:cs="Marianne"/>
                <w:sz w:val="14"/>
              </w:rPr>
              <w:t xml:space="preserve">SSP3931722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LION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"https://fiches-risques.brgm.fr/georisques/casias/SSP3931721" \t "_blank" </w:instrText>
            </w:r>
            <w:r>
              <w:fldChar w:fldCharType="separate"/>
            </w:r>
            <w:r>
              <w:rPr>
                <w:rFonts w:ascii="Marianne" w:hAnsi="Marianne" w:eastAsia="Marianne" w:cs="Marianne"/>
                <w:sz w:val="14"/>
              </w:rPr>
              <w:t xml:space="preserve">SSP3931721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Chabrit  Automobile (concessionnaire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"https://fiches-risques.brgm.fr/georisques/casias/SSP3931720" \t "_blank" </w:instrText>
            </w:r>
            <w:r>
              <w:fldChar w:fldCharType="separate"/>
            </w:r>
            <w:r>
              <w:rPr>
                <w:rFonts w:ascii="Marianne" w:hAnsi="Marianne" w:eastAsia="Marianne" w:cs="Marianne"/>
                <w:sz w:val="14"/>
              </w:rPr>
              <w:t xml:space="preserve">SSP3931720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 LOZERIENNE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"https://fiches-risques.brgm.fr/georisques/casias/SSP3931719" \t "_blank" </w:instrText>
            </w:r>
            <w:r>
              <w:fldChar w:fldCharType="separate"/>
            </w:r>
            <w:r>
              <w:rPr>
                <w:rFonts w:ascii="Marianne" w:hAnsi="Marianne" w:eastAsia="Marianne" w:cs="Marianne"/>
                <w:sz w:val="14"/>
              </w:rPr>
              <w:t xml:space="preserve">SSP3931719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"https://fiches-risques.brgm.fr/georisques/casias/SSP3931718" \t "_blank" </w:instrText>
            </w:r>
            <w:r>
              <w:fldChar w:fldCharType="separate"/>
            </w:r>
            <w:r>
              <w:rPr>
                <w:rFonts w:ascii="Marianne" w:hAnsi="Marianne" w:eastAsia="Marianne" w:cs="Marianne"/>
                <w:sz w:val="14"/>
              </w:rPr>
              <w:t xml:space="preserve">SSP3931718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ROUVIERE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"https://fiches-risques.brgm.fr/georisques/casias/SSP3931717" \t "_blank" </w:instrText>
            </w:r>
            <w:r>
              <w:fldChar w:fldCharType="separate"/>
            </w:r>
            <w:r>
              <w:rPr>
                <w:rFonts w:ascii="Marianne" w:hAnsi="Marianne" w:eastAsia="Marianne" w:cs="Marianne"/>
                <w:sz w:val="14"/>
              </w:rPr>
              <w:t xml:space="preserve">SSP3931717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de la Lozère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"https://fiches-risques.brgm.fr/georisques/casias/SSP3931716" \t "_blank" </w:instrText>
            </w:r>
            <w:r>
              <w:fldChar w:fldCharType="separate"/>
            </w:r>
            <w:r>
              <w:rPr>
                <w:rFonts w:ascii="Marianne" w:hAnsi="Marianne" w:eastAsia="Marianne" w:cs="Marianne"/>
                <w:sz w:val="14"/>
              </w:rPr>
              <w:t xml:space="preserve">SSP3931716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d'engins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"https://fiches-risques.brgm.fr/georisques/casias/SSP3931715" \t "_blank" </w:instrText>
            </w:r>
            <w:r>
              <w:fldChar w:fldCharType="separate"/>
            </w:r>
            <w:r>
              <w:rPr>
                <w:rFonts w:ascii="Marianne" w:hAnsi="Marianne" w:eastAsia="Marianne" w:cs="Marianne"/>
                <w:sz w:val="14"/>
              </w:rPr>
              <w:t xml:space="preserve">SSP3931715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"https://fiches-risques.brgm.fr/georisques/casias/SSP3931714" \t "_blank" </w:instrText>
            </w:r>
            <w:r>
              <w:fldChar w:fldCharType="separate"/>
            </w:r>
            <w:r>
              <w:rPr>
                <w:rFonts w:ascii="Marianne" w:hAnsi="Marianne" w:eastAsia="Marianne" w:cs="Marianne"/>
                <w:sz w:val="14"/>
              </w:rPr>
              <w:t xml:space="preserve">SSP3931714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épicerie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"https://fiches-risques.brgm.fr/georisques/casias/SSP3931713" \t "_blank" </w:instrText>
            </w:r>
            <w:r>
              <w:fldChar w:fldCharType="separate"/>
            </w:r>
            <w:r>
              <w:rPr>
                <w:rFonts w:ascii="Marianne" w:hAnsi="Marianne" w:eastAsia="Marianne" w:cs="Marianne"/>
                <w:sz w:val="14"/>
              </w:rPr>
              <w:t xml:space="preserve">SSP3931713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Lozère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"https://fiches-risques.brgm.fr/georisques/casias/SSP3931712" \t "_blank" </w:instrText>
            </w:r>
            <w:r>
              <w:fldChar w:fldCharType="separate"/>
            </w:r>
            <w:r>
              <w:rPr>
                <w:rFonts w:ascii="Marianne" w:hAnsi="Marianne" w:eastAsia="Marianne" w:cs="Marianne"/>
                <w:sz w:val="14"/>
              </w:rPr>
              <w:t xml:space="preserve">SSP3931712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62057" name="Picture">
</wp:docPr>
                  <a:graphic>
                    <a:graphicData uri="http://schemas.openxmlformats.org/drawingml/2006/picture">
                      <pic:pic>
                        <pic:nvPicPr>
                          <pic:cNvPr id="67606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09928" name="Picture">
</wp:docPr>
                  <a:graphic>
                    <a:graphicData uri="http://schemas.openxmlformats.org/drawingml/2006/picture">
                      <pic:pic>
                        <pic:nvPicPr>
                          <pic:cNvPr id="134360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5446" name="Picture">
</wp:docPr>
                  <a:graphic>
                    <a:graphicData uri="http://schemas.openxmlformats.org/drawingml/2006/picture">
                      <pic:pic>
                        <pic:nvPicPr>
                          <pic:cNvPr id="14601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"https://fiches-risques.brgm.fr/georisques/casias/SSP3931711" \t "_blank" </w:instrText>
            </w:r>
            <w:r>
              <w:fldChar w:fldCharType="separate"/>
            </w:r>
            <w:r>
              <w:rPr>
                <w:rFonts w:ascii="Marianne" w:hAnsi="Marianne" w:eastAsia="Marianne" w:cs="Marianne"/>
                <w:sz w:val="14"/>
              </w:rPr>
              <w:t xml:space="preserve">SSP3931711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Mende Brénoux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"https://fiches-risques.brgm.fr/georisques/casias/SSP3931710" \t "_blank" </w:instrText>
            </w:r>
            <w:r>
              <w:fldChar w:fldCharType="separate"/>
            </w:r>
            <w:r>
              <w:rPr>
                <w:rFonts w:ascii="Marianne" w:hAnsi="Marianne" w:eastAsia="Marianne" w:cs="Marianne"/>
                <w:sz w:val="14"/>
              </w:rPr>
              <w:t xml:space="preserve">SSP3931710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des Causses"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"https://fiches-risques.brgm.fr/georisques/casias/SSP3931685" \t "_blank" </w:instrText>
            </w:r>
            <w:r>
              <w:fldChar w:fldCharType="separate"/>
            </w:r>
            <w:r>
              <w:rPr>
                <w:rFonts w:ascii="Marianne" w:hAnsi="Marianne" w:eastAsia="Marianne" w:cs="Marianne"/>
                <w:sz w:val="14"/>
              </w:rPr>
              <w:t xml:space="preserve">SSP3931685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Giral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"https://fiches-risques.brgm.fr/georisques/casias/SSP3931684" \t "_blank" </w:instrText>
            </w:r>
            <w:r>
              <w:fldChar w:fldCharType="separate"/>
            </w:r>
            <w:r>
              <w:rPr>
                <w:rFonts w:ascii="Marianne" w:hAnsi="Marianne" w:eastAsia="Marianne" w:cs="Marianne"/>
                <w:sz w:val="14"/>
              </w:rPr>
              <w:t xml:space="preserve">SSP3931684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"https://fiches-risques.brgm.fr/georisques/casias/SSP3931683" \t "_blank" </w:instrText>
            </w:r>
            <w:r>
              <w:fldChar w:fldCharType="separate"/>
            </w:r>
            <w:r>
              <w:rPr>
                <w:rFonts w:ascii="Marianne" w:hAnsi="Marianne" w:eastAsia="Marianne" w:cs="Marianne"/>
                <w:sz w:val="14"/>
              </w:rPr>
              <w:t xml:space="preserve">SSP3931683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"https://fiches-risques.brgm.fr/georisques/casias/SSP3931682" \t "_blank" </w:instrText>
            </w:r>
            <w:r>
              <w:fldChar w:fldCharType="separate"/>
            </w:r>
            <w:r>
              <w:rPr>
                <w:rFonts w:ascii="Marianne" w:hAnsi="Marianne" w:eastAsia="Marianne" w:cs="Marianne"/>
                <w:sz w:val="14"/>
              </w:rPr>
              <w:t xml:space="preserve">SSP3931682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BOULET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"https://fiches-risques.brgm.fr/georisques/casias/SSP3931681" \t "_blank" </w:instrText>
            </w:r>
            <w:r>
              <w:fldChar w:fldCharType="separate"/>
            </w:r>
            <w:r>
              <w:rPr>
                <w:rFonts w:ascii="Marianne" w:hAnsi="Marianne" w:eastAsia="Marianne" w:cs="Marianne"/>
                <w:sz w:val="14"/>
              </w:rPr>
              <w:t xml:space="preserve">SSP3931681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PRIMAUTO Station service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"https://fiches-risques.brgm.fr/georisques/casias/SSP3931680" \t "_blank" </w:instrText>
            </w:r>
            <w:r>
              <w:fldChar w:fldCharType="separate"/>
            </w:r>
            <w:r>
              <w:rPr>
                <w:rFonts w:ascii="Marianne" w:hAnsi="Marianne" w:eastAsia="Marianne" w:cs="Marianne"/>
                <w:sz w:val="14"/>
              </w:rPr>
              <w:t xml:space="preserve">SSP3931680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"https://fiches-risques.brgm.fr/georisques/casias/SSP3931679" \t "_blank" </w:instrText>
            </w:r>
            <w:r>
              <w:fldChar w:fldCharType="separate"/>
            </w:r>
            <w:r>
              <w:rPr>
                <w:rFonts w:ascii="Marianne" w:hAnsi="Marianne" w:eastAsia="Marianne" w:cs="Marianne"/>
                <w:sz w:val="14"/>
              </w:rPr>
              <w:t xml:space="preserve">SSP3931679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scierie dit moulin de la Vernède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"https://fiches-risques.brgm.fr/georisques/casias/SSP3931678" \t "_blank" </w:instrText>
            </w:r>
            <w:r>
              <w:fldChar w:fldCharType="separate"/>
            </w:r>
            <w:r>
              <w:rPr>
                <w:rFonts w:ascii="Marianne" w:hAnsi="Marianne" w:eastAsia="Marianne" w:cs="Marianne"/>
                <w:sz w:val="14"/>
              </w:rPr>
              <w:t xml:space="preserve">SSP3931678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"https://fiches-risques.brgm.fr/georisques/casias/SSP3931677" \t "_blank" </w:instrText>
            </w:r>
            <w:r>
              <w:fldChar w:fldCharType="separate"/>
            </w:r>
            <w:r>
              <w:rPr>
                <w:rFonts w:ascii="Marianne" w:hAnsi="Marianne" w:eastAsia="Marianne" w:cs="Marianne"/>
                <w:sz w:val="14"/>
              </w:rPr>
              <w:t xml:space="preserve">SSP3931677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"https://fiches-risques.brgm.fr/georisques/casias/SSP3931676" \t "_blank" </w:instrText>
            </w:r>
            <w:r>
              <w:fldChar w:fldCharType="separate"/>
            </w:r>
            <w:r>
              <w:rPr>
                <w:rFonts w:ascii="Marianne" w:hAnsi="Marianne" w:eastAsia="Marianne" w:cs="Marianne"/>
                <w:sz w:val="14"/>
              </w:rPr>
              <w:t xml:space="preserve">SSP3931676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"https://fiches-risques.brgm.fr/georisques/casias/SSP3931675" \t "_blank" </w:instrText>
            </w:r>
            <w:r>
              <w:fldChar w:fldCharType="separate"/>
            </w:r>
            <w:r>
              <w:rPr>
                <w:rFonts w:ascii="Marianne" w:hAnsi="Marianne" w:eastAsia="Marianne" w:cs="Marianne"/>
                <w:sz w:val="14"/>
              </w:rPr>
              <w:t xml:space="preserve">SSP3931675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GAILLARD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"https://fiches-risques.brgm.fr/georisques/casias/SSP3931674" \t "_blank" </w:instrText>
            </w:r>
            <w:r>
              <w:fldChar w:fldCharType="separate"/>
            </w:r>
            <w:r>
              <w:rPr>
                <w:rFonts w:ascii="Marianne" w:hAnsi="Marianne" w:eastAsia="Marianne" w:cs="Marianne"/>
                <w:sz w:val="14"/>
              </w:rPr>
              <w:t xml:space="preserve">SSP3931674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"https://fiches-risques.brgm.fr/georisques/casias/SSP3931673" \t "_blank" </w:instrText>
            </w:r>
            <w:r>
              <w:fldChar w:fldCharType="separate"/>
            </w:r>
            <w:r>
              <w:rPr>
                <w:rFonts w:ascii="Marianne" w:hAnsi="Marianne" w:eastAsia="Marianne" w:cs="Marianne"/>
                <w:sz w:val="14"/>
              </w:rPr>
              <w:t xml:space="preserve">SSP3931673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"https://fiches-risques.brgm.fr/georisques/casias/SSP3931671" \t "_blank" </w:instrText>
            </w:r>
            <w:r>
              <w:fldChar w:fldCharType="separate"/>
            </w:r>
            <w:r>
              <w:rPr>
                <w:rFonts w:ascii="Marianne" w:hAnsi="Marianne" w:eastAsia="Marianne" w:cs="Marianne"/>
                <w:sz w:val="14"/>
              </w:rPr>
              <w:t xml:space="preserve">SSP3931671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"https://fiches-risques.brgm.fr/georisques/casias/SSP3931670" \t "_blank" </w:instrText>
            </w:r>
            <w:r>
              <w:fldChar w:fldCharType="separate"/>
            </w:r>
            <w:r>
              <w:rPr>
                <w:rFonts w:ascii="Marianne" w:hAnsi="Marianne" w:eastAsia="Marianne" w:cs="Marianne"/>
                <w:sz w:val="14"/>
              </w:rPr>
              <w:t xml:space="preserve">SSP3931670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des Céréales et Paysannes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"https://fiches-risques.brgm.fr/georisques/casias/SSP3931669" \t "_blank" </w:instrText>
            </w:r>
            <w:r>
              <w:fldChar w:fldCharType="separate"/>
            </w:r>
            <w:r>
              <w:rPr>
                <w:rFonts w:ascii="Marianne" w:hAnsi="Marianne" w:eastAsia="Marianne" w:cs="Marianne"/>
                <w:sz w:val="14"/>
              </w:rPr>
              <w:t xml:space="preserve">SSP3931669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"https://fiches-risques.brgm.fr/georisques/casias/SSP3931668" \t "_blank" </w:instrText>
            </w:r>
            <w:r>
              <w:fldChar w:fldCharType="separate"/>
            </w:r>
            <w:r>
              <w:rPr>
                <w:rFonts w:ascii="Marianne" w:hAnsi="Marianne" w:eastAsia="Marianne" w:cs="Marianne"/>
                <w:sz w:val="14"/>
              </w:rPr>
              <w:t xml:space="preserve">SSP3931668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GLEIZE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"https://fiches-risques.brgm.fr/georisques/casias/SSP3931667" \t "_blank" </w:instrText>
            </w:r>
            <w:r>
              <w:fldChar w:fldCharType="separate"/>
            </w:r>
            <w:r>
              <w:rPr>
                <w:rFonts w:ascii="Marianne" w:hAnsi="Marianne" w:eastAsia="Marianne" w:cs="Marianne"/>
                <w:sz w:val="14"/>
              </w:rPr>
              <w:t xml:space="preserve">SSP3931667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"https://fiches-risques.brgm.fr/georisques/casias/SSP3931666" \t "_blank" </w:instrText>
            </w:r>
            <w:r>
              <w:fldChar w:fldCharType="separate"/>
            </w:r>
            <w:r>
              <w:rPr>
                <w:rFonts w:ascii="Marianne" w:hAnsi="Marianne" w:eastAsia="Marianne" w:cs="Marianne"/>
                <w:sz w:val="14"/>
              </w:rPr>
              <w:t xml:space="preserve">SSP3931666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LAGER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"https://fiches-risques.brgm.fr/georisques/casias/SSP3931632" \t "_blank" </w:instrText>
            </w:r>
            <w:r>
              <w:fldChar w:fldCharType="separate"/>
            </w:r>
            <w:r>
              <w:rPr>
                <w:rFonts w:ascii="Marianne" w:hAnsi="Marianne" w:eastAsia="Marianne" w:cs="Marianne"/>
                <w:sz w:val="14"/>
              </w:rPr>
              <w:t xml:space="preserve">SSP3931632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Pauc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"https://fiches-risques.brgm.fr/georisques/casias/SSP3931631" \t "_blank" </w:instrText>
            </w:r>
            <w:r>
              <w:fldChar w:fldCharType="separate"/>
            </w:r>
            <w:r>
              <w:rPr>
                <w:rFonts w:ascii="Marianne" w:hAnsi="Marianne" w:eastAsia="Marianne" w:cs="Marianne"/>
                <w:sz w:val="14"/>
              </w:rPr>
              <w:t xml:space="preserve">SSP3931631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Chaptal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"https://fiches-risques.brgm.fr/georisques/casias/SSP3931609" \t "_blank" </w:instrText>
            </w:r>
            <w:r>
              <w:fldChar w:fldCharType="separate"/>
            </w:r>
            <w:r>
              <w:rPr>
                <w:rFonts w:ascii="Marianne" w:hAnsi="Marianne" w:eastAsia="Marianne" w:cs="Marianne"/>
                <w:sz w:val="14"/>
              </w:rPr>
              <w:t xml:space="preserve">SSP3931609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Buisson et Fils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"https://fiches-risques.brgm.fr/georisques/casias/SSP3931599" \t "_blank" </w:instrText>
            </w:r>
            <w:r>
              <w:fldChar w:fldCharType="separate"/>
            </w:r>
            <w:r>
              <w:rPr>
                <w:rFonts w:ascii="Marianne" w:hAnsi="Marianne" w:eastAsia="Marianne" w:cs="Marianne"/>
                <w:sz w:val="14"/>
              </w:rPr>
              <w:t xml:space="preserve">SSP3931599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Varennes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"https://fiches-risques.brgm.fr/georisques/casias/SSP3931596" \t "_blank" </w:instrText>
            </w:r>
            <w:r>
              <w:fldChar w:fldCharType="separate"/>
            </w:r>
            <w:r>
              <w:rPr>
                <w:rFonts w:ascii="Marianne" w:hAnsi="Marianne" w:eastAsia="Marianne" w:cs="Marianne"/>
                <w:sz w:val="14"/>
              </w:rPr>
              <w:t xml:space="preserve">SSP3931596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Chabalier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"https://fiches-risques.brgm.fr/georisques/casias/SSP3931595" \t "_blank" </w:instrText>
            </w:r>
            <w:r>
              <w:fldChar w:fldCharType="separate"/>
            </w:r>
            <w:r>
              <w:rPr>
                <w:rFonts w:ascii="Marianne" w:hAnsi="Marianne" w:eastAsia="Marianne" w:cs="Marianne"/>
                <w:sz w:val="14"/>
              </w:rPr>
              <w:t xml:space="preserve">SSP3931595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Robbez Masson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"https://fiches-risques.brgm.fr/georisques/casias/SSP3931594" \t "_blank" </w:instrText>
            </w:r>
            <w:r>
              <w:fldChar w:fldCharType="separate"/>
            </w:r>
            <w:r>
              <w:rPr>
                <w:rFonts w:ascii="Marianne" w:hAnsi="Marianne" w:eastAsia="Marianne" w:cs="Marianne"/>
                <w:sz w:val="14"/>
              </w:rPr>
              <w:t xml:space="preserve">SSP3931594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Sanitaire et Hygiène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"https://fiches-risques.brgm.fr/georisques/casias/SSP3931592" \t "_blank" </w:instrText>
            </w:r>
            <w:r>
              <w:fldChar w:fldCharType="separate"/>
            </w:r>
            <w:r>
              <w:rPr>
                <w:rFonts w:ascii="Marianne" w:hAnsi="Marianne" w:eastAsia="Marianne" w:cs="Marianne"/>
                <w:sz w:val="14"/>
              </w:rPr>
              <w:t xml:space="preserve">SSP3931592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S.O.LO.N.E.T. (Société Lozérienne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"https://fiches-risques.brgm.fr/georisques/casias/SSP3931585" \t "_blank" </w:instrText>
            </w:r>
            <w:r>
              <w:fldChar w:fldCharType="separate"/>
            </w:r>
            <w:r>
              <w:rPr>
                <w:rFonts w:ascii="Marianne" w:hAnsi="Marianne" w:eastAsia="Marianne" w:cs="Marianne"/>
                <w:sz w:val="14"/>
              </w:rPr>
              <w:t xml:space="preserve">SSP3931585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"https://fiches-risques.brgm.fr/georisques/casias/SSP3931578" \t "_blank" </w:instrText>
            </w:r>
            <w:r>
              <w:fldChar w:fldCharType="separate"/>
            </w:r>
            <w:r>
              <w:rPr>
                <w:rFonts w:ascii="Marianne" w:hAnsi="Marianne" w:eastAsia="Marianne" w:cs="Marianne"/>
                <w:sz w:val="14"/>
              </w:rPr>
              <w:t xml:space="preserve">SSP3931578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Meyrueix et Fils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"https://fiches-risques.brgm.fr/georisques/casias/SSP3931572" \t "_blank" </w:instrText>
            </w:r>
            <w:r>
              <w:fldChar w:fldCharType="separate"/>
            </w:r>
            <w:r>
              <w:rPr>
                <w:rFonts w:ascii="Marianne" w:hAnsi="Marianne" w:eastAsia="Marianne" w:cs="Marianne"/>
                <w:sz w:val="14"/>
              </w:rPr>
              <w:t xml:space="preserve">SSP3931572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Engelvin Bois (SA), atelier de moulage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"https://fiches-risques.brgm.fr/georisques/casias/SSP3931571" \t "_blank" </w:instrText>
            </w:r>
            <w:r>
              <w:fldChar w:fldCharType="separate"/>
            </w:r>
            <w:r>
              <w:rPr>
                <w:rFonts w:ascii="Marianne" w:hAnsi="Marianne" w:eastAsia="Marianne" w:cs="Marianne"/>
                <w:sz w:val="14"/>
              </w:rPr>
              <w:t xml:space="preserve">SSP3931571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Engelvin Bois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"https://fiches-risques.brgm.fr/georisques/casias/SSP3931560" \t "_blank" </w:instrText>
            </w:r>
            <w:r>
              <w:fldChar w:fldCharType="separate"/>
            </w:r>
            <w:r>
              <w:rPr>
                <w:rFonts w:ascii="Marianne" w:hAnsi="Marianne" w:eastAsia="Marianne" w:cs="Marianne"/>
                <w:sz w:val="14"/>
              </w:rPr>
              <w:t xml:space="preserve">SSP3931560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Solignac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"https://fiches-risques.brgm.fr/georisques/casias/SSP3931559" \t "_blank" </w:instrText>
            </w:r>
            <w:r>
              <w:fldChar w:fldCharType="separate"/>
            </w:r>
            <w:r>
              <w:rPr>
                <w:rFonts w:ascii="Marianne" w:hAnsi="Marianne" w:eastAsia="Marianne" w:cs="Marianne"/>
                <w:sz w:val="14"/>
              </w:rPr>
              <w:t xml:space="preserve">SSP3931559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Gévaudan"  garage (Renault Poids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"https://fiches-risques.brgm.fr/georisques/casias/SSP3931556" \t "_blank" </w:instrText>
            </w:r>
            <w:r>
              <w:fldChar w:fldCharType="separate"/>
            </w:r>
            <w:r>
              <w:rPr>
                <w:rFonts w:ascii="Marianne" w:hAnsi="Marianne" w:eastAsia="Marianne" w:cs="Marianne"/>
                <w:sz w:val="14"/>
              </w:rPr>
              <w:t xml:space="preserve">SSP3931556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Schell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"https://fiches-risques.brgm.fr/georisques/casias/SSP3931550" \t "_blank" </w:instrText>
            </w:r>
            <w:r>
              <w:fldChar w:fldCharType="separate"/>
            </w:r>
            <w:r>
              <w:rPr>
                <w:rFonts w:ascii="Marianne" w:hAnsi="Marianne" w:eastAsia="Marianne" w:cs="Marianne"/>
                <w:sz w:val="14"/>
              </w:rPr>
              <w:t xml:space="preserve">SSP3931550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Rubio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"https://fiches-risques.brgm.fr/georisques/casias/SSP3931528" \t "_blank" </w:instrText>
            </w:r>
            <w:r>
              <w:fldChar w:fldCharType="separate"/>
            </w:r>
            <w:r>
              <w:rPr>
                <w:rFonts w:ascii="Marianne" w:hAnsi="Marianne" w:eastAsia="Marianne" w:cs="Marianne"/>
                <w:sz w:val="14"/>
              </w:rPr>
              <w:t xml:space="preserve">SSP3931528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"https://fiches-risques.brgm.fr/georisques/casias/SSP3931523" \t "_blank" </w:instrText>
            </w:r>
            <w:r>
              <w:fldChar w:fldCharType="separate"/>
            </w:r>
            <w:r>
              <w:rPr>
                <w:rFonts w:ascii="Marianne" w:hAnsi="Marianne" w:eastAsia="Marianne" w:cs="Marianne"/>
                <w:sz w:val="14"/>
              </w:rPr>
              <w:t xml:space="preserve">SSP3931523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Maurin Jean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"https://fiches-risques.brgm.fr/georisques/casias/SSP3931522" \t "_blank" </w:instrText>
            </w:r>
            <w:r>
              <w:fldChar w:fldCharType="separate"/>
            </w:r>
            <w:r>
              <w:rPr>
                <w:rFonts w:ascii="Marianne" w:hAnsi="Marianne" w:eastAsia="Marianne" w:cs="Marianne"/>
                <w:sz w:val="14"/>
              </w:rPr>
              <w:t xml:space="preserve">SSP3931522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P.P.A.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"https://fiches-risques.brgm.fr/georisques/casias/SSP3931518" \t "_blank" </w:instrText>
            </w:r>
            <w:r>
              <w:fldChar w:fldCharType="separate"/>
            </w:r>
            <w:r>
              <w:rPr>
                <w:rFonts w:ascii="Marianne" w:hAnsi="Marianne" w:eastAsia="Marianne" w:cs="Marianne"/>
                <w:sz w:val="14"/>
              </w:rPr>
              <w:t xml:space="preserve">SSP3931518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Crespin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"https://fiches-risques.brgm.fr/georisques/casias/SSP3931517" \t "_blank" </w:instrText>
            </w:r>
            <w:r>
              <w:fldChar w:fldCharType="separate"/>
            </w:r>
            <w:r>
              <w:rPr>
                <w:rFonts w:ascii="Marianne" w:hAnsi="Marianne" w:eastAsia="Marianne" w:cs="Marianne"/>
                <w:sz w:val="14"/>
              </w:rPr>
              <w:t xml:space="preserve">SSP3931517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Claude 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"https://fiches-risques.brgm.fr/georisques/casias/SSP3931516" \t "_blank" </w:instrText>
            </w:r>
            <w:r>
              <w:fldChar w:fldCharType="separate"/>
            </w:r>
            <w:r>
              <w:rPr>
                <w:rFonts w:ascii="Marianne" w:hAnsi="Marianne" w:eastAsia="Marianne" w:cs="Marianne"/>
                <w:sz w:val="14"/>
              </w:rPr>
              <w:t xml:space="preserve">SSP3931516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IVECO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"https://fiches-risques.brgm.fr/georisques/casias/SSP3931503" \t "_blank" </w:instrText>
            </w:r>
            <w:r>
              <w:fldChar w:fldCharType="separate"/>
            </w:r>
            <w:r>
              <w:rPr>
                <w:rFonts w:ascii="Marianne" w:hAnsi="Marianne" w:eastAsia="Marianne" w:cs="Marianne"/>
                <w:sz w:val="14"/>
              </w:rPr>
              <w:t xml:space="preserve">SSP3931503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Thérond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"https://fiches-risques.brgm.fr/georisques/casias/SSP3931502" \t "_blank" </w:instrText>
            </w:r>
            <w:r>
              <w:fldChar w:fldCharType="separate"/>
            </w:r>
            <w:r>
              <w:rPr>
                <w:rFonts w:ascii="Marianne" w:hAnsi="Marianne" w:eastAsia="Marianne" w:cs="Marianne"/>
                <w:sz w:val="14"/>
              </w:rPr>
              <w:t xml:space="preserve">SSP3931502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Brunel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58405" name="Picture">
</wp:docPr>
                  <a:graphic>
                    <a:graphicData uri="http://schemas.openxmlformats.org/drawingml/2006/picture">
                      <pic:pic>
                        <pic:nvPicPr>
                          <pic:cNvPr id="70505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83761" name="Picture">
</wp:docPr>
                  <a:graphic>
                    <a:graphicData uri="http://schemas.openxmlformats.org/drawingml/2006/picture">
                      <pic:pic>
                        <pic:nvPicPr>
                          <pic:cNvPr id="141028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49234" name="Picture">
</wp:docPr>
                  <a:graphic>
                    <a:graphicData uri="http://schemas.openxmlformats.org/drawingml/2006/picture">
                      <pic:pic>
                        <pic:nvPicPr>
                          <pic:cNvPr id="208384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"https://fiches-risques.brgm.fr/georisques/casias/SSP3931501" \t "_blank" </w:instrText>
            </w:r>
            <w:r>
              <w:fldChar w:fldCharType="separate"/>
            </w:r>
            <w:r>
              <w:rPr>
                <w:rFonts w:ascii="Marianne" w:hAnsi="Marianne" w:eastAsia="Marianne" w:cs="Marianne"/>
                <w:sz w:val="14"/>
              </w:rPr>
              <w:t xml:space="preserve">SSP3931501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Martinet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"https://fiches-risques.brgm.fr/georisques/casias/SSP3931500" \t "_blank" </w:instrText>
            </w:r>
            <w:r>
              <w:fldChar w:fldCharType="separate"/>
            </w:r>
            <w:r>
              <w:rPr>
                <w:rFonts w:ascii="Marianne" w:hAnsi="Marianne" w:eastAsia="Marianne" w:cs="Marianne"/>
                <w:sz w:val="14"/>
              </w:rPr>
              <w:t xml:space="preserve">SSP3931500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Jory (anciennement Mély)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"https://fiches-risques.brgm.fr/georisques/casias/SSP3931499" \t "_blank" </w:instrText>
            </w:r>
            <w:r>
              <w:fldChar w:fldCharType="separate"/>
            </w:r>
            <w:r>
              <w:rPr>
                <w:rFonts w:ascii="Marianne" w:hAnsi="Marianne" w:eastAsia="Marianne" w:cs="Marianne"/>
                <w:sz w:val="14"/>
              </w:rPr>
              <w:t xml:space="preserve">SSP3931499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et Serrurerie Bousquet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"https://fiches-risques.brgm.fr/georisques/casias/SSP643445" \t "_blank" </w:instrText>
            </w:r>
            <w:r>
              <w:fldChar w:fldCharType="separate"/>
            </w:r>
            <w:r>
              <w:rPr>
                <w:rFonts w:ascii="Marianne" w:hAnsi="Marianne" w:eastAsia="Marianne" w:cs="Marianne"/>
                <w:sz w:val="14"/>
              </w:rPr>
              <w:t xml:space="preserve">SSP643445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TROUSSELIER MENDE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"https://fiches-risques.brgm.fr/georisques/casias/SSP642020" \t "_blank" </w:instrText>
            </w:r>
            <w:r>
              <w:fldChar w:fldCharType="separate"/>
            </w:r>
            <w:r>
              <w:rPr>
                <w:rFonts w:ascii="Marianne" w:hAnsi="Marianne" w:eastAsia="Marianne" w:cs="Marianne"/>
                <w:sz w:val="14"/>
              </w:rPr>
              <w:t xml:space="preserve">SSP642020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 Picoty SA (ex. ROUSSET Jean-Paul)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"https://fiches-risques.brgm.fr/georisques/casias/SSP641149" \t "_blank" </w:instrText>
            </w:r>
            <w:r>
              <w:fldChar w:fldCharType="separate"/>
            </w:r>
            <w:r>
              <w:rPr>
                <w:rFonts w:ascii="Marianne" w:hAnsi="Marianne" w:eastAsia="Marianne" w:cs="Marianne"/>
                <w:sz w:val="14"/>
              </w:rPr>
              <w:t xml:space="preserve">SSP641149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ASSISTANCE DEPANNAGE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"https://fiches-risques.brgm.fr/georisques/casias/SSP639151" \t "_blank" </w:instrText>
            </w:r>
            <w:r>
              <w:fldChar w:fldCharType="separate"/>
            </w:r>
            <w:r>
              <w:rPr>
                <w:rFonts w:ascii="Marianne" w:hAnsi="Marianne" w:eastAsia="Marianne" w:cs="Marianne"/>
                <w:sz w:val="14"/>
              </w:rPr>
              <w:t xml:space="preserve">SSP639151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BOISSONNADE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63868" name="Picture">
</wp:docPr>
                  <a:graphic>
                    <a:graphicData uri="http://schemas.openxmlformats.org/drawingml/2006/picture">
                      <pic:pic>
                        <pic:nvPicPr>
                          <pic:cNvPr id="88666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56390" name="Picture">
</wp:docPr>
                  <a:graphic>
                    <a:graphicData uri="http://schemas.openxmlformats.org/drawingml/2006/picture">
                      <pic:pic>
                        <pic:nvPicPr>
                          <pic:cNvPr id="43175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72151" name="Picture">
</wp:docPr>
                  <a:graphic>
                    <a:graphicData uri="http://schemas.openxmlformats.org/drawingml/2006/picture">
                      <pic:pic>
                        <pic:nvPicPr>
                          <pic:cNvPr id="130007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