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776467" name="Picture">
</wp:docPr>
                  <a:graphic>
                    <a:graphicData uri="http://schemas.openxmlformats.org/drawingml/2006/picture">
                      <pic:pic>
                        <pic:nvPicPr>
                          <pic:cNvPr id="537776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970228" name="Picture">
</wp:docPr>
                  <a:graphic>
                    <a:graphicData uri="http://schemas.openxmlformats.org/drawingml/2006/picture">
                      <pic:pic>
                        <pic:nvPicPr>
                          <pic:cNvPr id="1819702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7799031" name="Picture">
</wp:docPr>
                        <a:graphic>
                          <a:graphicData uri="http://schemas.openxmlformats.org/drawingml/2006/picture">
                            <pic:pic>
                              <pic:nvPicPr>
                                <pic:cNvPr id="10077990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76490 Maulévrier-Sainte-Gertrude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5418144" name="Picture">
</wp:docPr>
                  <a:graphic>
                    <a:graphicData uri="http://schemas.openxmlformats.org/drawingml/2006/picture">
                      <pic:pic>
                        <pic:nvPicPr>
                          <pic:cNvPr id="13654181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8507449" name="Picture">
</wp:docPr>
                  <a:graphic>
                    <a:graphicData uri="http://schemas.openxmlformats.org/drawingml/2006/picture">
                      <pic:pic>
                        <pic:nvPicPr>
                          <pic:cNvPr id="9385074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230477" name="Picture">
</wp:docPr>
                  <a:graphic>
                    <a:graphicData uri="http://schemas.openxmlformats.org/drawingml/2006/picture">
                      <pic:pic>
                        <pic:nvPicPr>
                          <pic:cNvPr id="1659230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184929" name="Picture">
</wp:docPr>
                  <a:graphic>
                    <a:graphicData uri="http://schemas.openxmlformats.org/drawingml/2006/picture">
                      <pic:pic>
                        <pic:nvPicPr>
                          <pic:cNvPr id="504184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76490 Maulévrier-Sainte-Gertrude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264033" name="Picture">
</wp:docPr>
                  <a:graphic>
                    <a:graphicData uri="http://schemas.openxmlformats.org/drawingml/2006/picture">
                      <pic:pic>
                        <pic:nvPicPr>
                          <pic:cNvPr id="1945264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875143" name="Picture">
</wp:docPr>
                        <a:graphic>
                          <a:graphicData uri="http://schemas.openxmlformats.org/drawingml/2006/picture">
                            <pic:pic>
                              <pic:nvPicPr>
                                <pic:cNvPr id="7178751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695461" name="Picture">
</wp:docPr>
                        <a:graphic>
                          <a:graphicData uri="http://schemas.openxmlformats.org/drawingml/2006/picture">
                            <pic:pic>
                              <pic:nvPicPr>
                                <pic:cNvPr id="18616954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782928" name="Picture">
</wp:docPr>
                        <a:graphic>
                          <a:graphicData uri="http://schemas.openxmlformats.org/drawingml/2006/picture">
                            <pic:pic>
                              <pic:nvPicPr>
                                <pic:cNvPr id="7597829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698911" name="Picture">
</wp:docPr>
                        <a:graphic>
                          <a:graphicData uri="http://schemas.openxmlformats.org/drawingml/2006/picture">
                            <pic:pic>
                              <pic:nvPicPr>
                                <pic:cNvPr id="5666989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809836" name="Picture">
</wp:docPr>
                        <a:graphic>
                          <a:graphicData uri="http://schemas.openxmlformats.org/drawingml/2006/picture">
                            <pic:pic>
                              <pic:nvPicPr>
                                <pic:cNvPr id="15158098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589693" name="Picture">
</wp:docPr>
                        <a:graphic>
                          <a:graphicData uri="http://schemas.openxmlformats.org/drawingml/2006/picture">
                            <pic:pic>
                              <pic:nvPicPr>
                                <pic:cNvPr id="21075896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231776" name="Picture">
</wp:docPr>
                        <a:graphic>
                          <a:graphicData uri="http://schemas.openxmlformats.org/drawingml/2006/picture">
                            <pic:pic>
                              <pic:nvPicPr>
                                <pic:cNvPr id="13472317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395217" name="Picture">
</wp:docPr>
                        <a:graphic>
                          <a:graphicData uri="http://schemas.openxmlformats.org/drawingml/2006/picture">
                            <pic:pic>
                              <pic:nvPicPr>
                                <pic:cNvPr id="13473952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295673" name="Picture">
</wp:docPr>
                        <a:graphic>
                          <a:graphicData uri="http://schemas.openxmlformats.org/drawingml/2006/picture">
                            <pic:pic>
                              <pic:nvPicPr>
                                <pic:cNvPr id="27929567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146601" name="Picture">
</wp:docPr>
                        <a:graphic>
                          <a:graphicData uri="http://schemas.openxmlformats.org/drawingml/2006/picture">
                            <pic:pic>
                              <pic:nvPicPr>
                                <pic:cNvPr id="18891466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541104" name="Picture">
</wp:docPr>
                        <a:graphic>
                          <a:graphicData uri="http://schemas.openxmlformats.org/drawingml/2006/picture">
                            <pic:pic>
                              <pic:nvPicPr>
                                <pic:cNvPr id="19675411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331767" name="Picture">
</wp:docPr>
                        <a:graphic>
                          <a:graphicData uri="http://schemas.openxmlformats.org/drawingml/2006/picture">
                            <pic:pic>
                              <pic:nvPicPr>
                                <pic:cNvPr id="11463317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4986128" name="Picture">
</wp:docPr>
                        <a:graphic>
                          <a:graphicData uri="http://schemas.openxmlformats.org/drawingml/2006/picture">
                            <pic:pic>
                              <pic:nvPicPr>
                                <pic:cNvPr id="19649861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67276" name="Picture">
</wp:docPr>
                        <a:graphic>
                          <a:graphicData uri="http://schemas.openxmlformats.org/drawingml/2006/picture">
                            <pic:pic>
                              <pic:nvPicPr>
                                <pic:cNvPr id="323672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752302" name="Picture">
</wp:docPr>
                        <a:graphic>
                          <a:graphicData uri="http://schemas.openxmlformats.org/drawingml/2006/picture">
                            <pic:pic>
                              <pic:nvPicPr>
                                <pic:cNvPr id="160875230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25789" name="Picture">
</wp:docPr>
                        <a:graphic>
                          <a:graphicData uri="http://schemas.openxmlformats.org/drawingml/2006/picture">
                            <pic:pic>
                              <pic:nvPicPr>
                                <pic:cNvPr id="2115257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785853" name="Picture">
</wp:docPr>
                        <a:graphic>
                          <a:graphicData uri="http://schemas.openxmlformats.org/drawingml/2006/picture">
                            <pic:pic>
                              <pic:nvPicPr>
                                <pic:cNvPr id="18837858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373574" name="Picture">
</wp:docPr>
                        <a:graphic>
                          <a:graphicData uri="http://schemas.openxmlformats.org/drawingml/2006/picture">
                            <pic:pic>
                              <pic:nvPicPr>
                                <pic:cNvPr id="10703735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907397" name="Picture">
</wp:docPr>
                        <a:graphic>
                          <a:graphicData uri="http://schemas.openxmlformats.org/drawingml/2006/picture">
                            <pic:pic>
                              <pic:nvPicPr>
                                <pic:cNvPr id="21049073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761900" name="Picture">
</wp:docPr>
                        <a:graphic>
                          <a:graphicData uri="http://schemas.openxmlformats.org/drawingml/2006/picture">
                            <pic:pic>
                              <pic:nvPicPr>
                                <pic:cNvPr id="11377619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791649" name="Picture">
</wp:docPr>
                        <a:graphic>
                          <a:graphicData uri="http://schemas.openxmlformats.org/drawingml/2006/picture">
                            <pic:pic>
                              <pic:nvPicPr>
                                <pic:cNvPr id="5237916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527521" name="Picture">
</wp:docPr>
                        <a:graphic>
                          <a:graphicData uri="http://schemas.openxmlformats.org/drawingml/2006/picture">
                            <pic:pic>
                              <pic:nvPicPr>
                                <pic:cNvPr id="171852752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049986" name="Picture">
</wp:docPr>
                        <a:graphic>
                          <a:graphicData uri="http://schemas.openxmlformats.org/drawingml/2006/picture">
                            <pic:pic>
                              <pic:nvPicPr>
                                <pic:cNvPr id="8910499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907369" name="Picture">
</wp:docPr>
                        <a:graphic>
                          <a:graphicData uri="http://schemas.openxmlformats.org/drawingml/2006/picture">
                            <pic:pic>
                              <pic:nvPicPr>
                                <pic:cNvPr id="14739073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732448" name="Picture">
</wp:docPr>
                  <a:graphic>
                    <a:graphicData uri="http://schemas.openxmlformats.org/drawingml/2006/picture">
                      <pic:pic>
                        <pic:nvPicPr>
                          <pic:cNvPr id="1353732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686593" name="Picture">
</wp:docPr>
                  <a:graphic>
                    <a:graphicData uri="http://schemas.openxmlformats.org/drawingml/2006/picture">
                      <pic:pic>
                        <pic:nvPicPr>
                          <pic:cNvPr id="1492686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76490 Maulévrier-Sainte-Gertrude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843924" name="Picture">
</wp:docPr>
                  <a:graphic>
                    <a:graphicData uri="http://schemas.openxmlformats.org/drawingml/2006/picture">
                      <pic:pic>
                        <pic:nvPicPr>
                          <pic:cNvPr id="782843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Maulevrier-sainte-gertrude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2400149" name="Picture">
</wp:docPr>
                  <a:graphic>
                    <a:graphicData uri="http://schemas.openxmlformats.org/drawingml/2006/picture">
                      <pic:pic>
                        <pic:nvPicPr>
                          <pic:cNvPr id="191240014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335670" name="Picture">
</wp:docPr>
                  <a:graphic>
                    <a:graphicData uri="http://schemas.openxmlformats.org/drawingml/2006/picture">
                      <pic:pic>
                        <pic:nvPicPr>
                          <pic:cNvPr id="19273356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67046847" name="Picture">
</wp:docPr>
                  <a:graphic>
                    <a:graphicData uri="http://schemas.openxmlformats.org/drawingml/2006/picture">
                      <pic:pic>
                        <pic:nvPicPr>
                          <pic:cNvPr id="166704684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PPRi-Rançon et Fontenelle (76DDTM20010006)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062714" name="Picture">
</wp:docPr>
                        <a:graphic>
                          <a:graphicData uri="http://schemas.openxmlformats.org/drawingml/2006/picture">
                            <pic:pic>
                              <pic:nvPicPr>
                                <pic:cNvPr id="2780627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PPRi-Rançon et Fontenelle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23/05/2001</w:t>
                    <w:br/>
                    <w:t xml:space="preserve">Date d'approbation : 29/05/2020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"/donnee-risques/PPR/Fiche-ppr/pprn/76DDTM20010006"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137880" name="Picture">
</wp:docPr>
                  <a:graphic>
                    <a:graphicData uri="http://schemas.openxmlformats.org/drawingml/2006/picture">
                      <pic:pic>
                        <pic:nvPicPr>
                          <pic:cNvPr id="1487137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115290" name="Picture">
</wp:docPr>
                  <a:graphic>
                    <a:graphicData uri="http://schemas.openxmlformats.org/drawingml/2006/picture">
                      <pic:pic>
                        <pic:nvPicPr>
                          <pic:cNvPr id="775115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76490 Maulévrier-Sainte-Gertrude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022446" name="Picture">
</wp:docPr>
                  <a:graphic>
                    <a:graphicData uri="http://schemas.openxmlformats.org/drawingml/2006/picture">
                      <pic:pic>
                        <pic:nvPicPr>
                          <pic:cNvPr id="1796022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Maulevrier-sainte-gertrude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Seine Normande de Heurteauville à Marais-Vernier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865610" name="Picture">
</wp:docPr>
                        <a:graphic>
                          <a:graphicData uri="http://schemas.openxmlformats.org/drawingml/2006/picture">
                            <pic:pic>
                              <pic:nvPicPr>
                                <pic:cNvPr id="148786561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Seine Normande de Heurteauville à Marais-Vernier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31/10/2024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"/donnee-risques/PPR/Fiche-ppr/pprn/PPRN-I_2024_0056"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3438944" name="Picture">
</wp:docPr>
                        <a:graphic>
                          <a:graphicData uri="http://schemas.openxmlformats.org/drawingml/2006/picture">
                            <pic:pic>
                              <pic:nvPicPr>
                                <pic:cNvPr id="148343894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5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586669" name="Picture">
</wp:docPr>
                  <a:graphic>
                    <a:graphicData uri="http://schemas.openxmlformats.org/drawingml/2006/picture">
                      <pic:pic>
                        <pic:nvPicPr>
                          <pic:cNvPr id="862586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557765" name="Picture">
</wp:docPr>
                  <a:graphic>
                    <a:graphicData uri="http://schemas.openxmlformats.org/drawingml/2006/picture">
                      <pic:pic>
                        <pic:nvPicPr>
                          <pic:cNvPr id="1112557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76490 Maulévrier-Sainte-Gertrude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431444" name="Picture">
</wp:docPr>
                  <a:graphic>
                    <a:graphicData uri="http://schemas.openxmlformats.org/drawingml/2006/picture">
                      <pic:pic>
                        <pic:nvPicPr>
                          <pic:cNvPr id="1105431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Maulevrier-sainte-gertrude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483644" name="Picture">
</wp:docPr>
                  <a:graphic>
                    <a:graphicData uri="http://schemas.openxmlformats.org/drawingml/2006/picture">
                      <pic:pic>
                        <pic:nvPicPr>
                          <pic:cNvPr id="17064836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30691" name="Picture">
</wp:docPr>
                  <a:graphic>
                    <a:graphicData uri="http://schemas.openxmlformats.org/drawingml/2006/picture">
                      <pic:pic>
                        <pic:nvPicPr>
                          <pic:cNvPr id="1632306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3925315" name="Picture">
</wp:docPr>
                  <a:graphic>
                    <a:graphicData uri="http://schemas.openxmlformats.org/drawingml/2006/picture">
                      <pic:pic>
                        <pic:nvPicPr>
                          <pic:cNvPr id="53392531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696953" name="Picture">
</wp:docPr>
                        <a:graphic>
                          <a:graphicData uri="http://schemas.openxmlformats.org/drawingml/2006/picture">
                            <pic:pic>
                              <pic:nvPicPr>
                                <pic:cNvPr id="21236969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645361" name="Picture">
</wp:docPr>
                  <a:graphic>
                    <a:graphicData uri="http://schemas.openxmlformats.org/drawingml/2006/picture">
                      <pic:pic>
                        <pic:nvPicPr>
                          <pic:cNvPr id="1846645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493072" name="Picture">
</wp:docPr>
                  <a:graphic>
                    <a:graphicData uri="http://schemas.openxmlformats.org/drawingml/2006/picture">
                      <pic:pic>
                        <pic:nvPicPr>
                          <pic:cNvPr id="1458493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76490 Maulévrier-Sainte-Gertrude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6375" name="Picture">
</wp:docPr>
                  <a:graphic>
                    <a:graphicData uri="http://schemas.openxmlformats.org/drawingml/2006/picture">
                      <pic:pic>
                        <pic:nvPicPr>
                          <pic:cNvPr id="7656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Maulevrier-sainte-gertrude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8936365" name="Picture">
</wp:docPr>
                  <a:graphic>
                    <a:graphicData uri="http://schemas.openxmlformats.org/drawingml/2006/picture">
                      <pic:pic>
                        <pic:nvPicPr>
                          <pic:cNvPr id="3089363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828326" name="Picture">
</wp:docPr>
                  <a:graphic>
                    <a:graphicData uri="http://schemas.openxmlformats.org/drawingml/2006/picture">
                      <pic:pic>
                        <pic:nvPicPr>
                          <pic:cNvPr id="15508283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465324" name="Picture">
</wp:docPr>
                  <a:graphic>
                    <a:graphicData uri="http://schemas.openxmlformats.org/drawingml/2006/picture">
                      <pic:pic>
                        <pic:nvPicPr>
                          <pic:cNvPr id="21346532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318532" name="Picture">
</wp:docPr>
                        <a:graphic>
                          <a:graphicData uri="http://schemas.openxmlformats.org/drawingml/2006/picture">
                            <pic:pic>
                              <pic:nvPicPr>
                                <pic:cNvPr id="16363185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324097" name="Picture">
</wp:docPr>
                  <a:graphic>
                    <a:graphicData uri="http://schemas.openxmlformats.org/drawingml/2006/picture">
                      <pic:pic>
                        <pic:nvPicPr>
                          <pic:cNvPr id="607324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001383" name="Picture">
</wp:docPr>
                  <a:graphic>
                    <a:graphicData uri="http://schemas.openxmlformats.org/drawingml/2006/picture">
                      <pic:pic>
                        <pic:nvPicPr>
                          <pic:cNvPr id="2040001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76490 Maulévrier-Sainte-Gertrude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842442" name="Picture">
</wp:docPr>
                  <a:graphic>
                    <a:graphicData uri="http://schemas.openxmlformats.org/drawingml/2006/picture">
                      <pic:pic>
                        <pic:nvPicPr>
                          <pic:cNvPr id="1459842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Maulevrier-sainte-gertrude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265095" name="Picture">
</wp:docPr>
                  <a:graphic>
                    <a:graphicData uri="http://schemas.openxmlformats.org/drawingml/2006/picture">
                      <pic:pic>
                        <pic:nvPicPr>
                          <pic:cNvPr id="1055265095"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642055" name="Picture">
</wp:docPr>
                  <a:graphic>
                    <a:graphicData uri="http://schemas.openxmlformats.org/drawingml/2006/picture">
                      <pic:pic>
                        <pic:nvPicPr>
                          <pic:cNvPr id="5966420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4014599" name="Picture">
</wp:docPr>
                  <a:graphic>
                    <a:graphicData uri="http://schemas.openxmlformats.org/drawingml/2006/picture">
                      <pic:pic>
                        <pic:nvPicPr>
                          <pic:cNvPr id="1244014599"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859565" name="Picture">
</wp:docPr>
                        <a:graphic>
                          <a:graphicData uri="http://schemas.openxmlformats.org/drawingml/2006/picture">
                            <pic:pic>
                              <pic:nvPicPr>
                                <pic:cNvPr id="104685956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592577" name="Picture">
</wp:docPr>
                  <a:graphic>
                    <a:graphicData uri="http://schemas.openxmlformats.org/drawingml/2006/picture">
                      <pic:pic>
                        <pic:nvPicPr>
                          <pic:cNvPr id="1816592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731797" name="Picture">
</wp:docPr>
                  <a:graphic>
                    <a:graphicData uri="http://schemas.openxmlformats.org/drawingml/2006/picture">
                      <pic:pic>
                        <pic:nvPicPr>
                          <pic:cNvPr id="1823731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76490 Maulévrier-Sainte-Gertrude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521545" name="Picture">
</wp:docPr>
                  <a:graphic>
                    <a:graphicData uri="http://schemas.openxmlformats.org/drawingml/2006/picture">
                      <pic:pic>
                        <pic:nvPicPr>
                          <pic:cNvPr id="2084521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Maulevrier-sainte-gertrude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223920" name="Picture">
</wp:docPr>
                  <a:graphic>
                    <a:graphicData uri="http://schemas.openxmlformats.org/drawingml/2006/picture">
                      <pic:pic>
                        <pic:nvPicPr>
                          <pic:cNvPr id="1891223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41322" name="Picture">
</wp:docPr>
                  <a:graphic>
                    <a:graphicData uri="http://schemas.openxmlformats.org/drawingml/2006/picture">
                      <pic:pic>
                        <pic:nvPicPr>
                          <pic:cNvPr id="58441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76490 Maulévrier-Sainte-Gertrude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74562" name="Picture">
</wp:docPr>
                  <a:graphic>
                    <a:graphicData uri="http://schemas.openxmlformats.org/drawingml/2006/picture">
                      <pic:pic>
                        <pic:nvPicPr>
                          <pic:cNvPr id="91274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Maulevrier-sainte-gertrude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237820" name="Picture">
</wp:docPr>
                  <a:graphic>
                    <a:graphicData uri="http://schemas.openxmlformats.org/drawingml/2006/picture">
                      <pic:pic>
                        <pic:nvPicPr>
                          <pic:cNvPr id="24423782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717945" name="Picture">
</wp:docPr>
                  <a:graphic>
                    <a:graphicData uri="http://schemas.openxmlformats.org/drawingml/2006/picture">
                      <pic:pic>
                        <pic:nvPicPr>
                          <pic:cNvPr id="8037179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0100704" name="Picture">
</wp:docPr>
                  <a:graphic>
                    <a:graphicData uri="http://schemas.openxmlformats.org/drawingml/2006/picture">
                      <pic:pic>
                        <pic:nvPicPr>
                          <pic:cNvPr id="68010070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060960" name="Picture">
</wp:docPr>
                        <a:graphic>
                          <a:graphicData uri="http://schemas.openxmlformats.org/drawingml/2006/picture">
                            <pic:pic>
                              <pic:nvPicPr>
                                <pic:cNvPr id="19540609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779916" name="Picture">
</wp:docPr>
                  <a:graphic>
                    <a:graphicData uri="http://schemas.openxmlformats.org/drawingml/2006/picture">
                      <pic:pic>
                        <pic:nvPicPr>
                          <pic:cNvPr id="277779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076277" name="Picture">
</wp:docPr>
                  <a:graphic>
                    <a:graphicData uri="http://schemas.openxmlformats.org/drawingml/2006/picture">
                      <pic:pic>
                        <pic:nvPicPr>
                          <pic:cNvPr id="444076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76490 Maulévrier-Sainte-Gertrude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131291" name="Picture">
</wp:docPr>
                  <a:graphic>
                    <a:graphicData uri="http://schemas.openxmlformats.org/drawingml/2006/picture">
                      <pic:pic>
                        <pic:nvPicPr>
                          <pic:cNvPr id="1831131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Maulevrier-sainte-gertrude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216136" name="Picture">
</wp:docPr>
                  <a:graphic>
                    <a:graphicData uri="http://schemas.openxmlformats.org/drawingml/2006/picture">
                      <pic:pic>
                        <pic:nvPicPr>
                          <pic:cNvPr id="98621613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772257" name="Picture">
</wp:docPr>
                  <a:graphic>
                    <a:graphicData uri="http://schemas.openxmlformats.org/drawingml/2006/picture">
                      <pic:pic>
                        <pic:nvPicPr>
                          <pic:cNvPr id="21197722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6831351" name="Picture">
</wp:docPr>
                  <a:graphic>
                    <a:graphicData uri="http://schemas.openxmlformats.org/drawingml/2006/picture">
                      <pic:pic>
                        <pic:nvPicPr>
                          <pic:cNvPr id="159683135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269606" name="Picture">
</wp:docPr>
                        <a:graphic>
                          <a:graphicData uri="http://schemas.openxmlformats.org/drawingml/2006/picture">
                            <pic:pic>
                              <pic:nvPicPr>
                                <pic:cNvPr id="77526960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803737" name="Picture">
</wp:docPr>
                  <a:graphic>
                    <a:graphicData uri="http://schemas.openxmlformats.org/drawingml/2006/picture">
                      <pic:pic>
                        <pic:nvPicPr>
                          <pic:cNvPr id="479803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358918" name="Picture">
</wp:docPr>
                  <a:graphic>
                    <a:graphicData uri="http://schemas.openxmlformats.org/drawingml/2006/picture">
                      <pic:pic>
                        <pic:nvPicPr>
                          <pic:cNvPr id="1892358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76490 Maulévrier-Sainte-Gertrude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642358" name="Picture">
</wp:docPr>
                  <a:graphic>
                    <a:graphicData uri="http://schemas.openxmlformats.org/drawingml/2006/picture">
                      <pic:pic>
                        <pic:nvPicPr>
                          <pic:cNvPr id="1871642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Maulevrier-sainte-gertrude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049748" name="Picture">
</wp:docPr>
                  <a:graphic>
                    <a:graphicData uri="http://schemas.openxmlformats.org/drawingml/2006/picture">
                      <pic:pic>
                        <pic:nvPicPr>
                          <pic:cNvPr id="47204974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884396" name="Picture">
</wp:docPr>
                  <a:graphic>
                    <a:graphicData uri="http://schemas.openxmlformats.org/drawingml/2006/picture">
                      <pic:pic>
                        <pic:nvPicPr>
                          <pic:cNvPr id="202588439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76868182" name="Picture">
</wp:docPr>
                  <a:graphic>
                    <a:graphicData uri="http://schemas.openxmlformats.org/drawingml/2006/picture">
                      <pic:pic>
                        <pic:nvPicPr>
                          <pic:cNvPr id="276868182"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080153" name="Picture">
</wp:docPr>
                        <a:graphic>
                          <a:graphicData uri="http://schemas.openxmlformats.org/drawingml/2006/picture">
                            <pic:pic>
                              <pic:nvPicPr>
                                <pic:cNvPr id="171708015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485336" name="Picture">
</wp:docPr>
                  <a:graphic>
                    <a:graphicData uri="http://schemas.openxmlformats.org/drawingml/2006/picture">
                      <pic:pic>
                        <pic:nvPicPr>
                          <pic:cNvPr id="1932485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005566" name="Picture">
</wp:docPr>
                  <a:graphic>
                    <a:graphicData uri="http://schemas.openxmlformats.org/drawingml/2006/picture">
                      <pic:pic>
                        <pic:nvPicPr>
                          <pic:cNvPr id="1106005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76490 Maulévrier-Sainte-Gertrude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67356" name="Picture">
</wp:docPr>
                  <a:graphic>
                    <a:graphicData uri="http://schemas.openxmlformats.org/drawingml/2006/picture">
                      <pic:pic>
                        <pic:nvPicPr>
                          <pic:cNvPr id="144367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Maulevrier-sainte-gertrude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105749" name="Picture">
</wp:docPr>
                  <a:graphic>
                    <a:graphicData uri="http://schemas.openxmlformats.org/drawingml/2006/picture">
                      <pic:pic>
                        <pic:nvPicPr>
                          <pic:cNvPr id="1735105749"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975027" name="Picture">
</wp:docPr>
                  <a:graphic>
                    <a:graphicData uri="http://schemas.openxmlformats.org/drawingml/2006/picture">
                      <pic:pic>
                        <pic:nvPicPr>
                          <pic:cNvPr id="53597502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5786392" name="Picture">
</wp:docPr>
                  <a:graphic>
                    <a:graphicData uri="http://schemas.openxmlformats.org/drawingml/2006/picture">
                      <pic:pic>
                        <pic:nvPicPr>
                          <pic:cNvPr id="1925786392"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112618" name="Picture">
</wp:docPr>
                        <a:graphic>
                          <a:graphicData uri="http://schemas.openxmlformats.org/drawingml/2006/picture">
                            <pic:pic>
                              <pic:nvPicPr>
                                <pic:cNvPr id="632112618"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389778" name="Picture">
</wp:docPr>
                  <a:graphic>
                    <a:graphicData uri="http://schemas.openxmlformats.org/drawingml/2006/picture">
                      <pic:pic>
                        <pic:nvPicPr>
                          <pic:cNvPr id="1590389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426507" name="Picture">
</wp:docPr>
                  <a:graphic>
                    <a:graphicData uri="http://schemas.openxmlformats.org/drawingml/2006/picture">
                      <pic:pic>
                        <pic:nvPicPr>
                          <pic:cNvPr id="719426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76490 Maulévrier-Sainte-Gertrude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828598" name="Picture">
</wp:docPr>
                  <a:graphic>
                    <a:graphicData uri="http://schemas.openxmlformats.org/drawingml/2006/picture">
                      <pic:pic>
                        <pic:nvPicPr>
                          <pic:cNvPr id="1065828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"https://fiches-risques.brgm.fr/georisques/cavite/HNOIE0001440" \t "_self" </w:instrText>
            </w:r>
            <w:r>
              <w:fldChar w:fldCharType="separate"/>
            </w:r>
            <w:r>
              <w:rPr>
                <w:rFonts w:ascii="Marianne" w:hAnsi="Marianne" w:eastAsia="Marianne" w:cs="Marianne"/>
                <w:sz w:val="14"/>
              </w:rPr>
              <w:t xml:space="preserve">HNOIE0001440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76418-087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"https://fiches-risques.brgm.fr/georisques/cavite/HNOIE0001441" \t "_self" </w:instrText>
            </w:r>
            <w:r>
              <w:fldChar w:fldCharType="separate"/>
            </w:r>
            <w:r>
              <w:rPr>
                <w:rFonts w:ascii="Marianne" w:hAnsi="Marianne" w:eastAsia="Marianne" w:cs="Marianne"/>
                <w:sz w:val="14"/>
              </w:rPr>
              <w:t xml:space="preserve">HNOIE0001441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76418-092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"https://fiches-risques.brgm.fr/georisques/cavite/HNOIE0001442" \t "_self" </w:instrText>
            </w:r>
            <w:r>
              <w:fldChar w:fldCharType="separate"/>
            </w:r>
            <w:r>
              <w:rPr>
                <w:rFonts w:ascii="Marianne" w:hAnsi="Marianne" w:eastAsia="Marianne" w:cs="Marianne"/>
                <w:sz w:val="14"/>
              </w:rPr>
              <w:t xml:space="preserve">HNOIE0001442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76418-103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"https://fiches-risques.brgm.fr/georisques/cavite/HNOIE0001443" \t "_self" </w:instrText>
            </w:r>
            <w:r>
              <w:fldChar w:fldCharType="separate"/>
            </w:r>
            <w:r>
              <w:rPr>
                <w:rFonts w:ascii="Marianne" w:hAnsi="Marianne" w:eastAsia="Marianne" w:cs="Marianne"/>
                <w:sz w:val="14"/>
              </w:rPr>
              <w:t xml:space="preserve">HNOIE0001443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76418-158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"https://fiches-risques.brgm.fr/georisques/cavite/HNOIE0001444" \t "_self" </w:instrText>
            </w:r>
            <w:r>
              <w:fldChar w:fldCharType="separate"/>
            </w:r>
            <w:r>
              <w:rPr>
                <w:rFonts w:ascii="Marianne" w:hAnsi="Marianne" w:eastAsia="Marianne" w:cs="Marianne"/>
                <w:sz w:val="14"/>
              </w:rPr>
              <w:t xml:space="preserve">HNOIE0001444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76418-159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"https://fiches-risques.brgm.fr/georisques/cavite/HNOIE0001445" \t "_self" </w:instrText>
            </w:r>
            <w:r>
              <w:fldChar w:fldCharType="separate"/>
            </w:r>
            <w:r>
              <w:rPr>
                <w:rFonts w:ascii="Marianne" w:hAnsi="Marianne" w:eastAsia="Marianne" w:cs="Marianne"/>
                <w:sz w:val="14"/>
              </w:rPr>
              <w:t xml:space="preserve">HNOIE0001445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76418-001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"https://fiches-risques.brgm.fr/georisques/cavite/HNOIE0001446" \t "_self" </w:instrText>
            </w:r>
            <w:r>
              <w:fldChar w:fldCharType="separate"/>
            </w:r>
            <w:r>
              <w:rPr>
                <w:rFonts w:ascii="Marianne" w:hAnsi="Marianne" w:eastAsia="Marianne" w:cs="Marianne"/>
                <w:sz w:val="14"/>
              </w:rPr>
              <w:t xml:space="preserve">HNOIE0001446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76418-009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"https://fiches-risques.brgm.fr/georisques/cavite/HNOIE0001447" \t "_self" </w:instrText>
            </w:r>
            <w:r>
              <w:fldChar w:fldCharType="separate"/>
            </w:r>
            <w:r>
              <w:rPr>
                <w:rFonts w:ascii="Marianne" w:hAnsi="Marianne" w:eastAsia="Marianne" w:cs="Marianne"/>
                <w:sz w:val="14"/>
              </w:rPr>
              <w:t xml:space="preserve">HNOIE0001447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76418-011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"https://fiches-risques.brgm.fr/georisques/cavite/HNOIE0001448" \t "_self" </w:instrText>
            </w:r>
            <w:r>
              <w:fldChar w:fldCharType="separate"/>
            </w:r>
            <w:r>
              <w:rPr>
                <w:rFonts w:ascii="Marianne" w:hAnsi="Marianne" w:eastAsia="Marianne" w:cs="Marianne"/>
                <w:sz w:val="14"/>
              </w:rPr>
              <w:t xml:space="preserve">HNOIE0001448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76418-012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"https://fiches-risques.brgm.fr/georisques/cavite/HNOIE0001449" \t "_self" </w:instrText>
            </w:r>
            <w:r>
              <w:fldChar w:fldCharType="separate"/>
            </w:r>
            <w:r>
              <w:rPr>
                <w:rFonts w:ascii="Marianne" w:hAnsi="Marianne" w:eastAsia="Marianne" w:cs="Marianne"/>
                <w:sz w:val="14"/>
              </w:rPr>
              <w:t xml:space="preserve">HNOIE0001449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76418-013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"https://fiches-risques.brgm.fr/georisques/cavite/HNOIE0001450" \t "_self" </w:instrText>
            </w:r>
            <w:r>
              <w:fldChar w:fldCharType="separate"/>
            </w:r>
            <w:r>
              <w:rPr>
                <w:rFonts w:ascii="Marianne" w:hAnsi="Marianne" w:eastAsia="Marianne" w:cs="Marianne"/>
                <w:sz w:val="14"/>
              </w:rPr>
              <w:t xml:space="preserve">HNOIE0001450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76418-157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"https://fiches-risques.brgm.fr/georisques/cavite/HNOIE0001451" \t "_self" </w:instrText>
            </w:r>
            <w:r>
              <w:fldChar w:fldCharType="separate"/>
            </w:r>
            <w:r>
              <w:rPr>
                <w:rFonts w:ascii="Marianne" w:hAnsi="Marianne" w:eastAsia="Marianne" w:cs="Marianne"/>
                <w:sz w:val="14"/>
              </w:rPr>
              <w:t xml:space="preserve">HNOIE0001451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76418-015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"https://fiches-risques.brgm.fr/georisques/cavite/HNOIE0001452" \t "_self" </w:instrText>
            </w:r>
            <w:r>
              <w:fldChar w:fldCharType="separate"/>
            </w:r>
            <w:r>
              <w:rPr>
                <w:rFonts w:ascii="Marianne" w:hAnsi="Marianne" w:eastAsia="Marianne" w:cs="Marianne"/>
                <w:sz w:val="14"/>
              </w:rPr>
              <w:t xml:space="preserve">HNOIE0001452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76418-161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"https://fiches-risques.brgm.fr/georisques/cavite/HNOIE0001453" \t "_self" </w:instrText>
            </w:r>
            <w:r>
              <w:fldChar w:fldCharType="separate"/>
            </w:r>
            <w:r>
              <w:rPr>
                <w:rFonts w:ascii="Marianne" w:hAnsi="Marianne" w:eastAsia="Marianne" w:cs="Marianne"/>
                <w:sz w:val="14"/>
              </w:rPr>
              <w:t xml:space="preserve">HNOIE0001453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76418-016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"https://fiches-risques.brgm.fr/georisques/cavite/HNOIE0001454" \t "_self" </w:instrText>
            </w:r>
            <w:r>
              <w:fldChar w:fldCharType="separate"/>
            </w:r>
            <w:r>
              <w:rPr>
                <w:rFonts w:ascii="Marianne" w:hAnsi="Marianne" w:eastAsia="Marianne" w:cs="Marianne"/>
                <w:sz w:val="14"/>
              </w:rPr>
              <w:t xml:space="preserve">HNOIE0001454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76418-017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"https://fiches-risques.brgm.fr/georisques/cavite/HNOIE0001455" \t "_self" </w:instrText>
            </w:r>
            <w:r>
              <w:fldChar w:fldCharType="separate"/>
            </w:r>
            <w:r>
              <w:rPr>
                <w:rFonts w:ascii="Marianne" w:hAnsi="Marianne" w:eastAsia="Marianne" w:cs="Marianne"/>
                <w:sz w:val="14"/>
              </w:rPr>
              <w:t xml:space="preserve">HNOIE0001455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76418-018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"https://fiches-risques.brgm.fr/georisques/cavite/HNOIE0001456" \t "_self" </w:instrText>
            </w:r>
            <w:r>
              <w:fldChar w:fldCharType="separate"/>
            </w:r>
            <w:r>
              <w:rPr>
                <w:rFonts w:ascii="Marianne" w:hAnsi="Marianne" w:eastAsia="Marianne" w:cs="Marianne"/>
                <w:sz w:val="14"/>
              </w:rPr>
              <w:t xml:space="preserve">HNOIE0001456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76418-019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"https://fiches-risques.brgm.fr/georisques/cavite/HNOIE0001457" \t "_self" </w:instrText>
            </w:r>
            <w:r>
              <w:fldChar w:fldCharType="separate"/>
            </w:r>
            <w:r>
              <w:rPr>
                <w:rFonts w:ascii="Marianne" w:hAnsi="Marianne" w:eastAsia="Marianne" w:cs="Marianne"/>
                <w:sz w:val="14"/>
              </w:rPr>
              <w:t xml:space="preserve">HNOIE0001457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76418-032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"https://fiches-risques.brgm.fr/georisques/cavite/HNOIE0001458" \t "_self" </w:instrText>
            </w:r>
            <w:r>
              <w:fldChar w:fldCharType="separate"/>
            </w:r>
            <w:r>
              <w:rPr>
                <w:rFonts w:ascii="Marianne" w:hAnsi="Marianne" w:eastAsia="Marianne" w:cs="Marianne"/>
                <w:sz w:val="14"/>
              </w:rPr>
              <w:t xml:space="preserve">HNOIE0001458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76418-035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"https://fiches-risques.brgm.fr/georisques/cavite/HNOIE0001459" \t "_self" </w:instrText>
            </w:r>
            <w:r>
              <w:fldChar w:fldCharType="separate"/>
            </w:r>
            <w:r>
              <w:rPr>
                <w:rFonts w:ascii="Marianne" w:hAnsi="Marianne" w:eastAsia="Marianne" w:cs="Marianne"/>
                <w:sz w:val="14"/>
              </w:rPr>
              <w:t xml:space="preserve">HNOIE0001459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76418-036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"https://fiches-risques.brgm.fr/georisques/cavite/HNOIE0001460" \t "_self" </w:instrText>
            </w:r>
            <w:r>
              <w:fldChar w:fldCharType="separate"/>
            </w:r>
            <w:r>
              <w:rPr>
                <w:rFonts w:ascii="Marianne" w:hAnsi="Marianne" w:eastAsia="Marianne" w:cs="Marianne"/>
                <w:sz w:val="14"/>
              </w:rPr>
              <w:t xml:space="preserve">HNOIE0001460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76418-038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"https://fiches-risques.brgm.fr/georisques/cavite/HNOIE0001461" \t "_self" </w:instrText>
            </w:r>
            <w:r>
              <w:fldChar w:fldCharType="separate"/>
            </w:r>
            <w:r>
              <w:rPr>
                <w:rFonts w:ascii="Marianne" w:hAnsi="Marianne" w:eastAsia="Marianne" w:cs="Marianne"/>
                <w:sz w:val="14"/>
              </w:rPr>
              <w:t xml:space="preserve">HNOIE0001461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76418-039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"https://fiches-risques.brgm.fr/georisques/cavite/HNOIE0001462" \t "_self" </w:instrText>
            </w:r>
            <w:r>
              <w:fldChar w:fldCharType="separate"/>
            </w:r>
            <w:r>
              <w:rPr>
                <w:rFonts w:ascii="Marianne" w:hAnsi="Marianne" w:eastAsia="Marianne" w:cs="Marianne"/>
                <w:sz w:val="14"/>
              </w:rPr>
              <w:t xml:space="preserve">HNOIE0001462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76418-041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"https://fiches-risques.brgm.fr/georisques/cavite/HNOIE0001463" \t "_self" </w:instrText>
            </w:r>
            <w:r>
              <w:fldChar w:fldCharType="separate"/>
            </w:r>
            <w:r>
              <w:rPr>
                <w:rFonts w:ascii="Marianne" w:hAnsi="Marianne" w:eastAsia="Marianne" w:cs="Marianne"/>
                <w:sz w:val="14"/>
              </w:rPr>
              <w:t xml:space="preserve">HNOIE0001463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76418-104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"https://fiches-risques.brgm.fr/georisques/cavite/HNOIE0001464" \t "_self" </w:instrText>
            </w:r>
            <w:r>
              <w:fldChar w:fldCharType="separate"/>
            </w:r>
            <w:r>
              <w:rPr>
                <w:rFonts w:ascii="Marianne" w:hAnsi="Marianne" w:eastAsia="Marianne" w:cs="Marianne"/>
                <w:sz w:val="14"/>
              </w:rPr>
              <w:t xml:space="preserve">HNOIE0001464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76418-003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"https://fiches-risques.brgm.fr/georisques/cavite/HNOIE0001465" \t "_self" </w:instrText>
            </w:r>
            <w:r>
              <w:fldChar w:fldCharType="separate"/>
            </w:r>
            <w:r>
              <w:rPr>
                <w:rFonts w:ascii="Marianne" w:hAnsi="Marianne" w:eastAsia="Marianne" w:cs="Marianne"/>
                <w:sz w:val="14"/>
              </w:rPr>
              <w:t xml:space="preserve">HNOIE0001465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76418-004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"https://fiches-risques.brgm.fr/georisques/cavite/HNOIE0001466" \t "_self" </w:instrText>
            </w:r>
            <w:r>
              <w:fldChar w:fldCharType="separate"/>
            </w:r>
            <w:r>
              <w:rPr>
                <w:rFonts w:ascii="Marianne" w:hAnsi="Marianne" w:eastAsia="Marianne" w:cs="Marianne"/>
                <w:sz w:val="14"/>
              </w:rPr>
              <w:t xml:space="preserve">HNOIE0001466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76418-005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"https://fiches-risques.brgm.fr/georisques/cavite/HNOIE0001467" \t "_self" </w:instrText>
            </w:r>
            <w:r>
              <w:fldChar w:fldCharType="separate"/>
            </w:r>
            <w:r>
              <w:rPr>
                <w:rFonts w:ascii="Marianne" w:hAnsi="Marianne" w:eastAsia="Marianne" w:cs="Marianne"/>
                <w:sz w:val="14"/>
              </w:rPr>
              <w:t xml:space="preserve">HNOIE0001467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76418-105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"https://fiches-risques.brgm.fr/georisques/cavite/HNOIE0001468" \t "_self" </w:instrText>
            </w:r>
            <w:r>
              <w:fldChar w:fldCharType="separate"/>
            </w:r>
            <w:r>
              <w:rPr>
                <w:rFonts w:ascii="Marianne" w:hAnsi="Marianne" w:eastAsia="Marianne" w:cs="Marianne"/>
                <w:sz w:val="14"/>
              </w:rPr>
              <w:t xml:space="preserve">HNOIE0001468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76418-108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"https://fiches-risques.brgm.fr/georisques/cavite/HNOIE0001469" \t "_self" </w:instrText>
            </w:r>
            <w:r>
              <w:fldChar w:fldCharType="separate"/>
            </w:r>
            <w:r>
              <w:rPr>
                <w:rFonts w:ascii="Marianne" w:hAnsi="Marianne" w:eastAsia="Marianne" w:cs="Marianne"/>
                <w:sz w:val="14"/>
              </w:rPr>
              <w:t xml:space="preserve">HNOIE0001469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76418-033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"https://fiches-risques.brgm.fr/georisques/cavite/HNOIE0001470" \t "_self" </w:instrText>
            </w:r>
            <w:r>
              <w:fldChar w:fldCharType="separate"/>
            </w:r>
            <w:r>
              <w:rPr>
                <w:rFonts w:ascii="Marianne" w:hAnsi="Marianne" w:eastAsia="Marianne" w:cs="Marianne"/>
                <w:sz w:val="14"/>
              </w:rPr>
              <w:t xml:space="preserve">HNOIE0001470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76418-029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"https://fiches-risques.brgm.fr/georisques/cavite/HNOIE0001471" \t "_self" </w:instrText>
            </w:r>
            <w:r>
              <w:fldChar w:fldCharType="separate"/>
            </w:r>
            <w:r>
              <w:rPr>
                <w:rFonts w:ascii="Marianne" w:hAnsi="Marianne" w:eastAsia="Marianne" w:cs="Marianne"/>
                <w:sz w:val="14"/>
              </w:rPr>
              <w:t xml:space="preserve">HNOIE0001471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76418-031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"https://fiches-risques.brgm.fr/georisques/cavite/HNOIE0001472" \t "_self" </w:instrText>
            </w:r>
            <w:r>
              <w:fldChar w:fldCharType="separate"/>
            </w:r>
            <w:r>
              <w:rPr>
                <w:rFonts w:ascii="Marianne" w:hAnsi="Marianne" w:eastAsia="Marianne" w:cs="Marianne"/>
                <w:sz w:val="14"/>
              </w:rPr>
              <w:t xml:space="preserve">HNOIE0001472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76418-042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"https://fiches-risques.brgm.fr/georisques/cavite/HNOIE0001473" \t "_self" </w:instrText>
            </w:r>
            <w:r>
              <w:fldChar w:fldCharType="separate"/>
            </w:r>
            <w:r>
              <w:rPr>
                <w:rFonts w:ascii="Marianne" w:hAnsi="Marianne" w:eastAsia="Marianne" w:cs="Marianne"/>
                <w:sz w:val="14"/>
              </w:rPr>
              <w:t xml:space="preserve">HNOIE0001473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76418-043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"https://fiches-risques.brgm.fr/georisques/cavite/HNOIE0001474" \t "_self" </w:instrText>
            </w:r>
            <w:r>
              <w:fldChar w:fldCharType="separate"/>
            </w:r>
            <w:r>
              <w:rPr>
                <w:rFonts w:ascii="Marianne" w:hAnsi="Marianne" w:eastAsia="Marianne" w:cs="Marianne"/>
                <w:sz w:val="14"/>
              </w:rPr>
              <w:t xml:space="preserve">HNOIE0001474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76418-044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"https://fiches-risques.brgm.fr/georisques/cavite/HNOIE0001475" \t "_self" </w:instrText>
            </w:r>
            <w:r>
              <w:fldChar w:fldCharType="separate"/>
            </w:r>
            <w:r>
              <w:rPr>
                <w:rFonts w:ascii="Marianne" w:hAnsi="Marianne" w:eastAsia="Marianne" w:cs="Marianne"/>
                <w:sz w:val="14"/>
              </w:rPr>
              <w:t xml:space="preserve">HNOIE0001475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76418-045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"https://fiches-risques.brgm.fr/georisques/cavite/HNOIE0001476" \t "_self" </w:instrText>
            </w:r>
            <w:r>
              <w:fldChar w:fldCharType="separate"/>
            </w:r>
            <w:r>
              <w:rPr>
                <w:rFonts w:ascii="Marianne" w:hAnsi="Marianne" w:eastAsia="Marianne" w:cs="Marianne"/>
                <w:sz w:val="14"/>
              </w:rPr>
              <w:t xml:space="preserve">HNOIE0001476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76418-046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"https://fiches-risques.brgm.fr/georisques/cavite/HNOIE0001477" \t "_self" </w:instrText>
            </w:r>
            <w:r>
              <w:fldChar w:fldCharType="separate"/>
            </w:r>
            <w:r>
              <w:rPr>
                <w:rFonts w:ascii="Marianne" w:hAnsi="Marianne" w:eastAsia="Marianne" w:cs="Marianne"/>
                <w:sz w:val="14"/>
              </w:rPr>
              <w:t xml:space="preserve">HNOIE0001477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76418-047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"https://fiches-risques.brgm.fr/georisques/cavite/HNOIE0001478" \t "_self" </w:instrText>
            </w:r>
            <w:r>
              <w:fldChar w:fldCharType="separate"/>
            </w:r>
            <w:r>
              <w:rPr>
                <w:rFonts w:ascii="Marianne" w:hAnsi="Marianne" w:eastAsia="Marianne" w:cs="Marianne"/>
                <w:sz w:val="14"/>
              </w:rPr>
              <w:t xml:space="preserve">HNOIE0001478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76418-048</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045695" name="Picture">
</wp:docPr>
                  <a:graphic>
                    <a:graphicData uri="http://schemas.openxmlformats.org/drawingml/2006/picture">
                      <pic:pic>
                        <pic:nvPicPr>
                          <pic:cNvPr id="1580045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271738" name="Picture">
</wp:docPr>
                  <a:graphic>
                    <a:graphicData uri="http://schemas.openxmlformats.org/drawingml/2006/picture">
                      <pic:pic>
                        <pic:nvPicPr>
                          <pic:cNvPr id="2029271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76490 Maulévrier-Sainte-Gertrude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964002" name="Picture">
</wp:docPr>
                  <a:graphic>
                    <a:graphicData uri="http://schemas.openxmlformats.org/drawingml/2006/picture">
                      <pic:pic>
                        <pic:nvPicPr>
                          <pic:cNvPr id="2112964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"https://fiches-risques.brgm.fr/georisques/cavite/HNOIE0001479" \t "_self" </w:instrText>
            </w:r>
            <w:r>
              <w:fldChar w:fldCharType="separate"/>
            </w:r>
            <w:r>
              <w:rPr>
                <w:rFonts w:ascii="Marianne" w:hAnsi="Marianne" w:eastAsia="Marianne" w:cs="Marianne"/>
                <w:sz w:val="14"/>
              </w:rPr>
              <w:t xml:space="preserve">HNOIE0001479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76418-049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"https://fiches-risques.brgm.fr/georisques/cavite/HNOIE0001480" \t "_self" </w:instrText>
            </w:r>
            <w:r>
              <w:fldChar w:fldCharType="separate"/>
            </w:r>
            <w:r>
              <w:rPr>
                <w:rFonts w:ascii="Marianne" w:hAnsi="Marianne" w:eastAsia="Marianne" w:cs="Marianne"/>
                <w:sz w:val="14"/>
              </w:rPr>
              <w:t xml:space="preserve">HNOIE0001480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76418-052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"https://fiches-risques.brgm.fr/georisques/cavite/HNOIE0001481" \t "_self" </w:instrText>
            </w:r>
            <w:r>
              <w:fldChar w:fldCharType="separate"/>
            </w:r>
            <w:r>
              <w:rPr>
                <w:rFonts w:ascii="Marianne" w:hAnsi="Marianne" w:eastAsia="Marianne" w:cs="Marianne"/>
                <w:sz w:val="14"/>
              </w:rPr>
              <w:t xml:space="preserve">HNOIE0001481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76418-054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"https://fiches-risques.brgm.fr/georisques/cavite/HNOIE0001482" \t "_self" </w:instrText>
            </w:r>
            <w:r>
              <w:fldChar w:fldCharType="separate"/>
            </w:r>
            <w:r>
              <w:rPr>
                <w:rFonts w:ascii="Marianne" w:hAnsi="Marianne" w:eastAsia="Marianne" w:cs="Marianne"/>
                <w:sz w:val="14"/>
              </w:rPr>
              <w:t xml:space="preserve">HNOIE0001482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76418-082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"https://fiches-risques.brgm.fr/georisques/cavite/HNOIE0001483" \t "_self" </w:instrText>
            </w:r>
            <w:r>
              <w:fldChar w:fldCharType="separate"/>
            </w:r>
            <w:r>
              <w:rPr>
                <w:rFonts w:ascii="Marianne" w:hAnsi="Marianne" w:eastAsia="Marianne" w:cs="Marianne"/>
                <w:sz w:val="14"/>
              </w:rPr>
              <w:t xml:space="preserve">HNOIE0001483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76418-050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"https://fiches-risques.brgm.fr/georisques/cavite/HNOIE0001484" \t "_self" </w:instrText>
            </w:r>
            <w:r>
              <w:fldChar w:fldCharType="separate"/>
            </w:r>
            <w:r>
              <w:rPr>
                <w:rFonts w:ascii="Marianne" w:hAnsi="Marianne" w:eastAsia="Marianne" w:cs="Marianne"/>
                <w:sz w:val="14"/>
              </w:rPr>
              <w:t xml:space="preserve">HNOIE0001484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76418-006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"https://fiches-risques.brgm.fr/georisques/cavite/HNOIE0001485" \t "_self" </w:instrText>
            </w:r>
            <w:r>
              <w:fldChar w:fldCharType="separate"/>
            </w:r>
            <w:r>
              <w:rPr>
                <w:rFonts w:ascii="Marianne" w:hAnsi="Marianne" w:eastAsia="Marianne" w:cs="Marianne"/>
                <w:sz w:val="14"/>
              </w:rPr>
              <w:t xml:space="preserve">HNOIE0001485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76418-007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"https://fiches-risques.brgm.fr/georisques/cavite/HNOIE0001486" \t "_self" </w:instrText>
            </w:r>
            <w:r>
              <w:fldChar w:fldCharType="separate"/>
            </w:r>
            <w:r>
              <w:rPr>
                <w:rFonts w:ascii="Marianne" w:hAnsi="Marianne" w:eastAsia="Marianne" w:cs="Marianne"/>
                <w:sz w:val="14"/>
              </w:rPr>
              <w:t xml:space="preserve">HNOIE0001486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76418-020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"https://fiches-risques.brgm.fr/georisques/cavite/HNOIE0001487" \t "_self" </w:instrText>
            </w:r>
            <w:r>
              <w:fldChar w:fldCharType="separate"/>
            </w:r>
            <w:r>
              <w:rPr>
                <w:rFonts w:ascii="Marianne" w:hAnsi="Marianne" w:eastAsia="Marianne" w:cs="Marianne"/>
                <w:sz w:val="14"/>
              </w:rPr>
              <w:t xml:space="preserve">HNOIE0001487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76418-028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"https://fiches-risques.brgm.fr/georisques/cavite/HNOIE0001488" \t "_self" </w:instrText>
            </w:r>
            <w:r>
              <w:fldChar w:fldCharType="separate"/>
            </w:r>
            <w:r>
              <w:rPr>
                <w:rFonts w:ascii="Marianne" w:hAnsi="Marianne" w:eastAsia="Marianne" w:cs="Marianne"/>
                <w:sz w:val="14"/>
              </w:rPr>
              <w:t xml:space="preserve">HNOIE0001488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76418-034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"https://fiches-risques.brgm.fr/georisques/cavite/HNOIE0001489" \t "_self" </w:instrText>
            </w:r>
            <w:r>
              <w:fldChar w:fldCharType="separate"/>
            </w:r>
            <w:r>
              <w:rPr>
                <w:rFonts w:ascii="Marianne" w:hAnsi="Marianne" w:eastAsia="Marianne" w:cs="Marianne"/>
                <w:sz w:val="14"/>
              </w:rPr>
              <w:t xml:space="preserve">HNOIE0001489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76418-040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"https://fiches-risques.brgm.fr/georisques/cavite/HNOIE0001490" \t "_self" </w:instrText>
            </w:r>
            <w:r>
              <w:fldChar w:fldCharType="separate"/>
            </w:r>
            <w:r>
              <w:rPr>
                <w:rFonts w:ascii="Marianne" w:hAnsi="Marianne" w:eastAsia="Marianne" w:cs="Marianne"/>
                <w:sz w:val="14"/>
              </w:rPr>
              <w:t xml:space="preserve">HNOIE0001490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76418-055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"https://fiches-risques.brgm.fr/georisques/cavite/HNOIE0001491" \t "_self" </w:instrText>
            </w:r>
            <w:r>
              <w:fldChar w:fldCharType="separate"/>
            </w:r>
            <w:r>
              <w:rPr>
                <w:rFonts w:ascii="Marianne" w:hAnsi="Marianne" w:eastAsia="Marianne" w:cs="Marianne"/>
                <w:sz w:val="14"/>
              </w:rPr>
              <w:t xml:space="preserve">HNOIE0001491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76418-056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"https://fiches-risques.brgm.fr/georisques/cavite/HNOIE0001492" \t "_self" </w:instrText>
            </w:r>
            <w:r>
              <w:fldChar w:fldCharType="separate"/>
            </w:r>
            <w:r>
              <w:rPr>
                <w:rFonts w:ascii="Marianne" w:hAnsi="Marianne" w:eastAsia="Marianne" w:cs="Marianne"/>
                <w:sz w:val="14"/>
              </w:rPr>
              <w:t xml:space="preserve">HNOIE0001492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76418-057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"https://fiches-risques.brgm.fr/georisques/cavite/HNOIE0001493" \t "_self" </w:instrText>
            </w:r>
            <w:r>
              <w:fldChar w:fldCharType="separate"/>
            </w:r>
            <w:r>
              <w:rPr>
                <w:rFonts w:ascii="Marianne" w:hAnsi="Marianne" w:eastAsia="Marianne" w:cs="Marianne"/>
                <w:sz w:val="14"/>
              </w:rPr>
              <w:t xml:space="preserve">HNOIE0001493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76418-058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"https://fiches-risques.brgm.fr/georisques/cavite/HNOIE0001494" \t "_self" </w:instrText>
            </w:r>
            <w:r>
              <w:fldChar w:fldCharType="separate"/>
            </w:r>
            <w:r>
              <w:rPr>
                <w:rFonts w:ascii="Marianne" w:hAnsi="Marianne" w:eastAsia="Marianne" w:cs="Marianne"/>
                <w:sz w:val="14"/>
              </w:rPr>
              <w:t xml:space="preserve">HNOIE0001494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76418-083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"https://fiches-risques.brgm.fr/georisques/cavite/HNOIE0001495" \t "_self" </w:instrText>
            </w:r>
            <w:r>
              <w:fldChar w:fldCharType="separate"/>
            </w:r>
            <w:r>
              <w:rPr>
                <w:rFonts w:ascii="Marianne" w:hAnsi="Marianne" w:eastAsia="Marianne" w:cs="Marianne"/>
                <w:sz w:val="14"/>
              </w:rPr>
              <w:t xml:space="preserve">HNOIE0001495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76418-071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"https://fiches-risques.brgm.fr/georisques/cavite/HNOIE0001496" \t "_self" </w:instrText>
            </w:r>
            <w:r>
              <w:fldChar w:fldCharType="separate"/>
            </w:r>
            <w:r>
              <w:rPr>
                <w:rFonts w:ascii="Marianne" w:hAnsi="Marianne" w:eastAsia="Marianne" w:cs="Marianne"/>
                <w:sz w:val="14"/>
              </w:rPr>
              <w:t xml:space="preserve">HNOIE0001496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76418-059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"https://fiches-risques.brgm.fr/georisques/cavite/HNOIE0001497" \t "_self" </w:instrText>
            </w:r>
            <w:r>
              <w:fldChar w:fldCharType="separate"/>
            </w:r>
            <w:r>
              <w:rPr>
                <w:rFonts w:ascii="Marianne" w:hAnsi="Marianne" w:eastAsia="Marianne" w:cs="Marianne"/>
                <w:sz w:val="14"/>
              </w:rPr>
              <w:t xml:space="preserve">HNOIE0001497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76418-089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"https://fiches-risques.brgm.fr/georisques/cavite/HNOIE0001498" \t "_self" </w:instrText>
            </w:r>
            <w:r>
              <w:fldChar w:fldCharType="separate"/>
            </w:r>
            <w:r>
              <w:rPr>
                <w:rFonts w:ascii="Marianne" w:hAnsi="Marianne" w:eastAsia="Marianne" w:cs="Marianne"/>
                <w:sz w:val="14"/>
              </w:rPr>
              <w:t xml:space="preserve">HNOIE0001498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76418-118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"https://fiches-risques.brgm.fr/georisques/cavite/HNOIE0001499" \t "_self" </w:instrText>
            </w:r>
            <w:r>
              <w:fldChar w:fldCharType="separate"/>
            </w:r>
            <w:r>
              <w:rPr>
                <w:rFonts w:ascii="Marianne" w:hAnsi="Marianne" w:eastAsia="Marianne" w:cs="Marianne"/>
                <w:sz w:val="14"/>
              </w:rPr>
              <w:t xml:space="preserve">HNOIE0001499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76418-078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"https://fiches-risques.brgm.fr/georisques/cavite/HNOIE0001500" \t "_self" </w:instrText>
            </w:r>
            <w:r>
              <w:fldChar w:fldCharType="separate"/>
            </w:r>
            <w:r>
              <w:rPr>
                <w:rFonts w:ascii="Marianne" w:hAnsi="Marianne" w:eastAsia="Marianne" w:cs="Marianne"/>
                <w:sz w:val="14"/>
              </w:rPr>
              <w:t xml:space="preserve">HNOIE0001500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76418-080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"https://fiches-risques.brgm.fr/georisques/cavite/HNOIE0001501" \t "_self" </w:instrText>
            </w:r>
            <w:r>
              <w:fldChar w:fldCharType="separate"/>
            </w:r>
            <w:r>
              <w:rPr>
                <w:rFonts w:ascii="Marianne" w:hAnsi="Marianne" w:eastAsia="Marianne" w:cs="Marianne"/>
                <w:sz w:val="14"/>
              </w:rPr>
              <w:t xml:space="preserve">HNOIE0001501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76418-100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"https://fiches-risques.brgm.fr/georisques/cavite/HNOIE0001502" \t "_self" </w:instrText>
            </w:r>
            <w:r>
              <w:fldChar w:fldCharType="separate"/>
            </w:r>
            <w:r>
              <w:rPr>
                <w:rFonts w:ascii="Marianne" w:hAnsi="Marianne" w:eastAsia="Marianne" w:cs="Marianne"/>
                <w:sz w:val="14"/>
              </w:rPr>
              <w:t xml:space="preserve">HNOIE0001502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76418-101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"https://fiches-risques.brgm.fr/georisques/cavite/HNOIE0001503" \t "_self" </w:instrText>
            </w:r>
            <w:r>
              <w:fldChar w:fldCharType="separate"/>
            </w:r>
            <w:r>
              <w:rPr>
                <w:rFonts w:ascii="Marianne" w:hAnsi="Marianne" w:eastAsia="Marianne" w:cs="Marianne"/>
                <w:sz w:val="14"/>
              </w:rPr>
              <w:t xml:space="preserve">HNOIE0001503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76418-073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"https://fiches-risques.brgm.fr/georisques/cavite/HNOIE0001504" \t "_self" </w:instrText>
            </w:r>
            <w:r>
              <w:fldChar w:fldCharType="separate"/>
            </w:r>
            <w:r>
              <w:rPr>
                <w:rFonts w:ascii="Marianne" w:hAnsi="Marianne" w:eastAsia="Marianne" w:cs="Marianne"/>
                <w:sz w:val="14"/>
              </w:rPr>
              <w:t xml:space="preserve">HNOIE0001504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76418-070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"https://fiches-risques.brgm.fr/georisques/cavite/HNOIE0001505" \t "_self" </w:instrText>
            </w:r>
            <w:r>
              <w:fldChar w:fldCharType="separate"/>
            </w:r>
            <w:r>
              <w:rPr>
                <w:rFonts w:ascii="Marianne" w:hAnsi="Marianne" w:eastAsia="Marianne" w:cs="Marianne"/>
                <w:sz w:val="14"/>
              </w:rPr>
              <w:t xml:space="preserve">HNOIE0001505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76418-065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"https://fiches-risques.brgm.fr/georisques/cavite/HNOIE0001506" \t "_self" </w:instrText>
            </w:r>
            <w:r>
              <w:fldChar w:fldCharType="separate"/>
            </w:r>
            <w:r>
              <w:rPr>
                <w:rFonts w:ascii="Marianne" w:hAnsi="Marianne" w:eastAsia="Marianne" w:cs="Marianne"/>
                <w:sz w:val="14"/>
              </w:rPr>
              <w:t xml:space="preserve">HNOIE0001506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76418-110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"https://fiches-risques.brgm.fr/georisques/cavite/HNOIE0001507" \t "_self" </w:instrText>
            </w:r>
            <w:r>
              <w:fldChar w:fldCharType="separate"/>
            </w:r>
            <w:r>
              <w:rPr>
                <w:rFonts w:ascii="Marianne" w:hAnsi="Marianne" w:eastAsia="Marianne" w:cs="Marianne"/>
                <w:sz w:val="14"/>
              </w:rPr>
              <w:t xml:space="preserve">HNOIE0001507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76418-112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"https://fiches-risques.brgm.fr/georisques/cavite/HNOIE0001508" \t "_self" </w:instrText>
            </w:r>
            <w:r>
              <w:fldChar w:fldCharType="separate"/>
            </w:r>
            <w:r>
              <w:rPr>
                <w:rFonts w:ascii="Marianne" w:hAnsi="Marianne" w:eastAsia="Marianne" w:cs="Marianne"/>
                <w:sz w:val="14"/>
              </w:rPr>
              <w:t xml:space="preserve">HNOIE0001508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76418-113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"https://fiches-risques.brgm.fr/georisques/cavite/HNOIE0001509" \t "_self" </w:instrText>
            </w:r>
            <w:r>
              <w:fldChar w:fldCharType="separate"/>
            </w:r>
            <w:r>
              <w:rPr>
                <w:rFonts w:ascii="Marianne" w:hAnsi="Marianne" w:eastAsia="Marianne" w:cs="Marianne"/>
                <w:sz w:val="14"/>
              </w:rPr>
              <w:t xml:space="preserve">HNOIE0001509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76418-114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"https://fiches-risques.brgm.fr/georisques/cavite/HNOIE0001510" \t "_self" </w:instrText>
            </w:r>
            <w:r>
              <w:fldChar w:fldCharType="separate"/>
            </w:r>
            <w:r>
              <w:rPr>
                <w:rFonts w:ascii="Marianne" w:hAnsi="Marianne" w:eastAsia="Marianne" w:cs="Marianne"/>
                <w:sz w:val="14"/>
              </w:rPr>
              <w:t xml:space="preserve">HNOIE0001510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76418-115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"https://fiches-risques.brgm.fr/georisques/cavite/HNOIE0001511" \t "_self" </w:instrText>
            </w:r>
            <w:r>
              <w:fldChar w:fldCharType="separate"/>
            </w:r>
            <w:r>
              <w:rPr>
                <w:rFonts w:ascii="Marianne" w:hAnsi="Marianne" w:eastAsia="Marianne" w:cs="Marianne"/>
                <w:sz w:val="14"/>
              </w:rPr>
              <w:t xml:space="preserve">HNOIE0001511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76418-116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"https://fiches-risques.brgm.fr/georisques/cavite/HNOIE0001512" \t "_self" </w:instrText>
            </w:r>
            <w:r>
              <w:fldChar w:fldCharType="separate"/>
            </w:r>
            <w:r>
              <w:rPr>
                <w:rFonts w:ascii="Marianne" w:hAnsi="Marianne" w:eastAsia="Marianne" w:cs="Marianne"/>
                <w:sz w:val="14"/>
              </w:rPr>
              <w:t xml:space="preserve">HNOIE0001512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76418-121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"https://fiches-risques.brgm.fr/georisques/cavite/HNOIE0001513" \t "_self" </w:instrText>
            </w:r>
            <w:r>
              <w:fldChar w:fldCharType="separate"/>
            </w:r>
            <w:r>
              <w:rPr>
                <w:rFonts w:ascii="Marianne" w:hAnsi="Marianne" w:eastAsia="Marianne" w:cs="Marianne"/>
                <w:sz w:val="14"/>
              </w:rPr>
              <w:t xml:space="preserve">HNOIE0001513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76418-111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"https://fiches-risques.brgm.fr/georisques/cavite/HNOIE0001514" \t "_self" </w:instrText>
            </w:r>
            <w:r>
              <w:fldChar w:fldCharType="separate"/>
            </w:r>
            <w:r>
              <w:rPr>
                <w:rFonts w:ascii="Marianne" w:hAnsi="Marianne" w:eastAsia="Marianne" w:cs="Marianne"/>
                <w:sz w:val="14"/>
              </w:rPr>
              <w:t xml:space="preserve">HNOIE0001514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76418-107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"https://fiches-risques.brgm.fr/georisques/cavite/HNOIE0001515" \t "_self" </w:instrText>
            </w:r>
            <w:r>
              <w:fldChar w:fldCharType="separate"/>
            </w:r>
            <w:r>
              <w:rPr>
                <w:rFonts w:ascii="Marianne" w:hAnsi="Marianne" w:eastAsia="Marianne" w:cs="Marianne"/>
                <w:sz w:val="14"/>
              </w:rPr>
              <w:t xml:space="preserve">HNOIE0001515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76418-109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"https://fiches-risques.brgm.fr/georisques/cavite/HNOIE0001516" \t "_self" </w:instrText>
            </w:r>
            <w:r>
              <w:fldChar w:fldCharType="separate"/>
            </w:r>
            <w:r>
              <w:rPr>
                <w:rFonts w:ascii="Marianne" w:hAnsi="Marianne" w:eastAsia="Marianne" w:cs="Marianne"/>
                <w:sz w:val="14"/>
              </w:rPr>
              <w:t xml:space="preserve">HNOIE0001516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76418-1181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"https://fiches-risques.brgm.fr/georisques/cavite/HNOIE0016906" \t "_self" </w:instrText>
            </w:r>
            <w:r>
              <w:fldChar w:fldCharType="separate"/>
            </w:r>
            <w:r>
              <w:rPr>
                <w:rFonts w:ascii="Marianne" w:hAnsi="Marianne" w:eastAsia="Marianne" w:cs="Marianne"/>
                <w:sz w:val="14"/>
              </w:rPr>
              <w:t xml:space="preserve">HNOIE0016906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76418-068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"https://fiches-risques.brgm.fr/georisques/cavite/HNOIE0016907" \t "_self" </w:instrText>
            </w:r>
            <w:r>
              <w:fldChar w:fldCharType="separate"/>
            </w:r>
            <w:r>
              <w:rPr>
                <w:rFonts w:ascii="Marianne" w:hAnsi="Marianne" w:eastAsia="Marianne" w:cs="Marianne"/>
                <w:sz w:val="14"/>
              </w:rPr>
              <w:t xml:space="preserve">HNOIE0016907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76418-119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"https://fiches-risques.brgm.fr/georisques/cavite/HNOIE0016908" \t "_self" </w:instrText>
            </w:r>
            <w:r>
              <w:fldChar w:fldCharType="separate"/>
            </w:r>
            <w:r>
              <w:rPr>
                <w:rFonts w:ascii="Marianne" w:hAnsi="Marianne" w:eastAsia="Marianne" w:cs="Marianne"/>
                <w:sz w:val="14"/>
              </w:rPr>
              <w:t xml:space="preserve">HNOIE0016908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76418-071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"https://fiches-risques.brgm.fr/georisques/cavite/HNOIE0016909" \t "_self" </w:instrText>
            </w:r>
            <w:r>
              <w:fldChar w:fldCharType="separate"/>
            </w:r>
            <w:r>
              <w:rPr>
                <w:rFonts w:ascii="Marianne" w:hAnsi="Marianne" w:eastAsia="Marianne" w:cs="Marianne"/>
                <w:sz w:val="14"/>
              </w:rPr>
              <w:t xml:space="preserve">HNOIE0016909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76418-073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"https://fiches-risques.brgm.fr/georisques/cavite/HNOIE0016910" \t "_self" </w:instrText>
            </w:r>
            <w:r>
              <w:fldChar w:fldCharType="separate"/>
            </w:r>
            <w:r>
              <w:rPr>
                <w:rFonts w:ascii="Marianne" w:hAnsi="Marianne" w:eastAsia="Marianne" w:cs="Marianne"/>
                <w:sz w:val="14"/>
              </w:rPr>
              <w:t xml:space="preserve">HNOIE0016910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76418-070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"https://fiches-risques.brgm.fr/georisques/cavite/HNOIE0016911" \t "_self" </w:instrText>
            </w:r>
            <w:r>
              <w:fldChar w:fldCharType="separate"/>
            </w:r>
            <w:r>
              <w:rPr>
                <w:rFonts w:ascii="Marianne" w:hAnsi="Marianne" w:eastAsia="Marianne" w:cs="Marianne"/>
                <w:sz w:val="14"/>
              </w:rPr>
              <w:t xml:space="preserve">HNOIE0016911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76418-072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"https://fiches-risques.brgm.fr/georisques/cavite/HNOIE0016912" \t "_self" </w:instrText>
            </w:r>
            <w:r>
              <w:fldChar w:fldCharType="separate"/>
            </w:r>
            <w:r>
              <w:rPr>
                <w:rFonts w:ascii="Marianne" w:hAnsi="Marianne" w:eastAsia="Marianne" w:cs="Marianne"/>
                <w:sz w:val="14"/>
              </w:rPr>
              <w:t xml:space="preserve">HNOIE0016912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76418-098</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85441" name="Picture">
</wp:docPr>
                  <a:graphic>
                    <a:graphicData uri="http://schemas.openxmlformats.org/drawingml/2006/picture">
                      <pic:pic>
                        <pic:nvPicPr>
                          <pic:cNvPr id="181185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941800" name="Picture">
</wp:docPr>
                  <a:graphic>
                    <a:graphicData uri="http://schemas.openxmlformats.org/drawingml/2006/picture">
                      <pic:pic>
                        <pic:nvPicPr>
                          <pic:cNvPr id="1395941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76490 Maulévrier-Sainte-Gertrude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462009" name="Picture">
</wp:docPr>
                  <a:graphic>
                    <a:graphicData uri="http://schemas.openxmlformats.org/drawingml/2006/picture">
                      <pic:pic>
                        <pic:nvPicPr>
                          <pic:cNvPr id="614462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"https://fiches-risques.brgm.fr/georisques/cavite/HNOIE0016913" \t "_self" </w:instrText>
            </w:r>
            <w:r>
              <w:fldChar w:fldCharType="separate"/>
            </w:r>
            <w:r>
              <w:rPr>
                <w:rFonts w:ascii="Marianne" w:hAnsi="Marianne" w:eastAsia="Marianne" w:cs="Marianne"/>
                <w:sz w:val="14"/>
              </w:rPr>
              <w:t xml:space="preserve">HNOIE0016913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76418-099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"https://fiches-risques.brgm.fr/georisques/cavite/HNOIE0016914" \t "_self" </w:instrText>
            </w:r>
            <w:r>
              <w:fldChar w:fldCharType="separate"/>
            </w:r>
            <w:r>
              <w:rPr>
                <w:rFonts w:ascii="Marianne" w:hAnsi="Marianne" w:eastAsia="Marianne" w:cs="Marianne"/>
                <w:sz w:val="14"/>
              </w:rPr>
              <w:t xml:space="preserve">HNOIE0016914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76418-117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"https://fiches-risques.brgm.fr/georisques/cavite/HNOIE0016915" \t "_self" </w:instrText>
            </w:r>
            <w:r>
              <w:fldChar w:fldCharType="separate"/>
            </w:r>
            <w:r>
              <w:rPr>
                <w:rFonts w:ascii="Marianne" w:hAnsi="Marianne" w:eastAsia="Marianne" w:cs="Marianne"/>
                <w:sz w:val="14"/>
              </w:rPr>
              <w:t xml:space="preserve">HNOIE0016915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76418-066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"https://fiches-risques.brgm.fr/georisques/cavite/HNOIE0016916" \t "_self" </w:instrText>
            </w:r>
            <w:r>
              <w:fldChar w:fldCharType="separate"/>
            </w:r>
            <w:r>
              <w:rPr>
                <w:rFonts w:ascii="Marianne" w:hAnsi="Marianne" w:eastAsia="Marianne" w:cs="Marianne"/>
                <w:sz w:val="14"/>
              </w:rPr>
              <w:t xml:space="preserve">HNOIE0016916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76418-075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"https://fiches-risques.brgm.fr/georisques/cavite/HNOIE0016917" \t "_self" </w:instrText>
            </w:r>
            <w:r>
              <w:fldChar w:fldCharType="separate"/>
            </w:r>
            <w:r>
              <w:rPr>
                <w:rFonts w:ascii="Marianne" w:hAnsi="Marianne" w:eastAsia="Marianne" w:cs="Marianne"/>
                <w:sz w:val="14"/>
              </w:rPr>
              <w:t xml:space="preserve">HNOIE0016917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76418-069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"https://fiches-risques.brgm.fr/georisques/cavite/HNOIE0016918" \t "_self" </w:instrText>
            </w:r>
            <w:r>
              <w:fldChar w:fldCharType="separate"/>
            </w:r>
            <w:r>
              <w:rPr>
                <w:rFonts w:ascii="Marianne" w:hAnsi="Marianne" w:eastAsia="Marianne" w:cs="Marianne"/>
                <w:sz w:val="14"/>
              </w:rPr>
              <w:t xml:space="preserve">HNOIE0016918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76418-062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"https://fiches-risques.brgm.fr/georisques/cavite/HNOIE0016919" \t "_self" </w:instrText>
            </w:r>
            <w:r>
              <w:fldChar w:fldCharType="separate"/>
            </w:r>
            <w:r>
              <w:rPr>
                <w:rFonts w:ascii="Marianne" w:hAnsi="Marianne" w:eastAsia="Marianne" w:cs="Marianne"/>
                <w:sz w:val="14"/>
              </w:rPr>
              <w:t xml:space="preserve">HNOIE0016919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76418-063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"https://fiches-risques.brgm.fr/georisques/cavite/HNOIE0016920" \t "_self" </w:instrText>
            </w:r>
            <w:r>
              <w:fldChar w:fldCharType="separate"/>
            </w:r>
            <w:r>
              <w:rPr>
                <w:rFonts w:ascii="Marianne" w:hAnsi="Marianne" w:eastAsia="Marianne" w:cs="Marianne"/>
                <w:sz w:val="14"/>
              </w:rPr>
              <w:t xml:space="preserve">HNOIE0016920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76418-074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"https://fiches-risques.brgm.fr/georisques/cavite/HNOIE0016921" \t "_self" </w:instrText>
            </w:r>
            <w:r>
              <w:fldChar w:fldCharType="separate"/>
            </w:r>
            <w:r>
              <w:rPr>
                <w:rFonts w:ascii="Marianne" w:hAnsi="Marianne" w:eastAsia="Marianne" w:cs="Marianne"/>
                <w:sz w:val="14"/>
              </w:rPr>
              <w:t xml:space="preserve">HNOIE0016921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76418-065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"https://fiches-risques.brgm.fr/georisques/cavite/HNOIE0016922" \t "_self" </w:instrText>
            </w:r>
            <w:r>
              <w:fldChar w:fldCharType="separate"/>
            </w:r>
            <w:r>
              <w:rPr>
                <w:rFonts w:ascii="Marianne" w:hAnsi="Marianne" w:eastAsia="Marianne" w:cs="Marianne"/>
                <w:sz w:val="14"/>
              </w:rPr>
              <w:t xml:space="preserve">HNOIE0016922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76418-079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"https://fiches-risques.brgm.fr/georisques/cavite/HNOIE0016923" \t "_self" </w:instrText>
            </w:r>
            <w:r>
              <w:fldChar w:fldCharType="separate"/>
            </w:r>
            <w:r>
              <w:rPr>
                <w:rFonts w:ascii="Marianne" w:hAnsi="Marianne" w:eastAsia="Marianne" w:cs="Marianne"/>
                <w:sz w:val="14"/>
              </w:rPr>
              <w:t xml:space="preserve">HNOIE0016923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76418-080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"https://fiches-risques.brgm.fr/georisques/cavite/HNOIE0016924" \t "_self" </w:instrText>
            </w:r>
            <w:r>
              <w:fldChar w:fldCharType="separate"/>
            </w:r>
            <w:r>
              <w:rPr>
                <w:rFonts w:ascii="Marianne" w:hAnsi="Marianne" w:eastAsia="Marianne" w:cs="Marianne"/>
                <w:sz w:val="14"/>
              </w:rPr>
              <w:t xml:space="preserve">HNOIE0016924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76418-076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"https://fiches-risques.brgm.fr/georisques/cavite/HNOIE0016925" \t "_self" </w:instrText>
            </w:r>
            <w:r>
              <w:fldChar w:fldCharType="separate"/>
            </w:r>
            <w:r>
              <w:rPr>
                <w:rFonts w:ascii="Marianne" w:hAnsi="Marianne" w:eastAsia="Marianne" w:cs="Marianne"/>
                <w:sz w:val="14"/>
              </w:rPr>
              <w:t xml:space="preserve">HNOIE0016925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76418-059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"https://fiches-risques.brgm.fr/georisques/cavite/HNOIE0016926" \t "_self" </w:instrText>
            </w:r>
            <w:r>
              <w:fldChar w:fldCharType="separate"/>
            </w:r>
            <w:r>
              <w:rPr>
                <w:rFonts w:ascii="Marianne" w:hAnsi="Marianne" w:eastAsia="Marianne" w:cs="Marianne"/>
                <w:sz w:val="14"/>
              </w:rPr>
              <w:t xml:space="preserve">HNOIE0016926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76418-078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"https://fiches-risques.brgm.fr/georisques/cavite/HNOIE0016927" \t "_self" </w:instrText>
            </w:r>
            <w:r>
              <w:fldChar w:fldCharType="separate"/>
            </w:r>
            <w:r>
              <w:rPr>
                <w:rFonts w:ascii="Marianne" w:hAnsi="Marianne" w:eastAsia="Marianne" w:cs="Marianne"/>
                <w:sz w:val="14"/>
              </w:rPr>
              <w:t xml:space="preserve">HNOIE0016927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76418-093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"https://fiches-risques.brgm.fr/georisques/cavite/HNOIE0016928" \t "_self" </w:instrText>
            </w:r>
            <w:r>
              <w:fldChar w:fldCharType="separate"/>
            </w:r>
            <w:r>
              <w:rPr>
                <w:rFonts w:ascii="Marianne" w:hAnsi="Marianne" w:eastAsia="Marianne" w:cs="Marianne"/>
                <w:sz w:val="14"/>
              </w:rPr>
              <w:t xml:space="preserve">HNOIE0016928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76418-122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"https://fiches-risques.brgm.fr/georisques/cavite/HNOIE0020845" \t "_self" </w:instrText>
            </w:r>
            <w:r>
              <w:fldChar w:fldCharType="separate"/>
            </w:r>
            <w:r>
              <w:rPr>
                <w:rFonts w:ascii="Marianne" w:hAnsi="Marianne" w:eastAsia="Marianne" w:cs="Marianne"/>
                <w:sz w:val="14"/>
              </w:rPr>
              <w:t xml:space="preserve">HNOIE0020845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76418-066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"https://fiches-risques.brgm.fr/georisques/cavite/HNOIE0020846" \t "_self" </w:instrText>
            </w:r>
            <w:r>
              <w:fldChar w:fldCharType="separate"/>
            </w:r>
            <w:r>
              <w:rPr>
                <w:rFonts w:ascii="Marianne" w:hAnsi="Marianne" w:eastAsia="Marianne" w:cs="Marianne"/>
                <w:sz w:val="14"/>
              </w:rPr>
              <w:t xml:space="preserve">HNOIE0020846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76418-010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"https://fiches-risques.brgm.fr/georisques/cavite/HNOIE0020847" \t "_self" </w:instrText>
            </w:r>
            <w:r>
              <w:fldChar w:fldCharType="separate"/>
            </w:r>
            <w:r>
              <w:rPr>
                <w:rFonts w:ascii="Marianne" w:hAnsi="Marianne" w:eastAsia="Marianne" w:cs="Marianne"/>
                <w:sz w:val="14"/>
              </w:rPr>
              <w:t xml:space="preserve">HNOIE0020847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76418-014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"https://fiches-risques.brgm.fr/georisques/cavite/HNOIE0020848" \t "_self" </w:instrText>
            </w:r>
            <w:r>
              <w:fldChar w:fldCharType="separate"/>
            </w:r>
            <w:r>
              <w:rPr>
                <w:rFonts w:ascii="Marianne" w:hAnsi="Marianne" w:eastAsia="Marianne" w:cs="Marianne"/>
                <w:sz w:val="14"/>
              </w:rPr>
              <w:t xml:space="preserve">HNOIE0020848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76418-123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"https://fiches-risques.brgm.fr/georisques/cavite/HNOIE0020849" \t "_self" </w:instrText>
            </w:r>
            <w:r>
              <w:fldChar w:fldCharType="separate"/>
            </w:r>
            <w:r>
              <w:rPr>
                <w:rFonts w:ascii="Marianne" w:hAnsi="Marianne" w:eastAsia="Marianne" w:cs="Marianne"/>
                <w:sz w:val="14"/>
              </w:rPr>
              <w:t xml:space="preserve">HNOIE0020849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76418-074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"https://fiches-risques.brgm.fr/georisques/cavite/HNOIE0020850" \t "_self" </w:instrText>
            </w:r>
            <w:r>
              <w:fldChar w:fldCharType="separate"/>
            </w:r>
            <w:r>
              <w:rPr>
                <w:rFonts w:ascii="Marianne" w:hAnsi="Marianne" w:eastAsia="Marianne" w:cs="Marianne"/>
                <w:sz w:val="14"/>
              </w:rPr>
              <w:t xml:space="preserve">HNOIE0020850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76418-021</w:t>
            </w:r>
          </w:p>
        </w:tc>
        <w:tc>
          <w:tcPr>
     </w:tcPr>
          <w:p>
            <w:pPr>
              <w:pStyle w:val="EMPTY_CELL_STYLE"/>
            </w:pPr>
          </w:p>
        </w:tc>
        <w:tc>
          <w:tcPr>
     </w:tcPr>
          <w:p>
            <w:pPr>
              <w:pStyle w:val="EMPTY_CELL_STYLE"/>
            </w:pPr>
          </w:p>
        </w:tc>
      </w:tr>
      <w:tr>
        <w:trPr>
          <w:trHeight w:hRule="exact" w:val="7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602979" name="Picture">
</wp:docPr>
                  <a:graphic>
                    <a:graphicData uri="http://schemas.openxmlformats.org/drawingml/2006/picture">
                      <pic:pic>
                        <pic:nvPicPr>
                          <pic:cNvPr id="2023602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898411" name="Picture">
</wp:docPr>
                  <a:graphic>
                    <a:graphicData uri="http://schemas.openxmlformats.org/drawingml/2006/picture">
                      <pic:pic>
                        <pic:nvPicPr>
                          <pic:cNvPr id="1990898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76490 Maulévrier-Sainte-Gertrude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434214" name="Picture">
</wp:docPr>
                  <a:graphic>
                    <a:graphicData uri="http://schemas.openxmlformats.org/drawingml/2006/picture">
                      <pic:pic>
                        <pic:nvPicPr>
                          <pic:cNvPr id="2050434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"https://fiches-risques.brgm.fr/georisques/infosols/instruction/SSP000448901" \t "_blank" </w:instrText>
            </w:r>
            <w:r>
              <w:fldChar w:fldCharType="separate"/>
            </w:r>
            <w:r>
              <w:rPr>
                <w:rFonts w:ascii="Marianne" w:hAnsi="Marianne" w:eastAsia="Marianne" w:cs="Marianne"/>
                <w:sz w:val="14"/>
              </w:rPr>
              <w:t xml:space="preserve">SSP000448901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DCA-MORY-SHIPP (DMS)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526577" name="Picture">
</wp:docPr>
                  <a:graphic>
                    <a:graphicData uri="http://schemas.openxmlformats.org/drawingml/2006/picture">
                      <pic:pic>
                        <pic:nvPicPr>
                          <pic:cNvPr id="1067526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376327" name="Picture">
</wp:docPr>
                  <a:graphic>
                    <a:graphicData uri="http://schemas.openxmlformats.org/drawingml/2006/picture">
                      <pic:pic>
                        <pic:nvPicPr>
                          <pic:cNvPr id="1184376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76490 Maulévrier-Sainte-Gertrude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589652" name="Picture">
</wp:docPr>
                  <a:graphic>
                    <a:graphicData uri="http://schemas.openxmlformats.org/drawingml/2006/picture">
                      <pic:pic>
                        <pic:nvPicPr>
                          <pic:cNvPr id="701589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"https://fiches-risques.brgm.fr/georisques/casias/SSP3861082" \t "_blank" </w:instrText>
            </w:r>
            <w:r>
              <w:fldChar w:fldCharType="separate"/>
            </w:r>
            <w:r>
              <w:rPr>
                <w:rFonts w:ascii="Marianne" w:hAnsi="Marianne" w:eastAsia="Marianne" w:cs="Marianne"/>
                <w:sz w:val="14"/>
              </w:rPr>
              <w:t xml:space="preserve">SSP3861082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"https://fiches-risques.brgm.fr/georisques/casias/SSP3861081" \t "_blank" </w:instrText>
            </w:r>
            <w:r>
              <w:fldChar w:fldCharType="separate"/>
            </w:r>
            <w:r>
              <w:rPr>
                <w:rFonts w:ascii="Marianne" w:hAnsi="Marianne" w:eastAsia="Marianne" w:cs="Marianne"/>
                <w:sz w:val="14"/>
              </w:rPr>
              <w:t xml:space="preserve">SSP3861081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"https://fiches-risques.brgm.fr/georisques/casias/SSP3861080" \t "_blank" </w:instrText>
            </w:r>
            <w:r>
              <w:fldChar w:fldCharType="separate"/>
            </w:r>
            <w:r>
              <w:rPr>
                <w:rFonts w:ascii="Marianne" w:hAnsi="Marianne" w:eastAsia="Marianne" w:cs="Marianne"/>
                <w:sz w:val="14"/>
              </w:rPr>
              <w:t xml:space="preserve">SSP3861080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"https://fiches-risques.brgm.fr/georisques/casias/SSP3861079" \t "_blank" </w:instrText>
            </w:r>
            <w:r>
              <w:fldChar w:fldCharType="separate"/>
            </w:r>
            <w:r>
              <w:rPr>
                <w:rFonts w:ascii="Marianne" w:hAnsi="Marianne" w:eastAsia="Marianne" w:cs="Marianne"/>
                <w:sz w:val="14"/>
              </w:rPr>
              <w:t xml:space="preserve">SSP3861079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