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593204" name="Picture">
</wp:docPr>
                  <a:graphic>
                    <a:graphicData uri="http://schemas.openxmlformats.org/drawingml/2006/picture">
                      <pic:pic>
                        <pic:nvPicPr>
                          <pic:cNvPr id="1134593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9643091" name="Picture">
</wp:docPr>
                  <a:graphic>
                    <a:graphicData uri="http://schemas.openxmlformats.org/drawingml/2006/picture">
                      <pic:pic>
                        <pic:nvPicPr>
                          <pic:cNvPr id="133964309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1486227" name="Picture">
</wp:docPr>
                        <a:graphic>
                          <a:graphicData uri="http://schemas.openxmlformats.org/drawingml/2006/picture">
                            <pic:pic>
                              <pic:nvPicPr>
                                <pic:cNvPr id="1621486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97351 Matoury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1006257" name="Picture">
</wp:docPr>
                  <a:graphic>
                    <a:graphicData uri="http://schemas.openxmlformats.org/drawingml/2006/picture">
                      <pic:pic>
                        <pic:nvPicPr>
                          <pic:cNvPr id="19410062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0745221" name="Picture">
</wp:docPr>
                  <a:graphic>
                    <a:graphicData uri="http://schemas.openxmlformats.org/drawingml/2006/picture">
                      <pic:pic>
                        <pic:nvPicPr>
                          <pic:cNvPr id="15107452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481640" name="Picture">
</wp:docPr>
                  <a:graphic>
                    <a:graphicData uri="http://schemas.openxmlformats.org/drawingml/2006/picture">
                      <pic:pic>
                        <pic:nvPicPr>
                          <pic:cNvPr id="1530481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645693" name="Picture">
</wp:docPr>
                  <a:graphic>
                    <a:graphicData uri="http://schemas.openxmlformats.org/drawingml/2006/picture">
                      <pic:pic>
                        <pic:nvPicPr>
                          <pic:cNvPr id="98864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74493" name="Picture">
</wp:docPr>
                  <a:graphic>
                    <a:graphicData uri="http://schemas.openxmlformats.org/drawingml/2006/picture">
                      <pic:pic>
                        <pic:nvPicPr>
                          <pic:cNvPr id="120837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6535541" name="Picture">
</wp:docPr>
                        <a:graphic>
                          <a:graphicData uri="http://schemas.openxmlformats.org/drawingml/2006/picture">
                            <pic:pic>
                              <pic:nvPicPr>
                                <pic:cNvPr id="956535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869146" name="Picture">
</wp:docPr>
                        <a:graphic>
                          <a:graphicData uri="http://schemas.openxmlformats.org/drawingml/2006/picture">
                            <pic:pic>
                              <pic:nvPicPr>
                                <pic:cNvPr id="10088691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946387" name="Picture">
</wp:docPr>
                        <a:graphic>
                          <a:graphicData uri="http://schemas.openxmlformats.org/drawingml/2006/picture">
                            <pic:pic>
                              <pic:nvPicPr>
                                <pic:cNvPr id="17649463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770475" name="Picture">
</wp:docPr>
                        <a:graphic>
                          <a:graphicData uri="http://schemas.openxmlformats.org/drawingml/2006/picture">
                            <pic:pic>
                              <pic:nvPicPr>
                                <pic:cNvPr id="1950770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303596" name="Picture">
</wp:docPr>
                        <a:graphic>
                          <a:graphicData uri="http://schemas.openxmlformats.org/drawingml/2006/picture">
                            <pic:pic>
                              <pic:nvPicPr>
                                <pic:cNvPr id="6493035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958323" name="Picture">
</wp:docPr>
                        <a:graphic>
                          <a:graphicData uri="http://schemas.openxmlformats.org/drawingml/2006/picture">
                            <pic:pic>
                              <pic:nvPicPr>
                                <pic:cNvPr id="2025958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0141111" name="Picture">
</wp:docPr>
                        <a:graphic>
                          <a:graphicData uri="http://schemas.openxmlformats.org/drawingml/2006/picture">
                            <pic:pic>
                              <pic:nvPicPr>
                                <pic:cNvPr id="9001411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480498" name="Picture">
</wp:docPr>
                        <a:graphic>
                          <a:graphicData uri="http://schemas.openxmlformats.org/drawingml/2006/picture">
                            <pic:pic>
                              <pic:nvPicPr>
                                <pic:cNvPr id="16514804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747420" name="Picture">
</wp:docPr>
                        <a:graphic>
                          <a:graphicData uri="http://schemas.openxmlformats.org/drawingml/2006/picture">
                            <pic:pic>
                              <pic:nvPicPr>
                                <pic:cNvPr id="19877474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120050" name="Picture">
</wp:docPr>
                        <a:graphic>
                          <a:graphicData uri="http://schemas.openxmlformats.org/drawingml/2006/picture">
                            <pic:pic>
                              <pic:nvPicPr>
                                <pic:cNvPr id="10821200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289563" name="Picture">
</wp:docPr>
                        <a:graphic>
                          <a:graphicData uri="http://schemas.openxmlformats.org/drawingml/2006/picture">
                            <pic:pic>
                              <pic:nvPicPr>
                                <pic:cNvPr id="7802895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521059" name="Picture">
</wp:docPr>
                        <a:graphic>
                          <a:graphicData uri="http://schemas.openxmlformats.org/drawingml/2006/picture">
                            <pic:pic>
                              <pic:nvPicPr>
                                <pic:cNvPr id="16355210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5289609" name="Picture">
</wp:docPr>
                        <a:graphic>
                          <a:graphicData uri="http://schemas.openxmlformats.org/drawingml/2006/picture">
                            <pic:pic>
                              <pic:nvPicPr>
                                <pic:cNvPr id="87528960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965140" name="Picture">
</wp:docPr>
                        <a:graphic>
                          <a:graphicData uri="http://schemas.openxmlformats.org/drawingml/2006/picture">
                            <pic:pic>
                              <pic:nvPicPr>
                                <pic:cNvPr id="768965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778110" name="Picture">
</wp:docPr>
                        <a:graphic>
                          <a:graphicData uri="http://schemas.openxmlformats.org/drawingml/2006/picture">
                            <pic:pic>
                              <pic:nvPicPr>
                                <pic:cNvPr id="15277781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924569" name="Picture">
</wp:docPr>
                        <a:graphic>
                          <a:graphicData uri="http://schemas.openxmlformats.org/drawingml/2006/picture">
                            <pic:pic>
                              <pic:nvPicPr>
                                <pic:cNvPr id="16139245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490824" name="Picture">
</wp:docPr>
                        <a:graphic>
                          <a:graphicData uri="http://schemas.openxmlformats.org/drawingml/2006/picture">
                            <pic:pic>
                              <pic:nvPicPr>
                                <pic:cNvPr id="11404908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314157" name="Picture">
</wp:docPr>
                        <a:graphic>
                          <a:graphicData uri="http://schemas.openxmlformats.org/drawingml/2006/picture">
                            <pic:pic>
                              <pic:nvPicPr>
                                <pic:cNvPr id="2903141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106552" name="Picture">
</wp:docPr>
                        <a:graphic>
                          <a:graphicData uri="http://schemas.openxmlformats.org/drawingml/2006/picture">
                            <pic:pic>
                              <pic:nvPicPr>
                                <pic:cNvPr id="18781065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56584" name="Picture">
</wp:docPr>
                        <a:graphic>
                          <a:graphicData uri="http://schemas.openxmlformats.org/drawingml/2006/picture">
                            <pic:pic>
                              <pic:nvPicPr>
                                <pic:cNvPr id="4041565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455722" name="Picture">
</wp:docPr>
                        <a:graphic>
                          <a:graphicData uri="http://schemas.openxmlformats.org/drawingml/2006/picture">
                            <pic:pic>
                              <pic:nvPicPr>
                                <pic:cNvPr id="8244557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071008" name="Picture">
</wp:docPr>
                        <a:graphic>
                          <a:graphicData uri="http://schemas.openxmlformats.org/drawingml/2006/picture">
                            <pic:pic>
                              <pic:nvPicPr>
                                <pic:cNvPr id="16800710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976411" name="Picture">
</wp:docPr>
                        <a:graphic>
                          <a:graphicData uri="http://schemas.openxmlformats.org/drawingml/2006/picture">
                            <pic:pic>
                              <pic:nvPicPr>
                                <pic:cNvPr id="149497641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343355" name="Picture">
</wp:docPr>
                        <a:graphic>
                          <a:graphicData uri="http://schemas.openxmlformats.org/drawingml/2006/picture">
                            <pic:pic>
                              <pic:nvPicPr>
                                <pic:cNvPr id="1523433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113617" name="Picture">
</wp:docPr>
                  <a:graphic>
                    <a:graphicData uri="http://schemas.openxmlformats.org/drawingml/2006/picture">
                      <pic:pic>
                        <pic:nvPicPr>
                          <pic:cNvPr id="115211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9852128" name="Picture">
</wp:docPr>
                  <a:graphic>
                    <a:graphicData uri="http://schemas.openxmlformats.org/drawingml/2006/picture">
                      <pic:pic>
                        <pic:nvPicPr>
                          <pic:cNvPr id="194985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104910" name="Picture">
</wp:docPr>
                  <a:graphic>
                    <a:graphicData uri="http://schemas.openxmlformats.org/drawingml/2006/picture">
                      <pic:pic>
                        <pic:nvPicPr>
                          <pic:cNvPr id="1313104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Matoury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1150412" name="Picture">
</wp:docPr>
                  <a:graphic>
                    <a:graphicData uri="http://schemas.openxmlformats.org/drawingml/2006/picture">
                      <pic:pic>
                        <pic:nvPicPr>
                          <pic:cNvPr id="198115041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79765" name="Picture">
</wp:docPr>
                  <a:graphic>
                    <a:graphicData uri="http://schemas.openxmlformats.org/drawingml/2006/picture">
                      <pic:pic>
                        <pic:nvPicPr>
                          <pic:cNvPr id="2030797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9073393" name="Picture">
</wp:docPr>
                  <a:graphic>
                    <a:graphicData uri="http://schemas.openxmlformats.org/drawingml/2006/picture">
                      <pic:pic>
                        <pic:nvPicPr>
                          <pic:cNvPr id="490733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 - Ile de Cayenne Révis2 (973DEAL20170001)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509874" name="Picture">
</wp:docPr>
                        <a:graphic>
                          <a:graphicData uri="http://schemas.openxmlformats.org/drawingml/2006/picture">
                            <pic:pic>
                              <pic:nvPicPr>
                                <pic:cNvPr id="20625098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 - Ile de Cayenne Révis2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27/11/2020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509944" name="Picture">
</wp:docPr>
                  <a:graphic>
                    <a:graphicData uri="http://schemas.openxmlformats.org/drawingml/2006/picture">
                      <pic:pic>
                        <pic:nvPicPr>
                          <pic:cNvPr id="1943509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580197" name="Picture">
</wp:docPr>
                  <a:graphic>
                    <a:graphicData uri="http://schemas.openxmlformats.org/drawingml/2006/picture">
                      <pic:pic>
                        <pic:nvPicPr>
                          <pic:cNvPr id="592580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569533" name="Picture">
</wp:docPr>
                  <a:graphic>
                    <a:graphicData uri="http://schemas.openxmlformats.org/drawingml/2006/picture">
                      <pic:pic>
                        <pic:nvPicPr>
                          <pic:cNvPr id="684569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Matoury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Ile de Cayenne (973DEAL19970002)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254182" name="Picture">
</wp:docPr>
                        <a:graphic>
                          <a:graphicData uri="http://schemas.openxmlformats.org/drawingml/2006/picture">
                            <pic:pic>
                              <pic:nvPicPr>
                                <pic:cNvPr id="2742541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 Ile de Cayenne (973DEAL19970004)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562459" name="Picture">
</wp:docPr>
                        <a:graphic>
                          <a:graphicData uri="http://schemas.openxmlformats.org/drawingml/2006/picture">
                            <pic:pic>
                              <pic:nvPicPr>
                                <pic:cNvPr id="131556245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l'Ile de Cayenne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447323" name="Picture">
</wp:docPr>
                        <a:graphic>
                          <a:graphicData uri="http://schemas.openxmlformats.org/drawingml/2006/picture">
                            <pic:pic>
                              <pic:nvPicPr>
                                <pic:cNvPr id="135244732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973DEAL20150006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Cartographie des zones humides d</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801287" name="Picture">
</wp:docPr>
                        <a:graphic>
                          <a:graphicData uri="http://schemas.openxmlformats.org/drawingml/2006/picture">
                            <pic:pic>
                              <pic:nvPicPr>
                                <pic:cNvPr id="76780128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781745" name="Picture">
</wp:docPr>
                        <a:graphic>
                          <a:graphicData uri="http://schemas.openxmlformats.org/drawingml/2006/picture">
                            <pic:pic>
                              <pic:nvPicPr>
                                <pic:cNvPr id="1731781745"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971687" name="Picture">
</wp:docPr>
                  <a:graphic>
                    <a:graphicData uri="http://schemas.openxmlformats.org/drawingml/2006/picture">
                      <pic:pic>
                        <pic:nvPicPr>
                          <pic:cNvPr id="129397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323692" name="Picture">
</wp:docPr>
                  <a:graphic>
                    <a:graphicData uri="http://schemas.openxmlformats.org/drawingml/2006/picture">
                      <pic:pic>
                        <pic:nvPicPr>
                          <pic:cNvPr id="90732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434526" name="Picture">
</wp:docPr>
                  <a:graphic>
                    <a:graphicData uri="http://schemas.openxmlformats.org/drawingml/2006/picture">
                      <pic:pic>
                        <pic:nvPicPr>
                          <pic:cNvPr id="906434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Matoury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INTE2209895A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INTE2127287A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14/03/2021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13/04/2000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INTE9700557A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03/01/1998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14/09/1991</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238658" name="Picture">
</wp:docPr>
                  <a:graphic>
                    <a:graphicData uri="http://schemas.openxmlformats.org/drawingml/2006/picture">
                      <pic:pic>
                        <pic:nvPicPr>
                          <pic:cNvPr id="1925238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603107" name="Picture">
</wp:docPr>
                  <a:graphic>
                    <a:graphicData uri="http://schemas.openxmlformats.org/drawingml/2006/picture">
                      <pic:pic>
                        <pic:nvPicPr>
                          <pic:cNvPr id="209660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447357" name="Picture">
</wp:docPr>
                  <a:graphic>
                    <a:graphicData uri="http://schemas.openxmlformats.org/drawingml/2006/picture">
                      <pic:pic>
                        <pic:nvPicPr>
                          <pic:cNvPr id="185244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9541427" name="Picture">
</wp:docPr>
                  <a:graphic>
                    <a:graphicData uri="http://schemas.openxmlformats.org/drawingml/2006/picture">
                      <pic:pic>
                        <pic:nvPicPr>
                          <pic:cNvPr id="16895414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753375" name="Picture">
</wp:docPr>
                  <a:graphic>
                    <a:graphicData uri="http://schemas.openxmlformats.org/drawingml/2006/picture">
                      <pic:pic>
                        <pic:nvPicPr>
                          <pic:cNvPr id="11537533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12810001" name="Picture">
</wp:docPr>
                  <a:graphic>
                    <a:graphicData uri="http://schemas.openxmlformats.org/drawingml/2006/picture">
                      <pic:pic>
                        <pic:nvPicPr>
                          <pic:cNvPr id="1612810001"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 - Ile de Cayenne Révis2 (973DEAL20170001)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672099" name="Picture">
</wp:docPr>
                        <a:graphic>
                          <a:graphicData uri="http://schemas.openxmlformats.org/drawingml/2006/picture">
                            <pic:pic>
                              <pic:nvPicPr>
                                <pic:cNvPr id="8216720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L - Ile de Cayenne Révis2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27/11/2020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4337570" name="Picture">
</wp:docPr>
                  <a:graphic>
                    <a:graphicData uri="http://schemas.openxmlformats.org/drawingml/2006/picture">
                      <pic:pic>
                        <pic:nvPicPr>
                          <pic:cNvPr id="1544337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178470" name="Picture">
</wp:docPr>
                  <a:graphic>
                    <a:graphicData uri="http://schemas.openxmlformats.org/drawingml/2006/picture">
                      <pic:pic>
                        <pic:nvPicPr>
                          <pic:cNvPr id="75517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376777" name="Picture">
</wp:docPr>
                  <a:graphic>
                    <a:graphicData uri="http://schemas.openxmlformats.org/drawingml/2006/picture">
                      <pic:pic>
                        <pic:nvPicPr>
                          <pic:cNvPr id="1105376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Matoury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Ile de Cayenne (973DEAL19970002)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660207" name="Picture">
</wp:docPr>
                        <a:graphic>
                          <a:graphicData uri="http://schemas.openxmlformats.org/drawingml/2006/picture">
                            <pic:pic>
                              <pic:nvPicPr>
                                <pic:cNvPr id="1681660207"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 Ile de Cayenne (973DEAL19970004)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096201" name="Picture">
</wp:docPr>
                        <a:graphic>
                          <a:graphicData uri="http://schemas.openxmlformats.org/drawingml/2006/picture">
                            <pic:pic>
                              <pic:nvPicPr>
                                <pic:cNvPr id="990096201"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de l'Ile de Cayenne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973791" name="Picture">
</wp:docPr>
                        <a:graphic>
                          <a:graphicData uri="http://schemas.openxmlformats.org/drawingml/2006/picture">
                            <pic:pic>
                              <pic:nvPicPr>
                                <pic:cNvPr id="1796973791"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973DEAL20150006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256395" name="Picture">
</wp:docPr>
                        <a:graphic>
                          <a:graphicData uri="http://schemas.openxmlformats.org/drawingml/2006/picture">
                            <pic:pic>
                              <pic:nvPicPr>
                                <pic:cNvPr id="798256395" name="Picture"/>
                                <pic:cNvPicPr/>
                              </pic:nvPicPr>
                              <pic:blipFill>
                                <a:blip r:embed="img_0_6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513836" name="Picture">
</wp:docPr>
                  <a:graphic>
                    <a:graphicData uri="http://schemas.openxmlformats.org/drawingml/2006/picture">
                      <pic:pic>
                        <pic:nvPicPr>
                          <pic:cNvPr id="195551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9752675" name="Picture">
</wp:docPr>
                  <a:graphic>
                    <a:graphicData uri="http://schemas.openxmlformats.org/drawingml/2006/picture">
                      <pic:pic>
                        <pic:nvPicPr>
                          <pic:cNvPr id="130975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06783" name="Picture">
</wp:docPr>
                  <a:graphic>
                    <a:graphicData uri="http://schemas.openxmlformats.org/drawingml/2006/picture">
                      <pic:pic>
                        <pic:nvPicPr>
                          <pic:cNvPr id="1122106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224145" name="Picture">
</wp:docPr>
                  <a:graphic>
                    <a:graphicData uri="http://schemas.openxmlformats.org/drawingml/2006/picture">
                      <pic:pic>
                        <pic:nvPicPr>
                          <pic:cNvPr id="7902241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334194" name="Picture">
</wp:docPr>
                  <a:graphic>
                    <a:graphicData uri="http://schemas.openxmlformats.org/drawingml/2006/picture">
                      <pic:pic>
                        <pic:nvPicPr>
                          <pic:cNvPr id="208233419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3761924" name="Picture">
</wp:docPr>
                  <a:graphic>
                    <a:graphicData uri="http://schemas.openxmlformats.org/drawingml/2006/picture">
                      <pic:pic>
                        <pic:nvPicPr>
                          <pic:cNvPr id="413761924" name="Picture"/>
                          <pic:cNvPicPr/>
                        </pic:nvPicPr>
                        <pic:blipFill>
                          <a:blip r:embed="img_0_7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6361770" name="Picture">
</wp:docPr>
                        <a:graphic>
                          <a:graphicData uri="http://schemas.openxmlformats.org/drawingml/2006/picture">
                            <pic:pic>
                              <pic:nvPicPr>
                                <pic:cNvPr id="9763617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275913" name="Picture">
</wp:docPr>
                  <a:graphic>
                    <a:graphicData uri="http://schemas.openxmlformats.org/drawingml/2006/picture">
                      <pic:pic>
                        <pic:nvPicPr>
                          <pic:cNvPr id="1858275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121307" name="Picture">
</wp:docPr>
                  <a:graphic>
                    <a:graphicData uri="http://schemas.openxmlformats.org/drawingml/2006/picture">
                      <pic:pic>
                        <pic:nvPicPr>
                          <pic:cNvPr id="358121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3765" name="Picture">
</wp:docPr>
                  <a:graphic>
                    <a:graphicData uri="http://schemas.openxmlformats.org/drawingml/2006/picture">
                      <pic:pic>
                        <pic:nvPicPr>
                          <pic:cNvPr id="18573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222109" name="Picture">
</wp:docPr>
                  <a:graphic>
                    <a:graphicData uri="http://schemas.openxmlformats.org/drawingml/2006/picture">
                      <pic:pic>
                        <pic:nvPicPr>
                          <pic:cNvPr id="742222109"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631210" name="Picture">
</wp:docPr>
                  <a:graphic>
                    <a:graphicData uri="http://schemas.openxmlformats.org/drawingml/2006/picture">
                      <pic:pic>
                        <pic:nvPicPr>
                          <pic:cNvPr id="9946312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685508" name="Picture">
</wp:docPr>
                  <a:graphic>
                    <a:graphicData uri="http://schemas.openxmlformats.org/drawingml/2006/picture">
                      <pic:pic>
                        <pic:nvPicPr>
                          <pic:cNvPr id="35685508"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 - Ile de Cayenne Révis2 (973DEAL20170001)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9336" name="Picture">
</wp:docPr>
                        <a:graphic>
                          <a:graphicData uri="http://schemas.openxmlformats.org/drawingml/2006/picture">
                            <pic:pic>
                              <pic:nvPicPr>
                                <pic:cNvPr id="376933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PPRI L - Ile de Cayenne Révis2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27/11/2020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"/donnee-risques/PPR/Fiche-ppr/pprn/973DEAL20170001"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940672" name="Picture">
</wp:docPr>
                  <a:graphic>
                    <a:graphicData uri="http://schemas.openxmlformats.org/drawingml/2006/picture">
                      <pic:pic>
                        <pic:nvPicPr>
                          <pic:cNvPr id="1026940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798974" name="Picture">
</wp:docPr>
                  <a:graphic>
                    <a:graphicData uri="http://schemas.openxmlformats.org/drawingml/2006/picture">
                      <pic:pic>
                        <pic:nvPicPr>
                          <pic:cNvPr id="326798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113097" name="Picture">
</wp:docPr>
                  <a:graphic>
                    <a:graphicData uri="http://schemas.openxmlformats.org/drawingml/2006/picture">
                      <pic:pic>
                        <pic:nvPicPr>
                          <pic:cNvPr id="788113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Matoury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PPRMVT - Ile de Cayenne (973DEAL19970003)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566702" name="Picture">
</wp:docPr>
                        <a:graphic>
                          <a:graphicData uri="http://schemas.openxmlformats.org/drawingml/2006/picture">
                            <pic:pic>
                              <pic:nvPicPr>
                                <pic:cNvPr id="1437566702"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PPRMVT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30/05/1997</w:t>
                    <w:br/>
                    <w:t xml:space="preserve">Date d'approbation : 15/11/2001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 Ile de Cayenne (973DEAL19970004)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139490" name="Picture">
</wp:docPr>
                        <a:graphic>
                          <a:graphicData uri="http://schemas.openxmlformats.org/drawingml/2006/picture">
                            <pic:pic>
                              <pic:nvPicPr>
                                <pic:cNvPr id="491139490"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 - Ile de Cayenne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30/05/1997</w:t>
                    <w:br/>
                    <w:t xml:space="preserve">Date d'approbation : 25/07/2001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"/donnee-risques/PPR/Fiche-ppr/pprn/973DEAL19970004"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109263" name="Picture">
</wp:docPr>
                        <a:graphic>
                          <a:graphicData uri="http://schemas.openxmlformats.org/drawingml/2006/picture">
                            <pic:pic>
                              <pic:nvPicPr>
                                <pic:cNvPr id="829109263"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Recul du trait de côte et de falaises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381153" name="Picture">
</wp:docPr>
                  <a:graphic>
                    <a:graphicData uri="http://schemas.openxmlformats.org/drawingml/2006/picture">
                      <pic:pic>
                        <pic:nvPicPr>
                          <pic:cNvPr id="48738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564942" name="Picture">
</wp:docPr>
                  <a:graphic>
                    <a:graphicData uri="http://schemas.openxmlformats.org/drawingml/2006/picture">
                      <pic:pic>
                        <pic:nvPicPr>
                          <pic:cNvPr id="328564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634085" name="Picture">
</wp:docPr>
                  <a:graphic>
                    <a:graphicData uri="http://schemas.openxmlformats.org/drawingml/2006/picture">
                      <pic:pic>
                        <pic:nvPicPr>
                          <pic:cNvPr id="742634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330026" name="Picture">
</wp:docPr>
                  <a:graphic>
                    <a:graphicData uri="http://schemas.openxmlformats.org/drawingml/2006/picture">
                      <pic:pic>
                        <pic:nvPicPr>
                          <pic:cNvPr id="195033002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276281" name="Picture">
</wp:docPr>
                  <a:graphic>
                    <a:graphicData uri="http://schemas.openxmlformats.org/drawingml/2006/picture">
                      <pic:pic>
                        <pic:nvPicPr>
                          <pic:cNvPr id="16402762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7775568" name="Picture">
</wp:docPr>
                  <a:graphic>
                    <a:graphicData uri="http://schemas.openxmlformats.org/drawingml/2006/picture">
                      <pic:pic>
                        <pic:nvPicPr>
                          <pic:cNvPr id="467775568"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887828" name="Picture">
</wp:docPr>
                        <a:graphic>
                          <a:graphicData uri="http://schemas.openxmlformats.org/drawingml/2006/picture">
                            <pic:pic>
                              <pic:nvPicPr>
                                <pic:cNvPr id="138488782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562149" name="Picture">
</wp:docPr>
                  <a:graphic>
                    <a:graphicData uri="http://schemas.openxmlformats.org/drawingml/2006/picture">
                      <pic:pic>
                        <pic:nvPicPr>
                          <pic:cNvPr id="1157562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053425" name="Picture">
</wp:docPr>
                  <a:graphic>
                    <a:graphicData uri="http://schemas.openxmlformats.org/drawingml/2006/picture">
                      <pic:pic>
                        <pic:nvPicPr>
                          <pic:cNvPr id="1530053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650920" name="Picture">
</wp:docPr>
                  <a:graphic>
                    <a:graphicData uri="http://schemas.openxmlformats.org/drawingml/2006/picture">
                      <pic:pic>
                        <pic:nvPicPr>
                          <pic:cNvPr id="207965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145749" name="Picture">
</wp:docPr>
                  <a:graphic>
                    <a:graphicData uri="http://schemas.openxmlformats.org/drawingml/2006/picture">
                      <pic:pic>
                        <pic:nvPicPr>
                          <pic:cNvPr id="61414574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884285" name="Picture">
</wp:docPr>
                  <a:graphic>
                    <a:graphicData uri="http://schemas.openxmlformats.org/drawingml/2006/picture">
                      <pic:pic>
                        <pic:nvPicPr>
                          <pic:cNvPr id="10878842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9987117" name="Picture">
</wp:docPr>
                  <a:graphic>
                    <a:graphicData uri="http://schemas.openxmlformats.org/drawingml/2006/picture">
                      <pic:pic>
                        <pic:nvPicPr>
                          <pic:cNvPr id="107998711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918319" name="Picture">
</wp:docPr>
                        <a:graphic>
                          <a:graphicData uri="http://schemas.openxmlformats.org/drawingml/2006/picture">
                            <pic:pic>
                              <pic:nvPicPr>
                                <pic:cNvPr id="111891831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884279" name="Picture">
</wp:docPr>
                  <a:graphic>
                    <a:graphicData uri="http://schemas.openxmlformats.org/drawingml/2006/picture">
                      <pic:pic>
                        <pic:nvPicPr>
                          <pic:cNvPr id="2013884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71942" name="Picture">
</wp:docPr>
                  <a:graphic>
                    <a:graphicData uri="http://schemas.openxmlformats.org/drawingml/2006/picture">
                      <pic:pic>
                        <pic:nvPicPr>
                          <pic:cNvPr id="160571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62104" name="Picture">
</wp:docPr>
                  <a:graphic>
                    <a:graphicData uri="http://schemas.openxmlformats.org/drawingml/2006/picture">
                      <pic:pic>
                        <pic:nvPicPr>
                          <pic:cNvPr id="8506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186132" name="Picture">
</wp:docPr>
                  <a:graphic>
                    <a:graphicData uri="http://schemas.openxmlformats.org/drawingml/2006/picture">
                      <pic:pic>
                        <pic:nvPicPr>
                          <pic:cNvPr id="133718613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398916" name="Picture">
</wp:docPr>
                  <a:graphic>
                    <a:graphicData uri="http://schemas.openxmlformats.org/drawingml/2006/picture">
                      <pic:pic>
                        <pic:nvPicPr>
                          <pic:cNvPr id="197439891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4800421" name="Picture">
</wp:docPr>
                  <a:graphic>
                    <a:graphicData uri="http://schemas.openxmlformats.org/drawingml/2006/picture">
                      <pic:pic>
                        <pic:nvPicPr>
                          <pic:cNvPr id="1294800421" name="Picture"/>
                          <pic:cNvPicPr/>
                        </pic:nvPicPr>
                        <pic:blipFill>
                          <a:blip r:embed="img_0_12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630247" name="Picture">
</wp:docPr>
                        <a:graphic>
                          <a:graphicData uri="http://schemas.openxmlformats.org/drawingml/2006/picture">
                            <pic:pic>
                              <pic:nvPicPr>
                                <pic:cNvPr id="111363024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893232" name="Picture">
</wp:docPr>
                  <a:graphic>
                    <a:graphicData uri="http://schemas.openxmlformats.org/drawingml/2006/picture">
                      <pic:pic>
                        <pic:nvPicPr>
                          <pic:cNvPr id="173389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595352" name="Picture">
</wp:docPr>
                  <a:graphic>
                    <a:graphicData uri="http://schemas.openxmlformats.org/drawingml/2006/picture">
                      <pic:pic>
                        <pic:nvPicPr>
                          <pic:cNvPr id="134359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186161" name="Picture">
</wp:docPr>
                  <a:graphic>
                    <a:graphicData uri="http://schemas.openxmlformats.org/drawingml/2006/picture">
                      <pic:pic>
                        <pic:nvPicPr>
                          <pic:cNvPr id="39218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Matoury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231430" name="Picture">
</wp:docPr>
                  <a:graphic>
                    <a:graphicData uri="http://schemas.openxmlformats.org/drawingml/2006/picture">
                      <pic:pic>
                        <pic:nvPicPr>
                          <pic:cNvPr id="193123143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768889" name="Picture">
</wp:docPr>
                  <a:graphic>
                    <a:graphicData uri="http://schemas.openxmlformats.org/drawingml/2006/picture">
                      <pic:pic>
                        <pic:nvPicPr>
                          <pic:cNvPr id="16747688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177856" name="Picture">
</wp:docPr>
                  <a:graphic>
                    <a:graphicData uri="http://schemas.openxmlformats.org/drawingml/2006/picture">
                      <pic:pic>
                        <pic:nvPicPr>
                          <pic:cNvPr id="20217785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264294" name="Picture">
</wp:docPr>
                  <a:graphic>
                    <a:graphicData uri="http://schemas.openxmlformats.org/drawingml/2006/picture">
                      <pic:pic>
                        <pic:nvPicPr>
                          <pic:cNvPr id="1745264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5539" name="Picture">
</wp:docPr>
                  <a:graphic>
                    <a:graphicData uri="http://schemas.openxmlformats.org/drawingml/2006/picture">
                      <pic:pic>
                        <pic:nvPicPr>
                          <pic:cNvPr id="21215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407856" name="Picture">
</wp:docPr>
                  <a:graphic>
                    <a:graphicData uri="http://schemas.openxmlformats.org/drawingml/2006/picture">
                      <pic:pic>
                        <pic:nvPicPr>
                          <pic:cNvPr id="112540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"https://fiches-risques.brgm.fr/fr/georisques/mvt-synthetique/12500044" \t "_self" </w:instrText>
            </w:r>
            <w:r>
              <w:fldChar w:fldCharType="separate"/>
            </w:r>
            <w:r>
              <w:rPr>
                <w:rFonts w:ascii="Marianne" w:hAnsi="Marianne" w:eastAsia="Marianne" w:cs="Marianne"/>
                <w:sz w:val="14"/>
              </w:rPr>
              <w:t xml:space="preserve">12500044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Cité Balata, rue après rue Kassé Kô -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"https://fiches-risques.brgm.fr/fr/georisques/mvt-synthetique/12500045" \t "_self" </w:instrText>
            </w:r>
            <w:r>
              <w:fldChar w:fldCharType="separate"/>
            </w:r>
            <w:r>
              <w:rPr>
                <w:rFonts w:ascii="Marianne" w:hAnsi="Marianne" w:eastAsia="Marianne" w:cs="Marianne"/>
                <w:sz w:val="14"/>
              </w:rPr>
              <w:t xml:space="preserve">12500045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Allée entre deux coteaux - la Chaumière -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"https://fiches-risques.brgm.fr/fr/georisques/mvt-synthetique/12500046" \t "_self" </w:instrText>
            </w:r>
            <w:r>
              <w:fldChar w:fldCharType="separate"/>
            </w:r>
            <w:r>
              <w:rPr>
                <w:rFonts w:ascii="Marianne" w:hAnsi="Marianne" w:eastAsia="Marianne" w:cs="Marianne"/>
                <w:sz w:val="14"/>
              </w:rPr>
              <w:t xml:space="preserve">12500046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Ouest de l'ancienne carrière du Mont Petit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"https://fiches-risques.brgm.fr/fr/georisques/mvt-synthetique/12500047" \t "_self" </w:instrText>
            </w:r>
            <w:r>
              <w:fldChar w:fldCharType="separate"/>
            </w:r>
            <w:r>
              <w:rPr>
                <w:rFonts w:ascii="Marianne" w:hAnsi="Marianne" w:eastAsia="Marianne" w:cs="Marianne"/>
                <w:sz w:val="14"/>
              </w:rPr>
              <w:t xml:space="preserve">12500047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 la Désirée -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"https://fiches-risques.brgm.fr/fr/georisques/mvt-synthetique/12500048" \t "_self" </w:instrText>
            </w:r>
            <w:r>
              <w:fldChar w:fldCharType="separate"/>
            </w:r>
            <w:r>
              <w:rPr>
                <w:rFonts w:ascii="Marianne" w:hAnsi="Marianne" w:eastAsia="Marianne" w:cs="Marianne"/>
                <w:sz w:val="14"/>
              </w:rPr>
              <w:t xml:space="preserve">12500048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 Guellil - la désirée -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"https://fiches-risques.brgm.fr/fr/georisques/mvt-synthetique/12500049" \t "_self" </w:instrText>
            </w:r>
            <w:r>
              <w:fldChar w:fldCharType="separate"/>
            </w:r>
            <w:r>
              <w:rPr>
                <w:rFonts w:ascii="Marianne" w:hAnsi="Marianne" w:eastAsia="Marianne" w:cs="Marianne"/>
                <w:sz w:val="14"/>
              </w:rPr>
              <w:t xml:space="preserve">12500049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illicite - Califourchon - extrémité sud du massif du Matoury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"https://fiches-risques.brgm.fr/fr/georisques/mvt-synthetique/12500050" \t "_self" </w:instrText>
            </w:r>
            <w:r>
              <w:fldChar w:fldCharType="separate"/>
            </w:r>
            <w:r>
              <w:rPr>
                <w:rFonts w:ascii="Marianne" w:hAnsi="Marianne" w:eastAsia="Marianne" w:cs="Marianne"/>
                <w:sz w:val="14"/>
              </w:rPr>
              <w:t xml:space="preserve">12500050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Réservoirs AEP de Califourchon -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"https://fiches-risques.brgm.fr/fr/georisques/mvt-synthetique/12500063" \t "_self" </w:instrText>
            </w:r>
            <w:r>
              <w:fldChar w:fldCharType="separate"/>
            </w:r>
            <w:r>
              <w:rPr>
                <w:rFonts w:ascii="Marianne" w:hAnsi="Marianne" w:eastAsia="Marianne" w:cs="Marianne"/>
                <w:sz w:val="14"/>
              </w:rPr>
              <w:t xml:space="preserve">12500063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10 RN2 - entre les carrefours de Rochambeau et de Stoupan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"https://fiches-risques.brgm.fr/fr/georisques/mvt-synthetique/12500088" \t "_self" </w:instrText>
            </w:r>
            <w:r>
              <w:fldChar w:fldCharType="separate"/>
            </w:r>
            <w:r>
              <w:rPr>
                <w:rFonts w:ascii="Marianne" w:hAnsi="Marianne" w:eastAsia="Marianne" w:cs="Marianne"/>
                <w:sz w:val="14"/>
              </w:rPr>
              <w:t xml:space="preserve">12500088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la route - Mont Fortuné - lieu dit la Chaumière -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"https://fiches-risques.brgm.fr/fr/georisques/mvt-synthetique/12500089" \t "_self" </w:instrText>
            </w:r>
            <w:r>
              <w:fldChar w:fldCharType="separate"/>
            </w:r>
            <w:r>
              <w:rPr>
                <w:rFonts w:ascii="Marianne" w:hAnsi="Marianne" w:eastAsia="Marianne" w:cs="Marianne"/>
                <w:sz w:val="14"/>
              </w:rPr>
              <w:t xml:space="preserve">12500089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qui mène aux maisons du flanc nord du grand Matoury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"https://fiches-risques.brgm.fr/fr/georisques/mvt-synthetique/12500092" \t "_self" </w:instrText>
            </w:r>
            <w:r>
              <w:fldChar w:fldCharType="separate"/>
            </w:r>
            <w:r>
              <w:rPr>
                <w:rFonts w:ascii="Marianne" w:hAnsi="Marianne" w:eastAsia="Marianne" w:cs="Marianne"/>
                <w:sz w:val="14"/>
              </w:rPr>
              <w:t xml:space="preserve">12500092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lotissement Horth - zone S-SE en base de la colline du Montabo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"https://fiches-risques.brgm.fr/fr/georisques/mvt-synthetique/12500101" \t "_self" </w:instrText>
            </w:r>
            <w:r>
              <w:fldChar w:fldCharType="separate"/>
            </w:r>
            <w:r>
              <w:rPr>
                <w:rFonts w:ascii="Marianne" w:hAnsi="Marianne" w:eastAsia="Marianne" w:cs="Marianne"/>
                <w:sz w:val="14"/>
              </w:rPr>
              <w:t xml:space="preserve">12500101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Habitations Gaultier et Mauferon - la désirée - grand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"https://fiches-risques.brgm.fr/fr/georisques/mvt-synthetique/12500180" \t "_self" </w:instrText>
            </w:r>
            <w:r>
              <w:fldChar w:fldCharType="separate"/>
            </w:r>
            <w:r>
              <w:rPr>
                <w:rFonts w:ascii="Marianne" w:hAnsi="Marianne" w:eastAsia="Marianne" w:cs="Marianne"/>
                <w:sz w:val="14"/>
              </w:rPr>
              <w:t xml:space="preserve">12500180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Fortune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"https://fiches-risques.brgm.fr/fr/georisques/mvt-synthetique/12500181" \t "_self" </w:instrText>
            </w:r>
            <w:r>
              <w:fldChar w:fldCharType="separate"/>
            </w:r>
            <w:r>
              <w:rPr>
                <w:rFonts w:ascii="Marianne" w:hAnsi="Marianne" w:eastAsia="Marianne" w:cs="Marianne"/>
                <w:sz w:val="14"/>
              </w:rPr>
              <w:t xml:space="preserve">12500181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Fortune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"https://fiches-risques.brgm.fr/fr/georisques/mvt-synthetique/12500182" \t "_self" </w:instrText>
            </w:r>
            <w:r>
              <w:fldChar w:fldCharType="separate"/>
            </w:r>
            <w:r>
              <w:rPr>
                <w:rFonts w:ascii="Marianne" w:hAnsi="Marianne" w:eastAsia="Marianne" w:cs="Marianne"/>
                <w:sz w:val="14"/>
              </w:rPr>
              <w:t xml:space="preserve">12500182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"https://fiches-risques.brgm.fr/fr/georisques/mvt-synthetique/12500183" \t "_self" </w:instrText>
            </w:r>
            <w:r>
              <w:fldChar w:fldCharType="separate"/>
            </w:r>
            <w:r>
              <w:rPr>
                <w:rFonts w:ascii="Marianne" w:hAnsi="Marianne" w:eastAsia="Marianne" w:cs="Marianne"/>
                <w:sz w:val="14"/>
              </w:rPr>
              <w:t xml:space="preserve">12500183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"https://fiches-risques.brgm.fr/fr/georisques/mvt-synthetique/12500184" \t "_self" </w:instrText>
            </w:r>
            <w:r>
              <w:fldChar w:fldCharType="separate"/>
            </w:r>
            <w:r>
              <w:rPr>
                <w:rFonts w:ascii="Marianne" w:hAnsi="Marianne" w:eastAsia="Marianne" w:cs="Marianne"/>
                <w:sz w:val="14"/>
              </w:rPr>
              <w:t xml:space="preserve">12500184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"https://fiches-risques.brgm.fr/fr/georisques/mvt-synthetique/12500185" \t "_self" </w:instrText>
            </w:r>
            <w:r>
              <w:fldChar w:fldCharType="separate"/>
            </w:r>
            <w:r>
              <w:rPr>
                <w:rFonts w:ascii="Marianne" w:hAnsi="Marianne" w:eastAsia="Marianne" w:cs="Marianne"/>
                <w:sz w:val="14"/>
              </w:rPr>
              <w:t xml:space="preserve">12500185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"https://fiches-risques.brgm.fr/fr/georisques/mvt-synthetique/12500254" \t "_self" </w:instrText>
            </w:r>
            <w:r>
              <w:fldChar w:fldCharType="separate"/>
            </w:r>
            <w:r>
              <w:rPr>
                <w:rFonts w:ascii="Marianne" w:hAnsi="Marianne" w:eastAsia="Marianne" w:cs="Marianne"/>
                <w:sz w:val="14"/>
              </w:rPr>
              <w:t xml:space="preserve">12500254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"https://fiches-risques.brgm.fr/fr/georisques/mvt-synthetique/12500255" \t "_self" </w:instrText>
            </w:r>
            <w:r>
              <w:fldChar w:fldCharType="separate"/>
            </w:r>
            <w:r>
              <w:rPr>
                <w:rFonts w:ascii="Marianne" w:hAnsi="Marianne" w:eastAsia="Marianne" w:cs="Marianne"/>
                <w:sz w:val="14"/>
              </w:rPr>
              <w:t xml:space="preserve">12500255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"https://fiches-risques.brgm.fr/fr/georisques/mvt-synthetique/12500256" \t "_self" </w:instrText>
            </w:r>
            <w:r>
              <w:fldChar w:fldCharType="separate"/>
            </w:r>
            <w:r>
              <w:rPr>
                <w:rFonts w:ascii="Marianne" w:hAnsi="Marianne" w:eastAsia="Marianne" w:cs="Marianne"/>
                <w:sz w:val="14"/>
              </w:rPr>
              <w:t xml:space="preserve">12500256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"https://fiches-risques.brgm.fr/fr/georisques/mvt-synthetique/12500257" \t "_self" </w:instrText>
            </w:r>
            <w:r>
              <w:fldChar w:fldCharType="separate"/>
            </w:r>
            <w:r>
              <w:rPr>
                <w:rFonts w:ascii="Marianne" w:hAnsi="Marianne" w:eastAsia="Marianne" w:cs="Marianne"/>
                <w:sz w:val="14"/>
              </w:rPr>
              <w:t xml:space="preserve">12500257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"https://fiches-risques.brgm.fr/fr/georisques/mvt-synthetique/12500258" \t "_self" </w:instrText>
            </w:r>
            <w:r>
              <w:fldChar w:fldCharType="separate"/>
            </w:r>
            <w:r>
              <w:rPr>
                <w:rFonts w:ascii="Marianne" w:hAnsi="Marianne" w:eastAsia="Marianne" w:cs="Marianne"/>
                <w:sz w:val="14"/>
              </w:rPr>
              <w:t xml:space="preserve">12500258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"https://fiches-risques.brgm.fr/fr/georisques/mvt-synthetique/12500259" \t "_self" </w:instrText>
            </w:r>
            <w:r>
              <w:fldChar w:fldCharType="separate"/>
            </w:r>
            <w:r>
              <w:rPr>
                <w:rFonts w:ascii="Marianne" w:hAnsi="Marianne" w:eastAsia="Marianne" w:cs="Marianne"/>
                <w:sz w:val="14"/>
              </w:rPr>
              <w:t xml:space="preserve">12500259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"https://fiches-risques.brgm.fr/fr/georisques/mvt-synthetique/12500260" \t "_self" </w:instrText>
            </w:r>
            <w:r>
              <w:fldChar w:fldCharType="separate"/>
            </w:r>
            <w:r>
              <w:rPr>
                <w:rFonts w:ascii="Marianne" w:hAnsi="Marianne" w:eastAsia="Marianne" w:cs="Marianne"/>
                <w:sz w:val="14"/>
              </w:rPr>
              <w:t xml:space="preserve">12500260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"https://fiches-risques.brgm.fr/fr/georisques/mvt-synthetique/12500261" \t "_self" </w:instrText>
            </w:r>
            <w:r>
              <w:fldChar w:fldCharType="separate"/>
            </w:r>
            <w:r>
              <w:rPr>
                <w:rFonts w:ascii="Marianne" w:hAnsi="Marianne" w:eastAsia="Marianne" w:cs="Marianne"/>
                <w:sz w:val="14"/>
              </w:rPr>
              <w:t xml:space="preserve">12500261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"https://fiches-risques.brgm.fr/fr/georisques/mvt-synthetique/12500262" \t "_self" </w:instrText>
            </w:r>
            <w:r>
              <w:fldChar w:fldCharType="separate"/>
            </w:r>
            <w:r>
              <w:rPr>
                <w:rFonts w:ascii="Marianne" w:hAnsi="Marianne" w:eastAsia="Marianne" w:cs="Marianne"/>
                <w:sz w:val="14"/>
              </w:rPr>
              <w:t xml:space="preserve">12500262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"https://fiches-risques.brgm.fr/fr/georisques/mvt-synthetique/12500263" \t "_self" </w:instrText>
            </w:r>
            <w:r>
              <w:fldChar w:fldCharType="separate"/>
            </w:r>
            <w:r>
              <w:rPr>
                <w:rFonts w:ascii="Marianne" w:hAnsi="Marianne" w:eastAsia="Marianne" w:cs="Marianne"/>
                <w:sz w:val="14"/>
              </w:rPr>
              <w:t xml:space="preserve">12500263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"https://fiches-risques.brgm.fr/fr/georisques/mvt-synthetique/12500264" \t "_self" </w:instrText>
            </w:r>
            <w:r>
              <w:fldChar w:fldCharType="separate"/>
            </w:r>
            <w:r>
              <w:rPr>
                <w:rFonts w:ascii="Marianne" w:hAnsi="Marianne" w:eastAsia="Marianne" w:cs="Marianne"/>
                <w:sz w:val="14"/>
              </w:rPr>
              <w:t xml:space="preserve">12500264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Mont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"https://fiches-risques.brgm.fr/fr/georisques/mvt-synthetique/12500265" \t "_self" </w:instrText>
            </w:r>
            <w:r>
              <w:fldChar w:fldCharType="separate"/>
            </w:r>
            <w:r>
              <w:rPr>
                <w:rFonts w:ascii="Marianne" w:hAnsi="Marianne" w:eastAsia="Marianne" w:cs="Marianne"/>
                <w:sz w:val="14"/>
              </w:rPr>
              <w:t xml:space="preserve">12500265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 Petit Matoury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"https://fiches-risques.brgm.fr/fr/georisques/mvt-synthetique/12500553" \t "_self" </w:instrText>
            </w:r>
            <w:r>
              <w:fldChar w:fldCharType="separate"/>
            </w:r>
            <w:r>
              <w:rPr>
                <w:rFonts w:ascii="Marianne" w:hAnsi="Marianne" w:eastAsia="Marianne" w:cs="Marianne"/>
                <w:sz w:val="14"/>
              </w:rPr>
              <w:t xml:space="preserve">12500553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"https://fiches-risques.brgm.fr/fr/georisques/mvt-synthetique/12500664" \t "_self" </w:instrText>
            </w:r>
            <w:r>
              <w:fldChar w:fldCharType="separate"/>
            </w:r>
            <w:r>
              <w:rPr>
                <w:rFonts w:ascii="Marianne" w:hAnsi="Marianne" w:eastAsia="Marianne" w:cs="Marianne"/>
                <w:sz w:val="14"/>
              </w:rPr>
              <w:t xml:space="preserve">12500664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"https://fiches-risques.brgm.fr/fr/georisques/mvt-synthetique/12500665" \t "_self" </w:instrText>
            </w:r>
            <w:r>
              <w:fldChar w:fldCharType="separate"/>
            </w:r>
            <w:r>
              <w:rPr>
                <w:rFonts w:ascii="Marianne" w:hAnsi="Marianne" w:eastAsia="Marianne" w:cs="Marianne"/>
                <w:sz w:val="14"/>
              </w:rPr>
              <w:t xml:space="preserve">12500665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"https://fiches-risques.brgm.fr/fr/georisques/mvt-synthetique/12500666" \t "_self" </w:instrText>
            </w:r>
            <w:r>
              <w:fldChar w:fldCharType="separate"/>
            </w:r>
            <w:r>
              <w:rPr>
                <w:rFonts w:ascii="Marianne" w:hAnsi="Marianne" w:eastAsia="Marianne" w:cs="Marianne"/>
                <w:sz w:val="14"/>
              </w:rPr>
              <w:t xml:space="preserve">12500666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2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240168" name="Picture">
</wp:docPr>
                  <a:graphic>
                    <a:graphicData uri="http://schemas.openxmlformats.org/drawingml/2006/picture">
                      <pic:pic>
                        <pic:nvPicPr>
                          <pic:cNvPr id="521240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426840" name="Picture">
</wp:docPr>
                  <a:graphic>
                    <a:graphicData uri="http://schemas.openxmlformats.org/drawingml/2006/picture">
                      <pic:pic>
                        <pic:nvPicPr>
                          <pic:cNvPr id="2117426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118205" name="Picture">
</wp:docPr>
                  <a:graphic>
                    <a:graphicData uri="http://schemas.openxmlformats.org/drawingml/2006/picture">
                      <pic:pic>
                        <pic:nvPicPr>
                          <pic:cNvPr id="90711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"https://fiches-risques.brgm.fr/georisques/infosols/instruction/SSP001274401" \t "_blank" </w:instrText>
            </w:r>
            <w:r>
              <w:fldChar w:fldCharType="separate"/>
            </w:r>
            <w:r>
              <w:rPr>
                <w:rFonts w:ascii="Marianne" w:hAnsi="Marianne" w:eastAsia="Marianne" w:cs="Marianne"/>
                <w:sz w:val="14"/>
              </w:rPr>
              <w:t xml:space="preserve">SSP001274401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SARA du Larivot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"https://fiches-risques.brgm.fr/georisques/infosols/instruction/SSP001278801" \t "_blank" </w:instrText>
            </w:r>
            <w:r>
              <w:fldChar w:fldCharType="separate"/>
            </w:r>
            <w:r>
              <w:rPr>
                <w:rFonts w:ascii="Marianne" w:hAnsi="Marianne" w:eastAsia="Marianne" w:cs="Marianne"/>
                <w:sz w:val="14"/>
              </w:rPr>
              <w:t xml:space="preserve">SSP001278801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la LEVEE MATOURY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279166" name="Picture">
</wp:docPr>
                  <a:graphic>
                    <a:graphicData uri="http://schemas.openxmlformats.org/drawingml/2006/picture">
                      <pic:pic>
                        <pic:nvPicPr>
                          <pic:cNvPr id="203327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7863055" name="Picture">
</wp:docPr>
                  <a:graphic>
                    <a:graphicData uri="http://schemas.openxmlformats.org/drawingml/2006/picture">
                      <pic:pic>
                        <pic:nvPicPr>
                          <pic:cNvPr id="357863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97351 Matoury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319793" name="Picture">
</wp:docPr>
                  <a:graphic>
                    <a:graphicData uri="http://schemas.openxmlformats.org/drawingml/2006/picture">
                      <pic:pic>
                        <pic:nvPicPr>
                          <pic:cNvPr id="135331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"https://fiches-risques.brgm.fr/georisques/casias/SSP4111240" \t "_blank" </w:instrText>
            </w:r>
            <w:r>
              <w:fldChar w:fldCharType="separate"/>
            </w:r>
            <w:r>
              <w:rPr>
                <w:rFonts w:ascii="Marianne" w:hAnsi="Marianne" w:eastAsia="Marianne" w:cs="Marianne"/>
                <w:sz w:val="14"/>
              </w:rPr>
              <w:t xml:space="preserve">SSP4111240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DES CARRIERES DE CABASSOU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"https://fiches-risques.brgm.fr/georisques/casias/SSP4088701" \t "_blank" </w:instrText>
            </w:r>
            <w:r>
              <w:fldChar w:fldCharType="separate"/>
            </w:r>
            <w:r>
              <w:rPr>
                <w:rFonts w:ascii="Marianne" w:hAnsi="Marianne" w:eastAsia="Marianne" w:cs="Marianne"/>
                <w:sz w:val="14"/>
              </w:rPr>
              <w:t xml:space="preserve">SSP4088701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ADELAIDE ROBERTO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"https://fiches-risques.brgm.fr/georisques/casias/SSP3857997" \t "_blank" </w:instrText>
            </w:r>
            <w:r>
              <w:fldChar w:fldCharType="separate"/>
            </w:r>
            <w:r>
              <w:rPr>
                <w:rFonts w:ascii="Marianne" w:hAnsi="Marianne" w:eastAsia="Marianne" w:cs="Marianne"/>
                <w:sz w:val="14"/>
              </w:rPr>
              <w:t xml:space="preserve">SSP3857997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La Mirande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"https://fiches-risques.brgm.fr/georisques/casias/SSP3857990" \t "_blank" </w:instrText>
            </w:r>
            <w:r>
              <w:fldChar w:fldCharType="separate"/>
            </w:r>
            <w:r>
              <w:rPr>
                <w:rFonts w:ascii="Marianne" w:hAnsi="Marianne" w:eastAsia="Marianne" w:cs="Marianne"/>
                <w:sz w:val="14"/>
              </w:rPr>
              <w:t xml:space="preserve">SSP3857990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 Bragantina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"https://fiches-risques.brgm.fr/georisques/casias/SSP3857989" \t "_blank" </w:instrText>
            </w:r>
            <w:r>
              <w:fldChar w:fldCharType="separate"/>
            </w:r>
            <w:r>
              <w:rPr>
                <w:rFonts w:ascii="Marianne" w:hAnsi="Marianne" w:eastAsia="Marianne" w:cs="Marianne"/>
                <w:sz w:val="14"/>
              </w:rPr>
              <w:t xml:space="preserve">SSP3857989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d'artifices M Ho JEAN CHOY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"https://fiches-risques.brgm.fr/georisques/casias/SSP3857924" \t "_blank" </w:instrText>
            </w:r>
            <w:r>
              <w:fldChar w:fldCharType="separate"/>
            </w:r>
            <w:r>
              <w:rPr>
                <w:rFonts w:ascii="Marianne" w:hAnsi="Marianne" w:eastAsia="Marianne" w:cs="Marianne"/>
                <w:sz w:val="14"/>
              </w:rPr>
              <w:t xml:space="preserve">SSP3857924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TEXACO MATOURY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"https://fiches-risques.brgm.fr/georisques/casias/SSP3857923" \t "_blank" </w:instrText>
            </w:r>
            <w:r>
              <w:fldChar w:fldCharType="separate"/>
            </w:r>
            <w:r>
              <w:rPr>
                <w:rFonts w:ascii="Marianne" w:hAnsi="Marianne" w:eastAsia="Marianne" w:cs="Marianne"/>
                <w:sz w:val="14"/>
              </w:rPr>
              <w:t xml:space="preserve">SSP3857923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TEXACO Larivot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"https://fiches-risques.brgm.fr/georisques/casias/SSP3857922" \t "_blank" </w:instrText>
            </w:r>
            <w:r>
              <w:fldChar w:fldCharType="separate"/>
            </w:r>
            <w:r>
              <w:rPr>
                <w:rFonts w:ascii="Marianne" w:hAnsi="Marianne" w:eastAsia="Marianne" w:cs="Marianne"/>
                <w:sz w:val="14"/>
              </w:rPr>
              <w:t xml:space="preserve">SSP3857922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Self service Gallot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"https://fiches-risques.brgm.fr/georisques/casias/SSP3857899" \t "_blank" </w:instrText>
            </w:r>
            <w:r>
              <w:fldChar w:fldCharType="separate"/>
            </w:r>
            <w:r>
              <w:rPr>
                <w:rFonts w:ascii="Marianne" w:hAnsi="Marianne" w:eastAsia="Marianne" w:cs="Marianne"/>
                <w:sz w:val="14"/>
              </w:rPr>
              <w:t xml:space="preserve">SSP3857899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du Larivot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"https://fiches-risques.brgm.fr/georisques/casias/SSP3857893" \t "_blank" </w:instrText>
            </w:r>
            <w:r>
              <w:fldChar w:fldCharType="separate"/>
            </w:r>
            <w:r>
              <w:rPr>
                <w:rFonts w:ascii="Marianne" w:hAnsi="Marianne" w:eastAsia="Marianne" w:cs="Marianne"/>
                <w:sz w:val="14"/>
              </w:rPr>
              <w:t xml:space="preserve">SSP3857893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SARA Larivot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"https://fiches-risques.brgm.fr/georisques/casias/SSP3857876" \t "_blank" </w:instrText>
            </w:r>
            <w:r>
              <w:fldChar w:fldCharType="separate"/>
            </w:r>
            <w:r>
              <w:rPr>
                <w:rFonts w:ascii="Marianne" w:hAnsi="Marianne" w:eastAsia="Marianne" w:cs="Marianne"/>
                <w:sz w:val="14"/>
              </w:rPr>
              <w:t xml:space="preserve">SSP3857876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LAV'INDUSTRY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"https://fiches-risques.brgm.fr/georisques/casias/SSP3857871" \t "_blank" </w:instrText>
            </w:r>
            <w:r>
              <w:fldChar w:fldCharType="separate"/>
            </w:r>
            <w:r>
              <w:rPr>
                <w:rFonts w:ascii="Marianne" w:hAnsi="Marianne" w:eastAsia="Marianne" w:cs="Marianne"/>
                <w:sz w:val="14"/>
              </w:rPr>
              <w:t xml:space="preserve">SSP3857871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GPAR (Groupement  Pétrolier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"https://fiches-risques.brgm.fr/georisques/casias/SSP3857847" \t "_blank" </w:instrText>
            </w:r>
            <w:r>
              <w:fldChar w:fldCharType="separate"/>
            </w:r>
            <w:r>
              <w:rPr>
                <w:rFonts w:ascii="Marianne" w:hAnsi="Marianne" w:eastAsia="Marianne" w:cs="Marianne"/>
                <w:sz w:val="14"/>
              </w:rPr>
              <w:t xml:space="preserve">SSP3857847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AUTO MATOURY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"https://fiches-risques.brgm.fr/georisques/casias/SSP3857835" \t "_blank" </w:instrText>
            </w:r>
            <w:r>
              <w:fldChar w:fldCharType="separate"/>
            </w:r>
            <w:r>
              <w:rPr>
                <w:rFonts w:ascii="Marianne" w:hAnsi="Marianne" w:eastAsia="Marianne" w:cs="Marianne"/>
                <w:sz w:val="14"/>
              </w:rPr>
              <w:t xml:space="preserve">SSP3857835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CASSE MATOURY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"https://fiches-risques.brgm.fr/georisques/casias/SSP3857828" \t "_blank" </w:instrText>
            </w:r>
            <w:r>
              <w:fldChar w:fldCharType="separate"/>
            </w:r>
            <w:r>
              <w:rPr>
                <w:rFonts w:ascii="Marianne" w:hAnsi="Marianne" w:eastAsia="Marianne" w:cs="Marianne"/>
                <w:sz w:val="14"/>
              </w:rPr>
              <w:t xml:space="preserve">SSP3857828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APPIA GRANDS TRAVAUX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6_10_2.png" Type="http://schemas.openxmlformats.org/officeDocument/2006/relationships/image" Target="media/img_0_6_10_2.png"/>
 <Relationship Id="img_0_7_14.jpg" Type="http://schemas.openxmlformats.org/officeDocument/2006/relationships/image" Target="media/img_0_7_14.jpg"/>
 <Relationship Id="img_0_7_7.png" Type="http://schemas.openxmlformats.org/officeDocument/2006/relationships/image" Target="media/img_0_7_7.png"/>
 <Relationship Id="img_0_7_13.jpg" Type="http://schemas.openxmlformats.org/officeDocument/2006/relationships/image" Target="media/img_0_7_13.jp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