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993505" name="Picture">
</wp:docPr>
                  <a:graphic>
                    <a:graphicData uri="http://schemas.openxmlformats.org/drawingml/2006/picture">
                      <pic:pic>
                        <pic:nvPicPr>
                          <pic:cNvPr id="95399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531549" name="Picture">
</wp:docPr>
                  <a:graphic>
                    <a:graphicData uri="http://schemas.openxmlformats.org/drawingml/2006/picture">
                      <pic:pic>
                        <pic:nvPicPr>
                          <pic:cNvPr id="401531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386490" name="Picture">
</wp:docPr>
                        <a:graphic>
                          <a:graphicData uri="http://schemas.openxmlformats.org/drawingml/2006/picture">
                            <pic:pic>
                              <pic:nvPicPr>
                                <pic:cNvPr id="839386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Matignicourt-Goncourt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8060214" name="Picture">
</wp:docPr>
                  <a:graphic>
                    <a:graphicData uri="http://schemas.openxmlformats.org/drawingml/2006/picture">
                      <pic:pic>
                        <pic:nvPicPr>
                          <pic:cNvPr id="728060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292953" name="Picture">
</wp:docPr>
                  <a:graphic>
                    <a:graphicData uri="http://schemas.openxmlformats.org/drawingml/2006/picture">
                      <pic:pic>
                        <pic:nvPicPr>
                          <pic:cNvPr id="328292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61619" name="Picture">
</wp:docPr>
                  <a:graphic>
                    <a:graphicData uri="http://schemas.openxmlformats.org/drawingml/2006/picture">
                      <pic:pic>
                        <pic:nvPicPr>
                          <pic:cNvPr id="53816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58636" name="Picture">
</wp:docPr>
                  <a:graphic>
                    <a:graphicData uri="http://schemas.openxmlformats.org/drawingml/2006/picture">
                      <pic:pic>
                        <pic:nvPicPr>
                          <pic:cNvPr id="119465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45682" name="Picture">
</wp:docPr>
                  <a:graphic>
                    <a:graphicData uri="http://schemas.openxmlformats.org/drawingml/2006/picture">
                      <pic:pic>
                        <pic:nvPicPr>
                          <pic:cNvPr id="63334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71703" name="Picture">
</wp:docPr>
                        <a:graphic>
                          <a:graphicData uri="http://schemas.openxmlformats.org/drawingml/2006/picture">
                            <pic:pic>
                              <pic:nvPicPr>
                                <pic:cNvPr id="1415271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9022" name="Picture">
</wp:docPr>
                        <a:graphic>
                          <a:graphicData uri="http://schemas.openxmlformats.org/drawingml/2006/picture">
                            <pic:pic>
                              <pic:nvPicPr>
                                <pic:cNvPr id="60999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314419" name="Picture">
</wp:docPr>
                        <a:graphic>
                          <a:graphicData uri="http://schemas.openxmlformats.org/drawingml/2006/picture">
                            <pic:pic>
                              <pic:nvPicPr>
                                <pic:cNvPr id="627314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896746" name="Picture">
</wp:docPr>
                        <a:graphic>
                          <a:graphicData uri="http://schemas.openxmlformats.org/drawingml/2006/picture">
                            <pic:pic>
                              <pic:nvPicPr>
                                <pic:cNvPr id="1033896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07349" name="Picture">
</wp:docPr>
                        <a:graphic>
                          <a:graphicData uri="http://schemas.openxmlformats.org/drawingml/2006/picture">
                            <pic:pic>
                              <pic:nvPicPr>
                                <pic:cNvPr id="1363507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640635" name="Picture">
</wp:docPr>
                        <a:graphic>
                          <a:graphicData uri="http://schemas.openxmlformats.org/drawingml/2006/picture">
                            <pic:pic>
                              <pic:nvPicPr>
                                <pic:cNvPr id="2005640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773636" name="Picture">
</wp:docPr>
                        <a:graphic>
                          <a:graphicData uri="http://schemas.openxmlformats.org/drawingml/2006/picture">
                            <pic:pic>
                              <pic:nvPicPr>
                                <pic:cNvPr id="772773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08890" name="Picture">
</wp:docPr>
                        <a:graphic>
                          <a:graphicData uri="http://schemas.openxmlformats.org/drawingml/2006/picture">
                            <pic:pic>
                              <pic:nvPicPr>
                                <pic:cNvPr id="1498408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00461" name="Picture">
</wp:docPr>
                        <a:graphic>
                          <a:graphicData uri="http://schemas.openxmlformats.org/drawingml/2006/picture">
                            <pic:pic>
                              <pic:nvPicPr>
                                <pic:cNvPr id="13471004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460543" name="Picture">
</wp:docPr>
                        <a:graphic>
                          <a:graphicData uri="http://schemas.openxmlformats.org/drawingml/2006/picture">
                            <pic:pic>
                              <pic:nvPicPr>
                                <pic:cNvPr id="11514605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42557" name="Picture">
</wp:docPr>
                        <a:graphic>
                          <a:graphicData uri="http://schemas.openxmlformats.org/drawingml/2006/picture">
                            <pic:pic>
                              <pic:nvPicPr>
                                <pic:cNvPr id="690042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990891" name="Picture">
</wp:docPr>
                        <a:graphic>
                          <a:graphicData uri="http://schemas.openxmlformats.org/drawingml/2006/picture">
                            <pic:pic>
                              <pic:nvPicPr>
                                <pic:cNvPr id="15789908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198503" name="Picture">
</wp:docPr>
                        <a:graphic>
                          <a:graphicData uri="http://schemas.openxmlformats.org/drawingml/2006/picture">
                            <pic:pic>
                              <pic:nvPicPr>
                                <pic:cNvPr id="10861985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29078" name="Picture">
</wp:docPr>
                        <a:graphic>
                          <a:graphicData uri="http://schemas.openxmlformats.org/drawingml/2006/picture">
                            <pic:pic>
                              <pic:nvPicPr>
                                <pic:cNvPr id="1683129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915379" name="Picture">
</wp:docPr>
                        <a:graphic>
                          <a:graphicData uri="http://schemas.openxmlformats.org/drawingml/2006/picture">
                            <pic:pic>
                              <pic:nvPicPr>
                                <pic:cNvPr id="9129153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21394" name="Picture">
</wp:docPr>
                        <a:graphic>
                          <a:graphicData uri="http://schemas.openxmlformats.org/drawingml/2006/picture">
                            <pic:pic>
                              <pic:nvPicPr>
                                <pic:cNvPr id="2880213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032910" name="Picture">
</wp:docPr>
                        <a:graphic>
                          <a:graphicData uri="http://schemas.openxmlformats.org/drawingml/2006/picture">
                            <pic:pic>
                              <pic:nvPicPr>
                                <pic:cNvPr id="3680329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069664" name="Picture">
</wp:docPr>
                        <a:graphic>
                          <a:graphicData uri="http://schemas.openxmlformats.org/drawingml/2006/picture">
                            <pic:pic>
                              <pic:nvPicPr>
                                <pic:cNvPr id="780069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19074" name="Picture">
</wp:docPr>
                  <a:graphic>
                    <a:graphicData uri="http://schemas.openxmlformats.org/drawingml/2006/picture">
                      <pic:pic>
                        <pic:nvPicPr>
                          <pic:cNvPr id="112791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834957" name="Picture">
</wp:docPr>
                  <a:graphic>
                    <a:graphicData uri="http://schemas.openxmlformats.org/drawingml/2006/picture">
                      <pic:pic>
                        <pic:nvPicPr>
                          <pic:cNvPr id="191883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18549" name="Picture">
</wp:docPr>
                  <a:graphic>
                    <a:graphicData uri="http://schemas.openxmlformats.org/drawingml/2006/picture">
                      <pic:pic>
                        <pic:nvPicPr>
                          <pic:cNvPr id="80291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Matignicourt-goncourt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608591" name="Picture">
</wp:docPr>
                  <a:graphic>
                    <a:graphicData uri="http://schemas.openxmlformats.org/drawingml/2006/picture">
                      <pic:pic>
                        <pic:nvPicPr>
                          <pic:cNvPr id="14636085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07988" name="Picture">
</wp:docPr>
                  <a:graphic>
                    <a:graphicData uri="http://schemas.openxmlformats.org/drawingml/2006/picture">
                      <pic:pic>
                        <pic:nvPicPr>
                          <pic:cNvPr id="1731207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6194019" name="Picture">
</wp:docPr>
                  <a:graphic>
                    <a:graphicData uri="http://schemas.openxmlformats.org/drawingml/2006/picture">
                      <pic:pic>
                        <pic:nvPicPr>
                          <pic:cNvPr id="16961940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358457" name="Picture">
</wp:docPr>
                        <a:graphic>
                          <a:graphicData uri="http://schemas.openxmlformats.org/drawingml/2006/picture">
                            <pic:pic>
                              <pic:nvPicPr>
                                <pic:cNvPr id="490358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70313" name="Picture">
</wp:docPr>
                        <a:graphic>
                          <a:graphicData uri="http://schemas.openxmlformats.org/drawingml/2006/picture">
                            <pic:pic>
                              <pic:nvPicPr>
                                <pic:cNvPr id="19647703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26111" name="Picture">
</wp:docPr>
                  <a:graphic>
                    <a:graphicData uri="http://schemas.openxmlformats.org/drawingml/2006/picture">
                      <pic:pic>
                        <pic:nvPicPr>
                          <pic:cNvPr id="69002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18462" name="Picture">
</wp:docPr>
                  <a:graphic>
                    <a:graphicData uri="http://schemas.openxmlformats.org/drawingml/2006/picture">
                      <pic:pic>
                        <pic:nvPicPr>
                          <pic:cNvPr id="30391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555530" name="Picture">
</wp:docPr>
                  <a:graphic>
                    <a:graphicData uri="http://schemas.openxmlformats.org/drawingml/2006/picture">
                      <pic:pic>
                        <pic:nvPicPr>
                          <pic:cNvPr id="93755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Matignicourt-goncourt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43671" name="Picture">
</wp:docPr>
                  <a:graphic>
                    <a:graphicData uri="http://schemas.openxmlformats.org/drawingml/2006/picture">
                      <pic:pic>
                        <pic:nvPicPr>
                          <pic:cNvPr id="176424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36817" name="Picture">
</wp:docPr>
                  <a:graphic>
                    <a:graphicData uri="http://schemas.openxmlformats.org/drawingml/2006/picture">
                      <pic:pic>
                        <pic:nvPicPr>
                          <pic:cNvPr id="279436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72809" name="Picture">
</wp:docPr>
                  <a:graphic>
                    <a:graphicData uri="http://schemas.openxmlformats.org/drawingml/2006/picture">
                      <pic:pic>
                        <pic:nvPicPr>
                          <pic:cNvPr id="68447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Matignicourt-goncourt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78175" name="Picture">
</wp:docPr>
                  <a:graphic>
                    <a:graphicData uri="http://schemas.openxmlformats.org/drawingml/2006/picture">
                      <pic:pic>
                        <pic:nvPicPr>
                          <pic:cNvPr id="259781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6803" name="Picture">
</wp:docPr>
                  <a:graphic>
                    <a:graphicData uri="http://schemas.openxmlformats.org/drawingml/2006/picture">
                      <pic:pic>
                        <pic:nvPicPr>
                          <pic:cNvPr id="214036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59629" name="Picture">
</wp:docPr>
                  <a:graphic>
                    <a:graphicData uri="http://schemas.openxmlformats.org/drawingml/2006/picture">
                      <pic:pic>
                        <pic:nvPicPr>
                          <pic:cNvPr id="1465596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19629" name="Picture">
</wp:docPr>
                        <a:graphic>
                          <a:graphicData uri="http://schemas.openxmlformats.org/drawingml/2006/picture">
                            <pic:pic>
                              <pic:nvPicPr>
                                <pic:cNvPr id="719519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65283" name="Picture">
</wp:docPr>
                  <a:graphic>
                    <a:graphicData uri="http://schemas.openxmlformats.org/drawingml/2006/picture">
                      <pic:pic>
                        <pic:nvPicPr>
                          <pic:cNvPr id="182776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119687" name="Picture">
</wp:docPr>
                  <a:graphic>
                    <a:graphicData uri="http://schemas.openxmlformats.org/drawingml/2006/picture">
                      <pic:pic>
                        <pic:nvPicPr>
                          <pic:cNvPr id="192411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97704" name="Picture">
</wp:docPr>
                  <a:graphic>
                    <a:graphicData uri="http://schemas.openxmlformats.org/drawingml/2006/picture">
                      <pic:pic>
                        <pic:nvPicPr>
                          <pic:cNvPr id="132619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Matignicourt-goncourt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96903" name="Picture">
</wp:docPr>
                  <a:graphic>
                    <a:graphicData uri="http://schemas.openxmlformats.org/drawingml/2006/picture">
                      <pic:pic>
                        <pic:nvPicPr>
                          <pic:cNvPr id="105596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556928" name="Picture">
</wp:docPr>
                  <a:graphic>
                    <a:graphicData uri="http://schemas.openxmlformats.org/drawingml/2006/picture">
                      <pic:pic>
                        <pic:nvPicPr>
                          <pic:cNvPr id="1576556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7832835" name="Picture">
</wp:docPr>
                  <a:graphic>
                    <a:graphicData uri="http://schemas.openxmlformats.org/drawingml/2006/picture">
                      <pic:pic>
                        <pic:nvPicPr>
                          <pic:cNvPr id="5178328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23439" name="Picture">
</wp:docPr>
                        <a:graphic>
                          <a:graphicData uri="http://schemas.openxmlformats.org/drawingml/2006/picture">
                            <pic:pic>
                              <pic:nvPicPr>
                                <pic:cNvPr id="743223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59613" name="Picture">
</wp:docPr>
                  <a:graphic>
                    <a:graphicData uri="http://schemas.openxmlformats.org/drawingml/2006/picture">
                      <pic:pic>
                        <pic:nvPicPr>
                          <pic:cNvPr id="159225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64288" name="Picture">
</wp:docPr>
                  <a:graphic>
                    <a:graphicData uri="http://schemas.openxmlformats.org/drawingml/2006/picture">
                      <pic:pic>
                        <pic:nvPicPr>
                          <pic:cNvPr id="149096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42690" name="Picture">
</wp:docPr>
                  <a:graphic>
                    <a:graphicData uri="http://schemas.openxmlformats.org/drawingml/2006/picture">
                      <pic:pic>
                        <pic:nvPicPr>
                          <pic:cNvPr id="203024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Matignicourt-goncourt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52472" name="Picture">
</wp:docPr>
                  <a:graphic>
                    <a:graphicData uri="http://schemas.openxmlformats.org/drawingml/2006/picture">
                      <pic:pic>
                        <pic:nvPicPr>
                          <pic:cNvPr id="9742524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40808" name="Picture">
</wp:docPr>
                  <a:graphic>
                    <a:graphicData uri="http://schemas.openxmlformats.org/drawingml/2006/picture">
                      <pic:pic>
                        <pic:nvPicPr>
                          <pic:cNvPr id="1526440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640976" name="Picture">
</wp:docPr>
                  <a:graphic>
                    <a:graphicData uri="http://schemas.openxmlformats.org/drawingml/2006/picture">
                      <pic:pic>
                        <pic:nvPicPr>
                          <pic:cNvPr id="14136409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656077" name="Picture">
</wp:docPr>
                        <a:graphic>
                          <a:graphicData uri="http://schemas.openxmlformats.org/drawingml/2006/picture">
                            <pic:pic>
                              <pic:nvPicPr>
                                <pic:cNvPr id="806656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25548" name="Picture">
</wp:docPr>
                  <a:graphic>
                    <a:graphicData uri="http://schemas.openxmlformats.org/drawingml/2006/picture">
                      <pic:pic>
                        <pic:nvPicPr>
                          <pic:cNvPr id="199712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32332" name="Picture">
</wp:docPr>
                  <a:graphic>
                    <a:graphicData uri="http://schemas.openxmlformats.org/drawingml/2006/picture">
                      <pic:pic>
                        <pic:nvPicPr>
                          <pic:cNvPr id="25193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71778" name="Picture">
</wp:docPr>
                  <a:graphic>
                    <a:graphicData uri="http://schemas.openxmlformats.org/drawingml/2006/picture">
                      <pic:pic>
                        <pic:nvPicPr>
                          <pic:cNvPr id="98167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Matignicourt-goncourt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50520" name="Picture">
</wp:docPr>
                  <a:graphic>
                    <a:graphicData uri="http://schemas.openxmlformats.org/drawingml/2006/picture">
                      <pic:pic>
                        <pic:nvPicPr>
                          <pic:cNvPr id="10711505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76096" name="Picture">
</wp:docPr>
                  <a:graphic>
                    <a:graphicData uri="http://schemas.openxmlformats.org/drawingml/2006/picture">
                      <pic:pic>
                        <pic:nvPicPr>
                          <pic:cNvPr id="546476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675286" name="Picture">
</wp:docPr>
                  <a:graphic>
                    <a:graphicData uri="http://schemas.openxmlformats.org/drawingml/2006/picture">
                      <pic:pic>
                        <pic:nvPicPr>
                          <pic:cNvPr id="21196752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42254" name="Picture">
</wp:docPr>
                        <a:graphic>
                          <a:graphicData uri="http://schemas.openxmlformats.org/drawingml/2006/picture">
                            <pic:pic>
                              <pic:nvPicPr>
                                <pic:cNvPr id="913042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24136" name="Picture">
</wp:docPr>
                  <a:graphic>
                    <a:graphicData uri="http://schemas.openxmlformats.org/drawingml/2006/picture">
                      <pic:pic>
                        <pic:nvPicPr>
                          <pic:cNvPr id="197262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51668" name="Picture">
</wp:docPr>
                  <a:graphic>
                    <a:graphicData uri="http://schemas.openxmlformats.org/drawingml/2006/picture">
                      <pic:pic>
                        <pic:nvPicPr>
                          <pic:cNvPr id="64015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065911" name="Picture">
</wp:docPr>
                  <a:graphic>
                    <a:graphicData uri="http://schemas.openxmlformats.org/drawingml/2006/picture">
                      <pic:pic>
                        <pic:nvPicPr>
                          <pic:cNvPr id="25506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Matignicourt-goncourt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929164" name="Picture">
</wp:docPr>
                  <a:graphic>
                    <a:graphicData uri="http://schemas.openxmlformats.org/drawingml/2006/picture">
                      <pic:pic>
                        <pic:nvPicPr>
                          <pic:cNvPr id="9539291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07651" name="Picture">
</wp:docPr>
                  <a:graphic>
                    <a:graphicData uri="http://schemas.openxmlformats.org/drawingml/2006/picture">
                      <pic:pic>
                        <pic:nvPicPr>
                          <pic:cNvPr id="769807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497165" name="Picture">
</wp:docPr>
                  <a:graphic>
                    <a:graphicData uri="http://schemas.openxmlformats.org/drawingml/2006/picture">
                      <pic:pic>
                        <pic:nvPicPr>
                          <pic:cNvPr id="6984971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89884" name="Picture">
</wp:docPr>
                  <a:graphic>
                    <a:graphicData uri="http://schemas.openxmlformats.org/drawingml/2006/picture">
                      <pic:pic>
                        <pic:nvPicPr>
                          <pic:cNvPr id="90758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30227" name="Picture">
</wp:docPr>
                  <a:graphic>
                    <a:graphicData uri="http://schemas.openxmlformats.org/drawingml/2006/picture">
                      <pic:pic>
                        <pic:nvPicPr>
                          <pic:cNvPr id="123303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Matignicourt-Goncourt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66946" name="Picture">
</wp:docPr>
                  <a:graphic>
                    <a:graphicData uri="http://schemas.openxmlformats.org/drawingml/2006/picture">
                      <pic:pic>
                        <pic:nvPicPr>
                          <pic:cNvPr id="50716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"https://fiches-risques.brgm.fr/georisques/casias/SSP4096727" \t "_blank" </w:instrText>
            </w:r>
            <w:r>
              <w:fldChar w:fldCharType="separate"/>
            </w:r>
            <w:r>
              <w:rPr>
                <w:rFonts w:ascii="Marianne" w:hAnsi="Marianne" w:eastAsia="Marianne" w:cs="Marianne"/>
                <w:sz w:val="14"/>
              </w:rPr>
              <w:t xml:space="preserve">SSP4096727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"https://fiches-risques.brgm.fr/georisques/casias/SSP4095263" \t "_blank" </w:instrText>
            </w:r>
            <w:r>
              <w:fldChar w:fldCharType="separate"/>
            </w:r>
            <w:r>
              <w:rPr>
                <w:rFonts w:ascii="Marianne" w:hAnsi="Marianne" w:eastAsia="Marianne" w:cs="Marianne"/>
                <w:sz w:val="14"/>
              </w:rPr>
              <w:t xml:space="preserve">SSP4095263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MORONI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"https://fiches-risques.brgm.fr/georisques/casias/SSP3835271" \t "_blank" </w:instrText>
            </w:r>
            <w:r>
              <w:fldChar w:fldCharType="separate"/>
            </w:r>
            <w:r>
              <w:rPr>
                <w:rFonts w:ascii="Marianne" w:hAnsi="Marianne" w:eastAsia="Marianne" w:cs="Marianne"/>
                <w:sz w:val="14"/>
              </w:rPr>
              <w:t xml:space="preserve">SSP3835271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 graves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"https://fiches-risques.brgm.fr/georisques/casias/SSP3835270" \t "_blank" </w:instrText>
            </w:r>
            <w:r>
              <w:fldChar w:fldCharType="separate"/>
            </w:r>
            <w:r>
              <w:rPr>
                <w:rFonts w:ascii="Marianne" w:hAnsi="Marianne" w:eastAsia="Marianne" w:cs="Marianne"/>
                <w:sz w:val="14"/>
              </w:rPr>
              <w:t xml:space="preserve">SSP3835270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"https://fiches-risques.brgm.fr/georisques/casias/SSP551997" \t "_blank" </w:instrText>
            </w:r>
            <w:r>
              <w:fldChar w:fldCharType="separate"/>
            </w:r>
            <w:r>
              <w:rPr>
                <w:rFonts w:ascii="Marianne" w:hAnsi="Marianne" w:eastAsia="Marianne" w:cs="Marianne"/>
                <w:sz w:val="14"/>
              </w:rPr>
              <w:t xml:space="preserve">SSP551997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H3M Enrobés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