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36179" name="Picture">
</wp:docPr>
                  <a:graphic>
                    <a:graphicData uri="http://schemas.openxmlformats.org/drawingml/2006/picture">
                      <pic:pic>
                        <pic:nvPicPr>
                          <pic:cNvPr id="167783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3224832" name="Picture">
</wp:docPr>
                  <a:graphic>
                    <a:graphicData uri="http://schemas.openxmlformats.org/drawingml/2006/picture">
                      <pic:pic>
                        <pic:nvPicPr>
                          <pic:cNvPr id="2103224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25550" name="Picture">
</wp:docPr>
                        <a:graphic>
                          <a:graphicData uri="http://schemas.openxmlformats.org/drawingml/2006/picture">
                            <pic:pic>
                              <pic:nvPicPr>
                                <pic:cNvPr id="194625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Matignicourt-Goncourt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34124" name="Picture">
</wp:docPr>
                  <a:graphic>
                    <a:graphicData uri="http://schemas.openxmlformats.org/drawingml/2006/picture">
                      <pic:pic>
                        <pic:nvPicPr>
                          <pic:cNvPr id="187334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2860950" name="Picture">
</wp:docPr>
                  <a:graphic>
                    <a:graphicData uri="http://schemas.openxmlformats.org/drawingml/2006/picture">
                      <pic:pic>
                        <pic:nvPicPr>
                          <pic:cNvPr id="7928609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65390" name="Picture">
</wp:docPr>
                  <a:graphic>
                    <a:graphicData uri="http://schemas.openxmlformats.org/drawingml/2006/picture">
                      <pic:pic>
                        <pic:nvPicPr>
                          <pic:cNvPr id="106016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997767" name="Picture">
</wp:docPr>
                  <a:graphic>
                    <a:graphicData uri="http://schemas.openxmlformats.org/drawingml/2006/picture">
                      <pic:pic>
                        <pic:nvPicPr>
                          <pic:cNvPr id="163999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59218" name="Picture">
</wp:docPr>
                  <a:graphic>
                    <a:graphicData uri="http://schemas.openxmlformats.org/drawingml/2006/picture">
                      <pic:pic>
                        <pic:nvPicPr>
                          <pic:cNvPr id="183615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657569" name="Picture">
</wp:docPr>
                        <a:graphic>
                          <a:graphicData uri="http://schemas.openxmlformats.org/drawingml/2006/picture">
                            <pic:pic>
                              <pic:nvPicPr>
                                <pic:cNvPr id="868657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67678" name="Picture">
</wp:docPr>
                        <a:graphic>
                          <a:graphicData uri="http://schemas.openxmlformats.org/drawingml/2006/picture">
                            <pic:pic>
                              <pic:nvPicPr>
                                <pic:cNvPr id="816767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84528" name="Picture">
</wp:docPr>
                        <a:graphic>
                          <a:graphicData uri="http://schemas.openxmlformats.org/drawingml/2006/picture">
                            <pic:pic>
                              <pic:nvPicPr>
                                <pic:cNvPr id="192384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843960" name="Picture">
</wp:docPr>
                        <a:graphic>
                          <a:graphicData uri="http://schemas.openxmlformats.org/drawingml/2006/picture">
                            <pic:pic>
                              <pic:nvPicPr>
                                <pic:cNvPr id="1901843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69565" name="Picture">
</wp:docPr>
                        <a:graphic>
                          <a:graphicData uri="http://schemas.openxmlformats.org/drawingml/2006/picture">
                            <pic:pic>
                              <pic:nvPicPr>
                                <pic:cNvPr id="403069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19646" name="Picture">
</wp:docPr>
                        <a:graphic>
                          <a:graphicData uri="http://schemas.openxmlformats.org/drawingml/2006/picture">
                            <pic:pic>
                              <pic:nvPicPr>
                                <pic:cNvPr id="1648219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908051" name="Picture">
</wp:docPr>
                        <a:graphic>
                          <a:graphicData uri="http://schemas.openxmlformats.org/drawingml/2006/picture">
                            <pic:pic>
                              <pic:nvPicPr>
                                <pic:cNvPr id="2056908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95870" name="Picture">
</wp:docPr>
                        <a:graphic>
                          <a:graphicData uri="http://schemas.openxmlformats.org/drawingml/2006/picture">
                            <pic:pic>
                              <pic:nvPicPr>
                                <pic:cNvPr id="826695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10341" name="Picture">
</wp:docPr>
                        <a:graphic>
                          <a:graphicData uri="http://schemas.openxmlformats.org/drawingml/2006/picture">
                            <pic:pic>
                              <pic:nvPicPr>
                                <pic:cNvPr id="9458103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129696" name="Picture">
</wp:docPr>
                        <a:graphic>
                          <a:graphicData uri="http://schemas.openxmlformats.org/drawingml/2006/picture">
                            <pic:pic>
                              <pic:nvPicPr>
                                <pic:cNvPr id="1329129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04285" name="Picture">
</wp:docPr>
                        <a:graphic>
                          <a:graphicData uri="http://schemas.openxmlformats.org/drawingml/2006/picture">
                            <pic:pic>
                              <pic:nvPicPr>
                                <pic:cNvPr id="677204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811505" name="Picture">
</wp:docPr>
                        <a:graphic>
                          <a:graphicData uri="http://schemas.openxmlformats.org/drawingml/2006/picture">
                            <pic:pic>
                              <pic:nvPicPr>
                                <pic:cNvPr id="5688115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290367" name="Picture">
</wp:docPr>
                        <a:graphic>
                          <a:graphicData uri="http://schemas.openxmlformats.org/drawingml/2006/picture">
                            <pic:pic>
                              <pic:nvPicPr>
                                <pic:cNvPr id="20952903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05143" name="Picture">
</wp:docPr>
                        <a:graphic>
                          <a:graphicData uri="http://schemas.openxmlformats.org/drawingml/2006/picture">
                            <pic:pic>
                              <pic:nvPicPr>
                                <pic:cNvPr id="957905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42529" name="Picture">
</wp:docPr>
                        <a:graphic>
                          <a:graphicData uri="http://schemas.openxmlformats.org/drawingml/2006/picture">
                            <pic:pic>
                              <pic:nvPicPr>
                                <pic:cNvPr id="20573425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398277" name="Picture">
</wp:docPr>
                        <a:graphic>
                          <a:graphicData uri="http://schemas.openxmlformats.org/drawingml/2006/picture">
                            <pic:pic>
                              <pic:nvPicPr>
                                <pic:cNvPr id="4753982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720593" name="Picture">
</wp:docPr>
                        <a:graphic>
                          <a:graphicData uri="http://schemas.openxmlformats.org/drawingml/2006/picture">
                            <pic:pic>
                              <pic:nvPicPr>
                                <pic:cNvPr id="1887720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014575" name="Picture">
</wp:docPr>
                        <a:graphic>
                          <a:graphicData uri="http://schemas.openxmlformats.org/drawingml/2006/picture">
                            <pic:pic>
                              <pic:nvPicPr>
                                <pic:cNvPr id="9310145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915395" name="Picture">
</wp:docPr>
                  <a:graphic>
                    <a:graphicData uri="http://schemas.openxmlformats.org/drawingml/2006/picture">
                      <pic:pic>
                        <pic:nvPicPr>
                          <pic:cNvPr id="119491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10354" name="Picture">
</wp:docPr>
                  <a:graphic>
                    <a:graphicData uri="http://schemas.openxmlformats.org/drawingml/2006/picture">
                      <pic:pic>
                        <pic:nvPicPr>
                          <pic:cNvPr id="23181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178182" name="Picture">
</wp:docPr>
                  <a:graphic>
                    <a:graphicData uri="http://schemas.openxmlformats.org/drawingml/2006/picture">
                      <pic:pic>
                        <pic:nvPicPr>
                          <pic:cNvPr id="35717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Matignicourt-goncourt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06489" name="Picture">
</wp:docPr>
                  <a:graphic>
                    <a:graphicData uri="http://schemas.openxmlformats.org/drawingml/2006/picture">
                      <pic:pic>
                        <pic:nvPicPr>
                          <pic:cNvPr id="1550606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5495832" name="Picture">
</wp:docPr>
                  <a:graphic>
                    <a:graphicData uri="http://schemas.openxmlformats.org/drawingml/2006/picture">
                      <pic:pic>
                        <pic:nvPicPr>
                          <pic:cNvPr id="7654958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482632" name="Picture">
</wp:docPr>
                        <a:graphic>
                          <a:graphicData uri="http://schemas.openxmlformats.org/drawingml/2006/picture">
                            <pic:pic>
                              <pic:nvPicPr>
                                <pic:cNvPr id="13014826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459138" name="Picture">
</wp:docPr>
                        <a:graphic>
                          <a:graphicData uri="http://schemas.openxmlformats.org/drawingml/2006/picture">
                            <pic:pic>
                              <pic:nvPicPr>
                                <pic:cNvPr id="14914591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21964" name="Picture">
</wp:docPr>
                  <a:graphic>
                    <a:graphicData uri="http://schemas.openxmlformats.org/drawingml/2006/picture">
                      <pic:pic>
                        <pic:nvPicPr>
                          <pic:cNvPr id="36332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1123" name="Picture">
</wp:docPr>
                  <a:graphic>
                    <a:graphicData uri="http://schemas.openxmlformats.org/drawingml/2006/picture">
                      <pic:pic>
                        <pic:nvPicPr>
                          <pic:cNvPr id="13316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91771" name="Picture">
</wp:docPr>
                  <a:graphic>
                    <a:graphicData uri="http://schemas.openxmlformats.org/drawingml/2006/picture">
                      <pic:pic>
                        <pic:nvPicPr>
                          <pic:cNvPr id="170549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Matignicourt-goncourt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45765" name="Picture">
</wp:docPr>
                  <a:graphic>
                    <a:graphicData uri="http://schemas.openxmlformats.org/drawingml/2006/picture">
                      <pic:pic>
                        <pic:nvPicPr>
                          <pic:cNvPr id="49604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87916" name="Picture">
</wp:docPr>
                  <a:graphic>
                    <a:graphicData uri="http://schemas.openxmlformats.org/drawingml/2006/picture">
                      <pic:pic>
                        <pic:nvPicPr>
                          <pic:cNvPr id="170308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85474" name="Picture">
</wp:docPr>
                  <a:graphic>
                    <a:graphicData uri="http://schemas.openxmlformats.org/drawingml/2006/picture">
                      <pic:pic>
                        <pic:nvPicPr>
                          <pic:cNvPr id="103318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Matignicourt-goncourt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62691" name="Picture">
</wp:docPr>
                  <a:graphic>
                    <a:graphicData uri="http://schemas.openxmlformats.org/drawingml/2006/picture">
                      <pic:pic>
                        <pic:nvPicPr>
                          <pic:cNvPr id="27262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526155" name="Picture">
</wp:docPr>
                  <a:graphic>
                    <a:graphicData uri="http://schemas.openxmlformats.org/drawingml/2006/picture">
                      <pic:pic>
                        <pic:nvPicPr>
                          <pic:cNvPr id="1462526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992838" name="Picture">
</wp:docPr>
                        <a:graphic>
                          <a:graphicData uri="http://schemas.openxmlformats.org/drawingml/2006/picture">
                            <pic:pic>
                              <pic:nvPicPr>
                                <pic:cNvPr id="449992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80353" name="Picture">
</wp:docPr>
                  <a:graphic>
                    <a:graphicData uri="http://schemas.openxmlformats.org/drawingml/2006/picture">
                      <pic:pic>
                        <pic:nvPicPr>
                          <pic:cNvPr id="135328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01906" name="Picture">
</wp:docPr>
                  <a:graphic>
                    <a:graphicData uri="http://schemas.openxmlformats.org/drawingml/2006/picture">
                      <pic:pic>
                        <pic:nvPicPr>
                          <pic:cNvPr id="109100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89756" name="Picture">
</wp:docPr>
                  <a:graphic>
                    <a:graphicData uri="http://schemas.openxmlformats.org/drawingml/2006/picture">
                      <pic:pic>
                        <pic:nvPicPr>
                          <pic:cNvPr id="122638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Matignicourt-goncourt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43920" name="Picture">
</wp:docPr>
                  <a:graphic>
                    <a:graphicData uri="http://schemas.openxmlformats.org/drawingml/2006/picture">
                      <pic:pic>
                        <pic:nvPicPr>
                          <pic:cNvPr id="1709843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9592095" name="Picture">
</wp:docPr>
                  <a:graphic>
                    <a:graphicData uri="http://schemas.openxmlformats.org/drawingml/2006/picture">
                      <pic:pic>
                        <pic:nvPicPr>
                          <pic:cNvPr id="11095920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53325" name="Picture">
</wp:docPr>
                        <a:graphic>
                          <a:graphicData uri="http://schemas.openxmlformats.org/drawingml/2006/picture">
                            <pic:pic>
                              <pic:nvPicPr>
                                <pic:cNvPr id="4622533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987731" name="Picture">
</wp:docPr>
                  <a:graphic>
                    <a:graphicData uri="http://schemas.openxmlformats.org/drawingml/2006/picture">
                      <pic:pic>
                        <pic:nvPicPr>
                          <pic:cNvPr id="109398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06575" name="Picture">
</wp:docPr>
                  <a:graphic>
                    <a:graphicData uri="http://schemas.openxmlformats.org/drawingml/2006/picture">
                      <pic:pic>
                        <pic:nvPicPr>
                          <pic:cNvPr id="8890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5711" name="Picture">
</wp:docPr>
                  <a:graphic>
                    <a:graphicData uri="http://schemas.openxmlformats.org/drawingml/2006/picture">
                      <pic:pic>
                        <pic:nvPicPr>
                          <pic:cNvPr id="6864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Matignicourt-goncourt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11317" name="Picture">
</wp:docPr>
                  <a:graphic>
                    <a:graphicData uri="http://schemas.openxmlformats.org/drawingml/2006/picture">
                      <pic:pic>
                        <pic:nvPicPr>
                          <pic:cNvPr id="12914113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642297" name="Picture">
</wp:docPr>
                  <a:graphic>
                    <a:graphicData uri="http://schemas.openxmlformats.org/drawingml/2006/picture">
                      <pic:pic>
                        <pic:nvPicPr>
                          <pic:cNvPr id="19896422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152735" name="Picture">
</wp:docPr>
                        <a:graphic>
                          <a:graphicData uri="http://schemas.openxmlformats.org/drawingml/2006/picture">
                            <pic:pic>
                              <pic:nvPicPr>
                                <pic:cNvPr id="20131527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277977" name="Picture">
</wp:docPr>
                  <a:graphic>
                    <a:graphicData uri="http://schemas.openxmlformats.org/drawingml/2006/picture">
                      <pic:pic>
                        <pic:nvPicPr>
                          <pic:cNvPr id="103827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970039" name="Picture">
</wp:docPr>
                  <a:graphic>
                    <a:graphicData uri="http://schemas.openxmlformats.org/drawingml/2006/picture">
                      <pic:pic>
                        <pic:nvPicPr>
                          <pic:cNvPr id="144297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19276" name="Picture">
</wp:docPr>
                  <a:graphic>
                    <a:graphicData uri="http://schemas.openxmlformats.org/drawingml/2006/picture">
                      <pic:pic>
                        <pic:nvPicPr>
                          <pic:cNvPr id="174581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Matignicourt-goncourt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15574" name="Picture">
</wp:docPr>
                  <a:graphic>
                    <a:graphicData uri="http://schemas.openxmlformats.org/drawingml/2006/picture">
                      <pic:pic>
                        <pic:nvPicPr>
                          <pic:cNvPr id="264715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994547" name="Picture">
</wp:docPr>
                  <a:graphic>
                    <a:graphicData uri="http://schemas.openxmlformats.org/drawingml/2006/picture">
                      <pic:pic>
                        <pic:nvPicPr>
                          <pic:cNvPr id="11469945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676265" name="Picture">
</wp:docPr>
                        <a:graphic>
                          <a:graphicData uri="http://schemas.openxmlformats.org/drawingml/2006/picture">
                            <pic:pic>
                              <pic:nvPicPr>
                                <pic:cNvPr id="1558676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52545" name="Picture">
</wp:docPr>
                  <a:graphic>
                    <a:graphicData uri="http://schemas.openxmlformats.org/drawingml/2006/picture">
                      <pic:pic>
                        <pic:nvPicPr>
                          <pic:cNvPr id="196975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20083" name="Picture">
</wp:docPr>
                  <a:graphic>
                    <a:graphicData uri="http://schemas.openxmlformats.org/drawingml/2006/picture">
                      <pic:pic>
                        <pic:nvPicPr>
                          <pic:cNvPr id="80252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140002" name="Picture">
</wp:docPr>
                  <a:graphic>
                    <a:graphicData uri="http://schemas.openxmlformats.org/drawingml/2006/picture">
                      <pic:pic>
                        <pic:nvPicPr>
                          <pic:cNvPr id="82114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Matignicourt-goncourt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77834" name="Picture">
</wp:docPr>
                  <a:graphic>
                    <a:graphicData uri="http://schemas.openxmlformats.org/drawingml/2006/picture">
                      <pic:pic>
                        <pic:nvPicPr>
                          <pic:cNvPr id="1573977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2651964" name="Picture">
</wp:docPr>
                  <a:graphic>
                    <a:graphicData uri="http://schemas.openxmlformats.org/drawingml/2006/picture">
                      <pic:pic>
                        <pic:nvPicPr>
                          <pic:cNvPr id="5526519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22676" name="Picture">
</wp:docPr>
                  <a:graphic>
                    <a:graphicData uri="http://schemas.openxmlformats.org/drawingml/2006/picture">
                      <pic:pic>
                        <pic:nvPicPr>
                          <pic:cNvPr id="89892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83505" name="Picture">
</wp:docPr>
                  <a:graphic>
                    <a:graphicData uri="http://schemas.openxmlformats.org/drawingml/2006/picture">
                      <pic:pic>
                        <pic:nvPicPr>
                          <pic:cNvPr id="135218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Matignicourt-Goncourt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951453" name="Picture">
</wp:docPr>
                  <a:graphic>
                    <a:graphicData uri="http://schemas.openxmlformats.org/drawingml/2006/picture">
                      <pic:pic>
                        <pic:nvPicPr>
                          <pic:cNvPr id="1079951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"https://fiches-risques.brgm.fr/georisques/casias/SSP4096727" \t "_blank" </w:instrText>
            </w:r>
            <w:r>
              <w:fldChar w:fldCharType="separate"/>
            </w:r>
            <w:r>
              <w:rPr>
                <w:rFonts w:ascii="Marianne" w:hAnsi="Marianne" w:eastAsia="Marianne" w:cs="Marianne"/>
                <w:sz w:val="14"/>
              </w:rPr>
              <w:t xml:space="preserve">SSP4096727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"https://fiches-risques.brgm.fr/georisques/casias/SSP4095263" \t "_blank" </w:instrText>
            </w:r>
            <w:r>
              <w:fldChar w:fldCharType="separate"/>
            </w:r>
            <w:r>
              <w:rPr>
                <w:rFonts w:ascii="Marianne" w:hAnsi="Marianne" w:eastAsia="Marianne" w:cs="Marianne"/>
                <w:sz w:val="14"/>
              </w:rPr>
              <w:t xml:space="preserve">SSP4095263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MORONI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"https://fiches-risques.brgm.fr/georisques/casias/SSP3835270" \t "_blank" </w:instrText>
            </w:r>
            <w:r>
              <w:fldChar w:fldCharType="separate"/>
            </w:r>
            <w:r>
              <w:rPr>
                <w:rFonts w:ascii="Marianne" w:hAnsi="Marianne" w:eastAsia="Marianne" w:cs="Marianne"/>
                <w:sz w:val="14"/>
              </w:rPr>
              <w:t xml:space="preserve">SSP3835270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"https://fiches-risques.brgm.fr/georisques/casias/SSP551997" \t "_blank" </w:instrText>
            </w:r>
            <w:r>
              <w:fldChar w:fldCharType="separate"/>
            </w:r>
            <w:r>
              <w:rPr>
                <w:rFonts w:ascii="Marianne" w:hAnsi="Marianne" w:eastAsia="Marianne" w:cs="Marianne"/>
                <w:sz w:val="14"/>
              </w:rPr>
              <w:t xml:space="preserve">SSP551997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H3M Enrobés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