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6231391" name="Picture">
</wp:docPr>
                  <a:graphic>
                    <a:graphicData uri="http://schemas.openxmlformats.org/drawingml/2006/picture">
                      <pic:pic>
                        <pic:nvPicPr>
                          <pic:cNvPr id="11862313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87293030" name="Picture">
</wp:docPr>
                  <a:graphic>
                    <a:graphicData uri="http://schemas.openxmlformats.org/drawingml/2006/picture">
                      <pic:pic>
                        <pic:nvPicPr>
                          <pic:cNvPr id="128729303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70629811" name="Picture">
</wp:docPr>
                        <a:graphic>
                          <a:graphicData uri="http://schemas.openxmlformats.org/drawingml/2006/picture">
                            <pic:pic>
                              <pic:nvPicPr>
                                <pic:cNvPr id="117062981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27340 Martot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19604350" name="Picture">
</wp:docPr>
                  <a:graphic>
                    <a:graphicData uri="http://schemas.openxmlformats.org/drawingml/2006/picture">
                      <pic:pic>
                        <pic:nvPicPr>
                          <pic:cNvPr id="141960435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49902149" name="Picture">
</wp:docPr>
                  <a:graphic>
                    <a:graphicData uri="http://schemas.openxmlformats.org/drawingml/2006/picture">
                      <pic:pic>
                        <pic:nvPicPr>
                          <pic:cNvPr id="84990214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5548823" name="Picture">
</wp:docPr>
                  <a:graphic>
                    <a:graphicData uri="http://schemas.openxmlformats.org/drawingml/2006/picture">
                      <pic:pic>
                        <pic:nvPicPr>
                          <pic:cNvPr id="21255488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9103236" name="Picture">
</wp:docPr>
                  <a:graphic>
                    <a:graphicData uri="http://schemas.openxmlformats.org/drawingml/2006/picture">
                      <pic:pic>
                        <pic:nvPicPr>
                          <pic:cNvPr id="17591032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27340 Martot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0417269" name="Picture">
</wp:docPr>
                  <a:graphic>
                    <a:graphicData uri="http://schemas.openxmlformats.org/drawingml/2006/picture">
                      <pic:pic>
                        <pic:nvPicPr>
                          <pic:cNvPr id="20204172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0800334" name="Picture">
</wp:docPr>
                        <a:graphic>
                          <a:graphicData uri="http://schemas.openxmlformats.org/drawingml/2006/picture">
                            <pic:pic>
                              <pic:nvPicPr>
                                <pic:cNvPr id="170080033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3906229" name="Picture">
</wp:docPr>
                        <a:graphic>
                          <a:graphicData uri="http://schemas.openxmlformats.org/drawingml/2006/picture">
                            <pic:pic>
                              <pic:nvPicPr>
                                <pic:cNvPr id="125390622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8533582" name="Picture">
</wp:docPr>
                        <a:graphic>
                          <a:graphicData uri="http://schemas.openxmlformats.org/drawingml/2006/picture">
                            <pic:pic>
                              <pic:nvPicPr>
                                <pic:cNvPr id="101853358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3513785" name="Picture">
</wp:docPr>
                        <a:graphic>
                          <a:graphicData uri="http://schemas.openxmlformats.org/drawingml/2006/picture">
                            <pic:pic>
                              <pic:nvPicPr>
                                <pic:cNvPr id="148351378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775750" name="Picture">
</wp:docPr>
                        <a:graphic>
                          <a:graphicData uri="http://schemas.openxmlformats.org/drawingml/2006/picture">
                            <pic:pic>
                              <pic:nvPicPr>
                                <pic:cNvPr id="20277575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1219947" name="Picture">
</wp:docPr>
                        <a:graphic>
                          <a:graphicData uri="http://schemas.openxmlformats.org/drawingml/2006/picture">
                            <pic:pic>
                              <pic:nvPicPr>
                                <pic:cNvPr id="55121994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2814581" name="Picture">
</wp:docPr>
                        <a:graphic>
                          <a:graphicData uri="http://schemas.openxmlformats.org/drawingml/2006/picture">
                            <pic:pic>
                              <pic:nvPicPr>
                                <pic:cNvPr id="74281458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1024452" name="Picture">
</wp:docPr>
                        <a:graphic>
                          <a:graphicData uri="http://schemas.openxmlformats.org/drawingml/2006/picture">
                            <pic:pic>
                              <pic:nvPicPr>
                                <pic:cNvPr id="199102445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0009110" name="Picture">
</wp:docPr>
                        <a:graphic>
                          <a:graphicData uri="http://schemas.openxmlformats.org/drawingml/2006/picture">
                            <pic:pic>
                              <pic:nvPicPr>
                                <pic:cNvPr id="50000911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7391232" name="Picture">
</wp:docPr>
                        <a:graphic>
                          <a:graphicData uri="http://schemas.openxmlformats.org/drawingml/2006/picture">
                            <pic:pic>
                              <pic:nvPicPr>
                                <pic:cNvPr id="114739123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1101609" name="Picture">
</wp:docPr>
                        <a:graphic>
                          <a:graphicData uri="http://schemas.openxmlformats.org/drawingml/2006/picture">
                            <pic:pic>
                              <pic:nvPicPr>
                                <pic:cNvPr id="211110160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8262210" name="Picture">
</wp:docPr>
                        <a:graphic>
                          <a:graphicData uri="http://schemas.openxmlformats.org/drawingml/2006/picture">
                            <pic:pic>
                              <pic:nvPicPr>
                                <pic:cNvPr id="958262210"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5598964" name="Picture">
</wp:docPr>
                        <a:graphic>
                          <a:graphicData uri="http://schemas.openxmlformats.org/drawingml/2006/picture">
                            <pic:pic>
                              <pic:nvPicPr>
                                <pic:cNvPr id="70559896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9570825" name="Picture">
</wp:docPr>
                        <a:graphic>
                          <a:graphicData uri="http://schemas.openxmlformats.org/drawingml/2006/picture">
                            <pic:pic>
                              <pic:nvPicPr>
                                <pic:cNvPr id="140957082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8650664" name="Picture">
</wp:docPr>
                        <a:graphic>
                          <a:graphicData uri="http://schemas.openxmlformats.org/drawingml/2006/picture">
                            <pic:pic>
                              <pic:nvPicPr>
                                <pic:cNvPr id="1468650664"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9290374" name="Picture">
</wp:docPr>
                        <a:graphic>
                          <a:graphicData uri="http://schemas.openxmlformats.org/drawingml/2006/picture">
                            <pic:pic>
                              <pic:nvPicPr>
                                <pic:cNvPr id="1409290374"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9955426" name="Picture">
</wp:docPr>
                        <a:graphic>
                          <a:graphicData uri="http://schemas.openxmlformats.org/drawingml/2006/picture">
                            <pic:pic>
                              <pic:nvPicPr>
                                <pic:cNvPr id="200995542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2642259" name="Picture">
</wp:docPr>
                        <a:graphic>
                          <a:graphicData uri="http://schemas.openxmlformats.org/drawingml/2006/picture">
                            <pic:pic>
                              <pic:nvPicPr>
                                <pic:cNvPr id="1562642259" name="Picture"/>
                                <pic:cNvPicPr/>
                              </pic:nvPicPr>
                              <pic:blipFill>
                                <a:blip r:embed="img_0_1_11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807348" name="Picture">
</wp:docPr>
                        <a:graphic>
                          <a:graphicData uri="http://schemas.openxmlformats.org/drawingml/2006/picture">
                            <pic:pic>
                              <pic:nvPicPr>
                                <pic:cNvPr id="117807348"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6640793" name="Picture">
</wp:docPr>
                        <a:graphic>
                          <a:graphicData uri="http://schemas.openxmlformats.org/drawingml/2006/picture">
                            <pic:pic>
                              <pic:nvPicPr>
                                <pic:cNvPr id="106664079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2545208" name="Picture">
</wp:docPr>
                        <a:graphic>
                          <a:graphicData uri="http://schemas.openxmlformats.org/drawingml/2006/picture">
                            <pic:pic>
                              <pic:nvPicPr>
                                <pic:cNvPr id="1892545208"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755991" name="Picture">
</wp:docPr>
                        <a:graphic>
                          <a:graphicData uri="http://schemas.openxmlformats.org/drawingml/2006/picture">
                            <pic:pic>
                              <pic:nvPicPr>
                                <pic:cNvPr id="200755991"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5311021" name="Picture">
</wp:docPr>
                        <a:graphic>
                          <a:graphicData uri="http://schemas.openxmlformats.org/drawingml/2006/picture">
                            <pic:pic>
                              <pic:nvPicPr>
                                <pic:cNvPr id="48531102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1845291" name="Picture">
</wp:docPr>
                        <a:graphic>
                          <a:graphicData uri="http://schemas.openxmlformats.org/drawingml/2006/picture">
                            <pic:pic>
                              <pic:nvPicPr>
                                <pic:cNvPr id="2011845291" name="Picture"/>
                                <pic:cNvPicPr/>
                              </pic:nvPicPr>
                              <pic:blipFill>
                                <a:blip r:embed="img_0_1_13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865459" name="Picture">
</wp:docPr>
                        <a:graphic>
                          <a:graphicData uri="http://schemas.openxmlformats.org/drawingml/2006/picture">
                            <pic:pic>
                              <pic:nvPicPr>
                                <pic:cNvPr id="76865459"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5536111" name="Picture">
</wp:docPr>
                        <a:graphic>
                          <a:graphicData uri="http://schemas.openxmlformats.org/drawingml/2006/picture">
                            <pic:pic>
                              <pic:nvPicPr>
                                <pic:cNvPr id="1905536111"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1146414" name="Picture">
</wp:docPr>
                        <a:graphic>
                          <a:graphicData uri="http://schemas.openxmlformats.org/drawingml/2006/picture">
                            <pic:pic>
                              <pic:nvPicPr>
                                <pic:cNvPr id="1811146414"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5383531" name="Picture">
</wp:docPr>
                  <a:graphic>
                    <a:graphicData uri="http://schemas.openxmlformats.org/drawingml/2006/picture">
                      <pic:pic>
                        <pic:nvPicPr>
                          <pic:cNvPr id="9953835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2966012" name="Picture">
</wp:docPr>
                  <a:graphic>
                    <a:graphicData uri="http://schemas.openxmlformats.org/drawingml/2006/picture">
                      <pic:pic>
                        <pic:nvPicPr>
                          <pic:cNvPr id="2729660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27340 Martot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1539834" name="Picture">
</wp:docPr>
                  <a:graphic>
                    <a:graphicData uri="http://schemas.openxmlformats.org/drawingml/2006/picture">
                      <pic:pic>
                        <pic:nvPicPr>
                          <pic:cNvPr id="4515398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3113829" name="Picture">
</wp:docPr>
                        <a:graphic>
                          <a:graphicData uri="http://schemas.openxmlformats.org/drawingml/2006/picture">
                            <pic:pic>
                              <pic:nvPicPr>
                                <pic:cNvPr id="453113829" name="Picture"/>
                                <pic:cNvPicPr/>
                              </pic:nvPicPr>
                              <pic:blipFill>
                                <a:blip r:embed="img_0_2_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6137191" name="Picture">
</wp:docPr>
                        <a:graphic>
                          <a:graphicData uri="http://schemas.openxmlformats.org/drawingml/2006/picture">
                            <pic:pic>
                              <pic:nvPicPr>
                                <pic:cNvPr id="756137191"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1286574" name="Picture">
</wp:docPr>
                        <a:graphic>
                          <a:graphicData uri="http://schemas.openxmlformats.org/drawingml/2006/picture">
                            <pic:pic>
                              <pic:nvPicPr>
                                <pic:cNvPr id="821286574"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7343672" name="Picture">
</wp:docPr>
                  <a:graphic>
                    <a:graphicData uri="http://schemas.openxmlformats.org/drawingml/2006/picture">
                      <pic:pic>
                        <pic:nvPicPr>
                          <pic:cNvPr id="12073436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9383786" name="Picture">
</wp:docPr>
                  <a:graphic>
                    <a:graphicData uri="http://schemas.openxmlformats.org/drawingml/2006/picture">
                      <pic:pic>
                        <pic:nvPicPr>
                          <pic:cNvPr id="18293837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27340 Martot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1007979" name="Picture">
</wp:docPr>
                  <a:graphic>
                    <a:graphicData uri="http://schemas.openxmlformats.org/drawingml/2006/picture">
                      <pic:pic>
                        <pic:nvPicPr>
                          <pic:cNvPr id="4510079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Martot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5038295" name="Picture">
</wp:docPr>
                  <a:graphic>
                    <a:graphicData uri="http://schemas.openxmlformats.org/drawingml/2006/picture">
                      <pic:pic>
                        <pic:nvPicPr>
                          <pic:cNvPr id="345038295" name="Picture"/>
                          <pic:cNvPicPr/>
                        </pic:nvPicPr>
                        <pic:blipFill>
                          <a:blip r:embed="img_0_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7762796" name="Picture">
</wp:docPr>
                  <a:graphic>
                    <a:graphicData uri="http://schemas.openxmlformats.org/drawingml/2006/picture">
                      <pic:pic>
                        <pic:nvPicPr>
                          <pic:cNvPr id="182776279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459577693" name="Picture">
</wp:docPr>
                  <a:graphic>
                    <a:graphicData uri="http://schemas.openxmlformats.org/drawingml/2006/picture">
                      <pic:pic>
                        <pic:nvPicPr>
                          <pic:cNvPr id="459577693" name="Picture"/>
                          <pic:cNvPicPr/>
                        </pic:nvPicPr>
                        <pic:blipFill>
                          <a:blip r:embed="img_0_3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Boucle de Poses (révision) (PPRN-I_2025_0077)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9804763" name="Picture">
</wp:docPr>
                        <a:graphic>
                          <a:graphicData uri="http://schemas.openxmlformats.org/drawingml/2006/picture">
                            <pic:pic>
                              <pic:nvPicPr>
                                <pic:cNvPr id="1939804763"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Boucle de Poses (révision)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remontées de nappes naturelles</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12/11/2025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"/donnee-risques/PPR/Fiche-ppr/pprn/PPRN-I_2025_0077"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4934863" name="Picture">
</wp:docPr>
                  <a:graphic>
                    <a:graphicData uri="http://schemas.openxmlformats.org/drawingml/2006/picture">
                      <pic:pic>
                        <pic:nvPicPr>
                          <pic:cNvPr id="6049348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7458911" name="Picture">
</wp:docPr>
                  <a:graphic>
                    <a:graphicData uri="http://schemas.openxmlformats.org/drawingml/2006/picture">
                      <pic:pic>
                        <pic:nvPicPr>
                          <pic:cNvPr id="7974589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27340 Martot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7413029" name="Picture">
</wp:docPr>
                  <a:graphic>
                    <a:graphicData uri="http://schemas.openxmlformats.org/drawingml/2006/picture">
                      <pic:pic>
                        <pic:nvPicPr>
                          <pic:cNvPr id="4974130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Martot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Boucle de Poses (27DDT20010003)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1182436" name="Picture">
</wp:docPr>
                        <a:graphic>
                          <a:graphicData uri="http://schemas.openxmlformats.org/drawingml/2006/picture">
                            <pic:pic>
                              <pic:nvPicPr>
                                <pic:cNvPr id="2051182436"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Boucle de Poses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11/04/2001</w:t>
                    <w:br/>
                    <w:t xml:space="preserve">Date d'approbation : 20/12/2002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"/donnee-risques/PPR/Fiche-ppr/pprn/27DDT20010003"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ROUEN-LOUVIERS-AUSTREBERTHE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7163611" name="Picture">
</wp:docPr>
                        <a:graphic>
                          <a:graphicData uri="http://schemas.openxmlformats.org/drawingml/2006/picture">
                            <pic:pic>
                              <pic:nvPicPr>
                                <pic:cNvPr id="1687163611"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76DREAL20140004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PHEC,</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6020860" name="Picture">
</wp:docPr>
                        <a:graphic>
                          <a:graphicData uri="http://schemas.openxmlformats.org/drawingml/2006/picture">
                            <pic:pic>
                              <pic:nvPicPr>
                                <pic:cNvPr id="1476020860" name="Picture"/>
                                <pic:cNvPicPr/>
                              </pic:nvPicPr>
                              <pic:blipFill>
                                <a:blip r:embed="img_0_4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Rouen-Louviers-Austreberthe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2012261" name="Picture">
</wp:docPr>
                        <a:graphic>
                          <a:graphicData uri="http://schemas.openxmlformats.org/drawingml/2006/picture">
                            <pic:pic>
                              <pic:nvPicPr>
                                <pic:cNvPr id="1142012261" name="Picture"/>
                                <pic:cNvPicPr/>
                              </pic:nvPicPr>
                              <pic:blipFill>
                                <a:blip r:embed="img_0_4_10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PAPI_2024_0004.</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2037628" name="Picture">
</wp:docPr>
                        <a:graphic>
                          <a:graphicData uri="http://schemas.openxmlformats.org/drawingml/2006/picture">
                            <pic:pic>
                              <pic:nvPicPr>
                                <pic:cNvPr id="1602037628" name="Picture"/>
                                <pic:cNvPicPr/>
                              </pic:nvPicPr>
                              <pic:blipFill>
                                <a:blip r:embed="img_0_4_11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exac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1824179" name="Picture">
</wp:docPr>
                  <a:graphic>
                    <a:graphicData uri="http://schemas.openxmlformats.org/drawingml/2006/picture">
                      <pic:pic>
                        <pic:nvPicPr>
                          <pic:cNvPr id="18418241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9873472" name="Picture">
</wp:docPr>
                  <a:graphic>
                    <a:graphicData uri="http://schemas.openxmlformats.org/drawingml/2006/picture">
                      <pic:pic>
                        <pic:nvPicPr>
                          <pic:cNvPr id="6198734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27340 Martot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4827100" name="Picture">
</wp:docPr>
                  <a:graphic>
                    <a:graphicData uri="http://schemas.openxmlformats.org/drawingml/2006/picture">
                      <pic:pic>
                        <pic:nvPicPr>
                          <pic:cNvPr id="15248271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Martot</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INTE1804348A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15/01/2018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15/02/2018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INTE0100513A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25/03/2001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26/09/2001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INTE0100760A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Remontée Nappe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13/03/2001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18/01/2002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INTE9500070A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NOR19851106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28/11/1985</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5277380" name="Picture">
</wp:docPr>
                  <a:graphic>
                    <a:graphicData uri="http://schemas.openxmlformats.org/drawingml/2006/picture">
                      <pic:pic>
                        <pic:nvPicPr>
                          <pic:cNvPr id="10052773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923069" name="Picture">
</wp:docPr>
                  <a:graphic>
                    <a:graphicData uri="http://schemas.openxmlformats.org/drawingml/2006/picture">
                      <pic:pic>
                        <pic:nvPicPr>
                          <pic:cNvPr id="1939230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27340 Martot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6273331" name="Picture">
</wp:docPr>
                  <a:graphic>
                    <a:graphicData uri="http://schemas.openxmlformats.org/drawingml/2006/picture">
                      <pic:pic>
                        <pic:nvPicPr>
                          <pic:cNvPr id="12362733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Martot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0781238" name="Picture">
</wp:docPr>
                  <a:graphic>
                    <a:graphicData uri="http://schemas.openxmlformats.org/drawingml/2006/picture">
                      <pic:pic>
                        <pic:nvPicPr>
                          <pic:cNvPr id="1060781238"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0241807" name="Picture">
</wp:docPr>
                  <a:graphic>
                    <a:graphicData uri="http://schemas.openxmlformats.org/drawingml/2006/picture">
                      <pic:pic>
                        <pic:nvPicPr>
                          <pic:cNvPr id="93024180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04107135" name="Picture">
</wp:docPr>
                  <a:graphic>
                    <a:graphicData uri="http://schemas.openxmlformats.org/drawingml/2006/picture">
                      <pic:pic>
                        <pic:nvPicPr>
                          <pic:cNvPr id="604107135" name="Picture"/>
                          <pic:cNvPicPr/>
                        </pic:nvPicPr>
                        <pic:blipFill>
                          <a:blip r:embed="img_0_6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527067" name="Picture">
</wp:docPr>
                        <a:graphic>
                          <a:graphicData uri="http://schemas.openxmlformats.org/drawingml/2006/picture">
                            <pic:pic>
                              <pic:nvPicPr>
                                <pic:cNvPr id="20652706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Rouen-Louviers-Austreberthe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7178718" name="Picture">
</wp:docPr>
                        <a:graphic>
                          <a:graphicData uri="http://schemas.openxmlformats.org/drawingml/2006/picture">
                            <pic:pic>
                              <pic:nvPicPr>
                                <pic:cNvPr id="1147178718"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PAPI_2024_0004.</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8005515" name="Picture">
</wp:docPr>
                  <a:graphic>
                    <a:graphicData uri="http://schemas.openxmlformats.org/drawingml/2006/picture">
                      <pic:pic>
                        <pic:nvPicPr>
                          <pic:cNvPr id="8480055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6790918" name="Picture">
</wp:docPr>
                  <a:graphic>
                    <a:graphicData uri="http://schemas.openxmlformats.org/drawingml/2006/picture">
                      <pic:pic>
                        <pic:nvPicPr>
                          <pic:cNvPr id="16767909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27340 Martot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1331760" name="Picture">
</wp:docPr>
                  <a:graphic>
                    <a:graphicData uri="http://schemas.openxmlformats.org/drawingml/2006/picture">
                      <pic:pic>
                        <pic:nvPicPr>
                          <pic:cNvPr id="4913317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Martot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8353653" name="Picture">
</wp:docPr>
                  <a:graphic>
                    <a:graphicData uri="http://schemas.openxmlformats.org/drawingml/2006/picture">
                      <pic:pic>
                        <pic:nvPicPr>
                          <pic:cNvPr id="758353653"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7215830" name="Picture">
</wp:docPr>
                  <a:graphic>
                    <a:graphicData uri="http://schemas.openxmlformats.org/drawingml/2006/picture">
                      <pic:pic>
                        <pic:nvPicPr>
                          <pic:cNvPr id="105721583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2078804202" name="Picture">
</wp:docPr>
                  <a:graphic>
                    <a:graphicData uri="http://schemas.openxmlformats.org/drawingml/2006/picture">
                      <pic:pic>
                        <pic:nvPicPr>
                          <pic:cNvPr id="2078804202" name="Picture"/>
                          <pic:cNvPicPr/>
                        </pic:nvPicPr>
                        <pic:blipFill>
                          <a:blip r:embed="img_0_7_14.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ROUEN-LOUVIERS-AUSTREBERTHE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5784703" name="Picture">
</wp:docPr>
                        <a:graphic>
                          <a:graphicData uri="http://schemas.openxmlformats.org/drawingml/2006/picture">
                            <pic:pic>
                              <pic:nvPicPr>
                                <pic:cNvPr id="135578470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76DREAL20140004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Rouen-Louviers-Austreberthe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1410311" name="Picture">
</wp:docPr>
                        <a:graphic>
                          <a:graphicData uri="http://schemas.openxmlformats.org/drawingml/2006/picture">
                            <pic:pic>
                              <pic:nvPicPr>
                                <pic:cNvPr id="661410311"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PAPI_2024_0004.</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8869940" name="Picture">
</wp:docPr>
                  <a:graphic>
                    <a:graphicData uri="http://schemas.openxmlformats.org/drawingml/2006/picture">
                      <pic:pic>
                        <pic:nvPicPr>
                          <pic:cNvPr id="9988699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9173682" name="Picture">
</wp:docPr>
                  <a:graphic>
                    <a:graphicData uri="http://schemas.openxmlformats.org/drawingml/2006/picture">
                      <pic:pic>
                        <pic:nvPicPr>
                          <pic:cNvPr id="15591736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27340 Martot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5105346" name="Picture">
</wp:docPr>
                  <a:graphic>
                    <a:graphicData uri="http://schemas.openxmlformats.org/drawingml/2006/picture">
                      <pic:pic>
                        <pic:nvPicPr>
                          <pic:cNvPr id="4251053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Martot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8406710" name="Picture">
</wp:docPr>
                  <a:graphic>
                    <a:graphicData uri="http://schemas.openxmlformats.org/drawingml/2006/picture">
                      <pic:pic>
                        <pic:nvPicPr>
                          <pic:cNvPr id="80840671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8636577" name="Picture">
</wp:docPr>
                  <a:graphic>
                    <a:graphicData uri="http://schemas.openxmlformats.org/drawingml/2006/picture">
                      <pic:pic>
                        <pic:nvPicPr>
                          <pic:cNvPr id="21863657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13367652" name="Picture">
</wp:docPr>
                  <a:graphic>
                    <a:graphicData uri="http://schemas.openxmlformats.org/drawingml/2006/picture">
                      <pic:pic>
                        <pic:nvPicPr>
                          <pic:cNvPr id="1713367652" name="Picture"/>
                          <pic:cNvPicPr/>
                        </pic:nvPicPr>
                        <pic:blipFill>
                          <a:blip r:embed="img_0_8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3148682" name="Picture">
</wp:docPr>
                        <a:graphic>
                          <a:graphicData uri="http://schemas.openxmlformats.org/drawingml/2006/picture">
                            <pic:pic>
                              <pic:nvPicPr>
                                <pic:cNvPr id="65314868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9273209" name="Picture">
</wp:docPr>
                  <a:graphic>
                    <a:graphicData uri="http://schemas.openxmlformats.org/drawingml/2006/picture">
                      <pic:pic>
                        <pic:nvPicPr>
                          <pic:cNvPr id="10692732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2125425" name="Picture">
</wp:docPr>
                  <a:graphic>
                    <a:graphicData uri="http://schemas.openxmlformats.org/drawingml/2006/picture">
                      <pic:pic>
                        <pic:nvPicPr>
                          <pic:cNvPr id="12421254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27340 Martot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5425025" name="Picture">
</wp:docPr>
                  <a:graphic>
                    <a:graphicData uri="http://schemas.openxmlformats.org/drawingml/2006/picture">
                      <pic:pic>
                        <pic:nvPicPr>
                          <pic:cNvPr id="4454250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Martot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7010106" name="Picture">
</wp:docPr>
                  <a:graphic>
                    <a:graphicData uri="http://schemas.openxmlformats.org/drawingml/2006/picture">
                      <pic:pic>
                        <pic:nvPicPr>
                          <pic:cNvPr id="747010106" name="Picture"/>
                          <pic:cNvPicPr/>
                        </pic:nvPicPr>
                        <pic:blipFill>
                          <a:blip r:embed="img_0_9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1762504" name="Picture">
</wp:docPr>
                  <a:graphic>
                    <a:graphicData uri="http://schemas.openxmlformats.org/drawingml/2006/picture">
                      <pic:pic>
                        <pic:nvPicPr>
                          <pic:cNvPr id="214176250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49128520" name="Picture">
</wp:docPr>
                  <a:graphic>
                    <a:graphicData uri="http://schemas.openxmlformats.org/drawingml/2006/picture">
                      <pic:pic>
                        <pic:nvPicPr>
                          <pic:cNvPr id="2049128520" name="Picture"/>
                          <pic:cNvPicPr/>
                        </pic:nvPicPr>
                        <pic:blipFill>
                          <a:blip r:embed="img_0_9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2538038" name="Picture">
</wp:docPr>
                  <a:graphic>
                    <a:graphicData uri="http://schemas.openxmlformats.org/drawingml/2006/picture">
                      <pic:pic>
                        <pic:nvPicPr>
                          <pic:cNvPr id="5725380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3093388" name="Picture">
</wp:docPr>
                  <a:graphic>
                    <a:graphicData uri="http://schemas.openxmlformats.org/drawingml/2006/picture">
                      <pic:pic>
                        <pic:nvPicPr>
                          <pic:cNvPr id="12430933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27340 Martot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7997823" name="Picture">
</wp:docPr>
                  <a:graphic>
                    <a:graphicData uri="http://schemas.openxmlformats.org/drawingml/2006/picture">
                      <pic:pic>
                        <pic:nvPicPr>
                          <pic:cNvPr id="6979978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Martot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813416" name="Picture">
</wp:docPr>
                  <a:graphic>
                    <a:graphicData uri="http://schemas.openxmlformats.org/drawingml/2006/picture">
                      <pic:pic>
                        <pic:nvPicPr>
                          <pic:cNvPr id="194813416"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5211089" name="Picture">
</wp:docPr>
                  <a:graphic>
                    <a:graphicData uri="http://schemas.openxmlformats.org/drawingml/2006/picture">
                      <pic:pic>
                        <pic:nvPicPr>
                          <pic:cNvPr id="186521108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3868683" name="Picture">
</wp:docPr>
                  <a:graphic>
                    <a:graphicData uri="http://schemas.openxmlformats.org/drawingml/2006/picture">
                      <pic:pic>
                        <pic:nvPicPr>
                          <pic:cNvPr id="83868683"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9970380" name="Picture">
</wp:docPr>
                        <a:graphic>
                          <a:graphicData uri="http://schemas.openxmlformats.org/drawingml/2006/picture">
                            <pic:pic>
                              <pic:nvPicPr>
                                <pic:cNvPr id="769970380"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9429151" name="Picture">
</wp:docPr>
                  <a:graphic>
                    <a:graphicData uri="http://schemas.openxmlformats.org/drawingml/2006/picture">
                      <pic:pic>
                        <pic:nvPicPr>
                          <pic:cNvPr id="14094291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2283812" name="Picture">
</wp:docPr>
                  <a:graphic>
                    <a:graphicData uri="http://schemas.openxmlformats.org/drawingml/2006/picture">
                      <pic:pic>
                        <pic:nvPicPr>
                          <pic:cNvPr id="9522838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27340 Martot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9903200" name="Picture">
</wp:docPr>
                  <a:graphic>
                    <a:graphicData uri="http://schemas.openxmlformats.org/drawingml/2006/picture">
                      <pic:pic>
                        <pic:nvPicPr>
                          <pic:cNvPr id="2499032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Martot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8700442" name="Picture">
</wp:docPr>
                  <a:graphic>
                    <a:graphicData uri="http://schemas.openxmlformats.org/drawingml/2006/picture">
                      <pic:pic>
                        <pic:nvPicPr>
                          <pic:cNvPr id="678700442"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5067106" name="Picture">
</wp:docPr>
                  <a:graphic>
                    <a:graphicData uri="http://schemas.openxmlformats.org/drawingml/2006/picture">
                      <pic:pic>
                        <pic:nvPicPr>
                          <pic:cNvPr id="1025067106"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347729799" name="Picture">
</wp:docPr>
                  <a:graphic>
                    <a:graphicData uri="http://schemas.openxmlformats.org/drawingml/2006/picture">
                      <pic:pic>
                        <pic:nvPicPr>
                          <pic:cNvPr id="1347729799" name="Picture"/>
                          <pic:cNvPicPr/>
                        </pic:nvPicPr>
                        <pic:blipFill>
                          <a:blip r:embed="img_0_11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8588643" name="Picture">
</wp:docPr>
                        <a:graphic>
                          <a:graphicData uri="http://schemas.openxmlformats.org/drawingml/2006/picture">
                            <pic:pic>
                              <pic:nvPicPr>
                                <pic:cNvPr id="1518588643"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4180149" name="Picture">
</wp:docPr>
                  <a:graphic>
                    <a:graphicData uri="http://schemas.openxmlformats.org/drawingml/2006/picture">
                      <pic:pic>
                        <pic:nvPicPr>
                          <pic:cNvPr id="8041801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3399798" name="Picture">
</wp:docPr>
                  <a:graphic>
                    <a:graphicData uri="http://schemas.openxmlformats.org/drawingml/2006/picture">
                      <pic:pic>
                        <pic:nvPicPr>
                          <pic:cNvPr id="11733997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27340 Martot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2200438" name="Picture">
</wp:docPr>
                  <a:graphic>
                    <a:graphicData uri="http://schemas.openxmlformats.org/drawingml/2006/picture">
                      <pic:pic>
                        <pic:nvPicPr>
                          <pic:cNvPr id="7822004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Martot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5161311" name="Picture">
</wp:docPr>
                  <a:graphic>
                    <a:graphicData uri="http://schemas.openxmlformats.org/drawingml/2006/picture">
                      <pic:pic>
                        <pic:nvPicPr>
                          <pic:cNvPr id="835161311"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6119134" name="Picture">
</wp:docPr>
                  <a:graphic>
                    <a:graphicData uri="http://schemas.openxmlformats.org/drawingml/2006/picture">
                      <pic:pic>
                        <pic:nvPicPr>
                          <pic:cNvPr id="1946119134"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70984933" name="Picture">
</wp:docPr>
                  <a:graphic>
                    <a:graphicData uri="http://schemas.openxmlformats.org/drawingml/2006/picture">
                      <pic:pic>
                        <pic:nvPicPr>
                          <pic:cNvPr id="870984933" name="Picture"/>
                          <pic:cNvPicPr/>
                        </pic:nvPicPr>
                        <pic:blipFill>
                          <a:blip r:embed="img_0_12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9975094" name="Picture">
</wp:docPr>
                        <a:graphic>
                          <a:graphicData uri="http://schemas.openxmlformats.org/drawingml/2006/picture">
                            <pic:pic>
                              <pic:nvPicPr>
                                <pic:cNvPr id="499975094"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2969966" name="Picture">
</wp:docPr>
                  <a:graphic>
                    <a:graphicData uri="http://schemas.openxmlformats.org/drawingml/2006/picture">
                      <pic:pic>
                        <pic:nvPicPr>
                          <pic:cNvPr id="21329699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6396847" name="Picture">
</wp:docPr>
                  <a:graphic>
                    <a:graphicData uri="http://schemas.openxmlformats.org/drawingml/2006/picture">
                      <pic:pic>
                        <pic:nvPicPr>
                          <pic:cNvPr id="15563968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27340 Martot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2055988" name="Picture">
</wp:docPr>
                  <a:graphic>
                    <a:graphicData uri="http://schemas.openxmlformats.org/drawingml/2006/picture">
                      <pic:pic>
                        <pic:nvPicPr>
                          <pic:cNvPr id="4920559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Martot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1165607" name="Picture">
</wp:docPr>
                  <a:graphic>
                    <a:graphicData uri="http://schemas.openxmlformats.org/drawingml/2006/picture">
                      <pic:pic>
                        <pic:nvPicPr>
                          <pic:cNvPr id="611165607" name="Picture"/>
                          <pic:cNvPicPr/>
                        </pic:nvPicPr>
                        <pic:blipFill>
                          <a:blip r:embed="img_0_13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941360" name="Picture">
</wp:docPr>
                  <a:graphic>
                    <a:graphicData uri="http://schemas.openxmlformats.org/drawingml/2006/picture">
                      <pic:pic>
                        <pic:nvPicPr>
                          <pic:cNvPr id="138941360"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224200097" name="Picture">
</wp:docPr>
                  <a:graphic>
                    <a:graphicData uri="http://schemas.openxmlformats.org/drawingml/2006/picture">
                      <pic:pic>
                        <pic:nvPicPr>
                          <pic:cNvPr id="224200097" name="Picture"/>
                          <pic:cNvPicPr/>
                        </pic:nvPicPr>
                        <pic:blipFill>
                          <a:blip r:embed="img_0_13_16.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entreprise(s) SEVESO seuil haut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bas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PPRT  : </w:t>
                  </w:r>
                  <w:r>
                    <w:rPr>
                      <w:rFonts w:ascii="Marianne" w:hAnsi="Marianne" w:eastAsia="Marianne" w:cs="Marianne"/>
                      <w:color w:val="0063CB"/>
                      <w:sz w:val="22"/>
                      <w:b w:val="true"/>
                    </w:rPr>
                    <w:t xml:space="preserve">Saint-Pierre-lès-Elbeuf</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1389698" name="Picture">
</wp:docPr>
                        <a:graphic>
                          <a:graphicData uri="http://schemas.openxmlformats.org/drawingml/2006/picture">
                            <pic:pic>
                              <pic:nvPicPr>
                                <pic:cNvPr id="1101389698" name="Picture"/>
                                <pic:cNvPicPr/>
                              </pic:nvPicPr>
                              <pic:blipFill>
                                <a:blip r:embed="img_0_1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technologiques (PPRT) nommé Saint-Pierre-lès-Elbeuf a été approuvé sur votre commune.</w:t>
                    <w:br/>
                    <w:t xml:space="preserve">Le PPRT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br/>
                    <w:t xml:space="preserve">  Effet de surpression</w:t>
                    <w:br/>
                    <w:t xml:space="preserve">  Effet toxique</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- 04 : Interdiction stricte</w:t>
                    <w:br/>
                    <w:t xml:space="preserve">Date de prescription : 06/05/2010</w:t>
                    <w:br/>
                    <w:t xml:space="preserve">Date d'approbation : 03/06/2014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"/donnee-risques/PPR/Fiche-ppr/pprt/76DREAL20150001"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2580"/>
        <w:gridCol w:w="20"/>
        <w:gridCol w:w="28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2839945" name="Picture">
</wp:docPr>
                  <a:graphic>
                    <a:graphicData uri="http://schemas.openxmlformats.org/drawingml/2006/picture">
                      <pic:pic>
                        <pic:nvPicPr>
                          <pic:cNvPr id="2828399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6258911" name="Picture">
</wp:docPr>
                  <a:graphic>
                    <a:graphicData uri="http://schemas.openxmlformats.org/drawingml/2006/picture">
                      <pic:pic>
                        <pic:nvPicPr>
                          <pic:cNvPr id="21462589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27340 Martot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2618474" name="Picture">
</wp:docPr>
                  <a:graphic>
                    <a:graphicData uri="http://schemas.openxmlformats.org/drawingml/2006/picture">
                      <pic:pic>
                        <pic:nvPicPr>
                          <pic:cNvPr id="14526184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Martot</w:t>
            </w:r>
          </w:p>
        </w:tc>
        <w:tc>
          <w:tcPr>
     </w:tcPr>
          <w:p>
            <w:pPr>
              <w:pStyle w:val="EMPTY_CELL_STYLE"/>
            </w:pPr>
          </w:p>
        </w:tc>
      </w:tr>
      <w:tr>
        <w:trPr>
          <w:trHeight w:hRule="atLeast" w:val="3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tcPr>
          <w:tbl>
            <w:tblPr>
              <w:tblLayout w:type="fixed"/>
            </w:tblPr>
            <w:tblGrid>
              <w:gridCol w:w="9400"/>
              <w:gridCol w:w="1700"/>
            </w:tblGrid>
            <w:tr>
              <w:trPr>
                <w:trHeight w:hRule="atLeast" w:val="600"/>
              </w:trPr>
              <w:tc>
                <w:tcPr>
                  <w:tcMar>
                    <w:top w:w="0" w:type="dxa"/>
                    <w:left w:w="0" w:type="dxa"/>
                    <w:bottom w:w="0" w:type="dxa"/>
                    <w:right w:w="0" w:type="dxa"/>
                  </w:tcMar>
                  <w:vAlign w:val="center"/>
                </w:tcPr>
                <w:p>
                  <w:pPr>
                    <w:pStyle w:val="Style1"/>
                    <w:ind/>
                  </w:pPr>
                  <w:r>
                    <w:rPr>
                      <w:rFonts w:ascii="Marianne" w:hAnsi="Marianne" w:eastAsia="Marianne" w:cs="Marianne"/>
                      <w:b w:val="true"/>
                    </w:rPr>
                    <w:t xml:space="preserve">2 entreprise(s) SEVESO seuil haut sur la commune</w:t>
                  </w:r>
                </w:p>
              </w:tc>
              <w:tc>
                <w:tcPr>
     </w:tcPr>
                <w:p>
                  <w:pPr>
                    <w:pStyle w:val="EMPTY_CELL_STYLE"/>
                  </w:pPr>
                </w:p>
              </w:tc>
            </w:tr>
            <w:tr>
              <w:trPr>
                <w:trHeight w:hRule="atLeast" w:val="1080"/>
              </w:trPr>
              <w:tc>
                <w:tcPr>
                  <w:tcMar>
                    <w:top w:w="0" w:type="dxa"/>
                    <w:left w:w="0" w:type="dxa"/>
                    <w:bottom w:w="0" w:type="dxa"/>
                    <w:right w:w="0" w:type="dxa"/>
                  </w:tcMar>
                </w:tcPr>
                <w:tbl>
                  <w:tblPr>
                    <w:tblLayout w:type="fixed"/>
                  </w:tblPr>
                  <w:tblGrid>
                    <w:gridCol w:w="4800"/>
                    <w:gridCol w:w="4600"/>
                  </w:tblGrid>
                  <w:tr>
                    <w:trPr>
                      <w:trHeight w:hRule="atLeast" w:val="600"/>
                    </w:trPr>
                    <w:tc>
                      <w:tcPr>
                        <w:shd w:val="clear" w:color="auto" w:fill="EEEEEE"/>
                        <w:tcBorders>
                          <w:bottom w:val="single" w:sz="16" w:space="0" w:color="000000"/>
                        </w:tcBorders>
                        <w:tcMar>
                          <w:top w:w="0" w:type="dxa"/>
                          <w:left w:w="100" w:type="dxa"/>
                          <w:bottom w:w="0" w:type="dxa"/>
                          <w:right w:w="0" w:type="dxa"/>
                        </w:tcMar>
                        <w:vAlign w:val="center"/>
                      </w:tcPr>
                      <w:p>
                        <w:pPr>
                          <w:pStyle w:val="Style1"/>
                          <w:ind/>
                        </w:pPr>
                        <w:r>
                          <w:rPr>
                            <w:rFonts w:ascii="Marianne" w:hAnsi="Marianne" w:eastAsia="Marianne" w:cs="Marianne"/>
                            <w:sz w:val="16"/>
                            <w:b w:val="true"/>
                          </w:rPr>
                          <w:t xml:space="preserve">Nom de l'établissement</w:t>
                        </w:r>
                      </w:p>
                    </w:tc>
                    <w:tc>
                      <w:tcPr>
                        <w:shd w:val="clear" w:color="auto" w:fill="EEEEEE"/>
                        <w:tcBorders>
                          <w:bottom w:val="single" w:sz="16" w:space="0" w:color="000000"/>
                        </w:tcBorders>
                        <w:tcMar>
                          <w:top w:w="0" w:type="dxa"/>
                          <w:left w:w="100" w:type="dxa"/>
                          <w:bottom w:w="0" w:type="dxa"/>
                          <w:right w:w="0" w:type="dxa"/>
                        </w:tcMar>
                        <w:vAlign w:val="center"/>
                      </w:tcPr>
                      <w:p>
                        <w:pPr>
                          <w:pStyle w:val="Style1"/>
                          <w:ind/>
                        </w:pPr>
                        <w:r>
                          <w:rPr>
                            <w:rFonts w:ascii="Marianne" w:hAnsi="Marianne" w:eastAsia="Marianne" w:cs="Marianne"/>
                            <w:sz w:val="16"/>
                            <w:b w:val="true"/>
                          </w:rPr>
                          <w:t xml:space="preserve">Statut SEVESO</w:t>
                        </w:r>
                      </w:p>
                    </w:tc>
                  </w:tr>
                  <w:tr>
                    <w:trPr>
                      <w:trHeight w:hRule="atLeast" w:val="240"/>
                    </w:trPr>
                    <w:tc>
                      <w:tcPr>
                        <w:shd w:val="clear" w:color="auto" w:fill="FFFFFF"/>
                        <w:tcMar>
                          <w:top w:w="0" w:type="dxa"/>
                          <w:left w:w="100" w:type="dxa"/>
                          <w:bottom w:w="0" w:type="dxa"/>
                          <w:right w:w="0" w:type="dxa"/>
                        </w:tcMar>
                        <w:vAlign w:val="center"/>
                      </w:tcPr>
                      <w:p>
                        <w:pPr>
                          <w:pStyle w:val="tableRow|01"/>
                          <w:ind/>
                        </w:pPr>
                        <w:r>
                          <w:fldChar w:fldCharType="begin"/>
                        </w:r>
                        <w:r>
                          <w:instrText xml:space="preserve"> HYPERLINK "https://www.georisques.gouv.fr/risques/installations/donnees/details/0005800559" \t "_self" </w:instrText>
                        </w:r>
                        <w:r>
                          <w:fldChar w:fldCharType="separate"/>
                        </w:r>
                        <w:r>
                          <w:rPr>
                            <w:rFonts w:ascii="Marianne" w:hAnsi="Marianne" w:eastAsia="Marianne" w:cs="Marianne"/>
                            <w:sz w:val="14"/>
                          </w:rPr>
                          <w:t xml:space="preserve">E&amp;S CHIMIE</w:t>
                        </w:r>
                        <w:r>
                          <w:fldChar w:fldCharType="end"/>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Seveso seuil haut</w:t>
                        </w:r>
                      </w:p>
                    </w:tc>
                  </w:tr>
                  <w:tr>
                    <w:trPr>
                      <w:trHeight w:hRule="atLeast" w:val="240"/>
                    </w:trPr>
                    <w:tc>
                      <w:tcPr>
                        <w:shd w:val="clear" w:color="auto" w:fill="F6F6F6"/>
                        <w:tcMar>
                          <w:top w:w="0" w:type="dxa"/>
                          <w:left w:w="100" w:type="dxa"/>
                          <w:bottom w:w="0" w:type="dxa"/>
                          <w:right w:w="0" w:type="dxa"/>
                        </w:tcMar>
                        <w:vAlign w:val="center"/>
                      </w:tcPr>
                      <w:p>
                        <w:pPr>
                          <w:pStyle w:val="tableRow|10"/>
                          <w:ind/>
                        </w:pPr>
                        <w:r>
                          <w:fldChar w:fldCharType="begin"/>
                        </w:r>
                        <w:r>
                          <w:instrText xml:space="preserve"> HYPERLINK "https://www.georisques.gouv.fr/risques/installations/donnees/details/0005801081" \t "_self" </w:instrText>
                        </w:r>
                        <w:r>
                          <w:fldChar w:fldCharType="separate"/>
                        </w:r>
                        <w:r>
                          <w:rPr>
                            <w:rFonts w:ascii="Marianne" w:hAnsi="Marianne" w:eastAsia="Marianne" w:cs="Marianne"/>
                            <w:sz w:val="14"/>
                          </w:rPr>
                          <w:t xml:space="preserve">SOCIETE D'EXPLOITATION ET DE REAMENAGEMENT DE LA FOSSE </w:t>
                        </w:r>
                        <w:r>
                          <w:fldChar w:fldCharType="end"/>
                        </w:r>
                      </w:p>
                    </w:tc>
                    <w:tc>
                      <w:tcPr>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Seveso seuil haut</w:t>
                        </w:r>
                      </w:p>
                    </w:tc>
                  </w:tr>
                </w:tbl>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r>
            <w:tr>
              <w:trPr>
                <w:trHeight w:hRule="atLeast" w:val="600"/>
              </w:trPr>
              <w:tc>
                <w:tcPr>
                  <w:tcMar>
                    <w:top w:w="0" w:type="dxa"/>
                    <w:left w:w="0" w:type="dxa"/>
                    <w:bottom w:w="0" w:type="dxa"/>
                    <w:right w:w="0" w:type="dxa"/>
                  </w:tcMar>
                  <w:vAlign w:val="center"/>
                </w:tcPr>
                <w:p>
                  <w:pPr>
                    <w:pStyle w:val="Style1"/>
                    <w:ind/>
                  </w:pPr>
                  <w:r>
                    <w:rPr>
                      <w:rFonts w:ascii="Marianne" w:hAnsi="Marianne" w:eastAsia="Marianne" w:cs="Marianne"/>
                      <w:b w:val="true"/>
                    </w:rPr>
                    <w:t xml:space="preserve">1 entreprise(s) SEVESO seuil bas sur la commune</w:t>
                  </w:r>
                </w:p>
              </w:tc>
              <w:tc>
                <w:tcPr>
     </w:tcPr>
                <w:p>
                  <w:pPr>
                    <w:pStyle w:val="EMPTY_CELL_STYLE"/>
                  </w:pPr>
                </w:p>
              </w:tc>
            </w:tr>
            <w:tr>
              <w:trPr>
                <w:trHeight w:hRule="atLeast" w:val="840"/>
              </w:trPr>
              <w:tc>
                <w:tcPr>
                  <w:tcMar>
                    <w:top w:w="0" w:type="dxa"/>
                    <w:left w:w="0" w:type="dxa"/>
                    <w:bottom w:w="0" w:type="dxa"/>
                    <w:right w:w="0" w:type="dxa"/>
                  </w:tcMar>
                </w:tcPr>
                <w:tbl>
                  <w:tblPr>
                    <w:tblLayout w:type="fixed"/>
                  </w:tblPr>
                  <w:tblGrid>
                    <w:gridCol w:w="4800"/>
                    <w:gridCol w:w="4600"/>
                  </w:tblGrid>
                  <w:tr>
                    <w:trPr>
                      <w:trHeight w:hRule="atLeast" w:val="600"/>
                    </w:trPr>
                    <w:tc>
                      <w:tcPr>
                        <w:shd w:val="clear" w:color="auto" w:fill="EEEEEE"/>
                        <w:tcBorders>
                          <w:bottom w:val="single" w:sz="16" w:space="0" w:color="000000"/>
                        </w:tcBorders>
                        <w:tcMar>
                          <w:top w:w="0" w:type="dxa"/>
                          <w:left w:w="100" w:type="dxa"/>
                          <w:bottom w:w="0" w:type="dxa"/>
                          <w:right w:w="0" w:type="dxa"/>
                        </w:tcMar>
                        <w:vAlign w:val="center"/>
                      </w:tcPr>
                      <w:p>
                        <w:pPr>
                          <w:pStyle w:val="Style1"/>
                          <w:ind/>
                        </w:pPr>
                        <w:r>
                          <w:rPr>
                            <w:rFonts w:ascii="Marianne" w:hAnsi="Marianne" w:eastAsia="Marianne" w:cs="Marianne"/>
                            <w:sz w:val="16"/>
                            <w:b w:val="true"/>
                          </w:rPr>
                          <w:t xml:space="preserve">Nom de l'établissement</w:t>
                        </w:r>
                      </w:p>
                    </w:tc>
                    <w:tc>
                      <w:tcPr>
                        <w:shd w:val="clear" w:color="auto" w:fill="EEEEEE"/>
                        <w:tcBorders>
                          <w:bottom w:val="single" w:sz="16" w:space="0" w:color="000000"/>
                        </w:tcBorders>
                        <w:tcMar>
                          <w:top w:w="0" w:type="dxa"/>
                          <w:left w:w="100" w:type="dxa"/>
                          <w:bottom w:w="0" w:type="dxa"/>
                          <w:right w:w="0" w:type="dxa"/>
                        </w:tcMar>
                        <w:vAlign w:val="center"/>
                      </w:tcPr>
                      <w:p>
                        <w:pPr>
                          <w:pStyle w:val="Style1"/>
                          <w:ind/>
                        </w:pPr>
                        <w:r>
                          <w:rPr>
                            <w:rFonts w:ascii="Marianne" w:hAnsi="Marianne" w:eastAsia="Marianne" w:cs="Marianne"/>
                            <w:sz w:val="16"/>
                            <w:b w:val="true"/>
                          </w:rPr>
                          <w:t xml:space="preserve">Statut SEVESO</w:t>
                        </w:r>
                      </w:p>
                    </w:tc>
                  </w:tr>
                  <w:tr>
                    <w:trPr>
                      <w:trHeight w:hRule="atLeast" w:val="240"/>
                    </w:trPr>
                    <w:tc>
                      <w:tcPr>
                        <w:shd w:val="clear" w:color="auto" w:fill="FFFFFF"/>
                        <w:tcMar>
                          <w:top w:w="0" w:type="dxa"/>
                          <w:left w:w="100" w:type="dxa"/>
                          <w:bottom w:w="0" w:type="dxa"/>
                          <w:right w:w="0" w:type="dxa"/>
                        </w:tcMar>
                        <w:vAlign w:val="center"/>
                      </w:tcPr>
                      <w:p>
                        <w:pPr>
                          <w:pStyle w:val="tableRow|01"/>
                          <w:ind/>
                        </w:pPr>
                        <w:r>
                          <w:fldChar w:fldCharType="begin"/>
                        </w:r>
                        <w:r>
                          <w:instrText xml:space="preserve"> HYPERLINK "https://www.georisques.gouv.fr/risques/installations/donnees/details/0005801247" \t "_self" </w:instrText>
                        </w:r>
                        <w:r>
                          <w:fldChar w:fldCharType="separate"/>
                        </w:r>
                        <w:r>
                          <w:rPr>
                            <w:rFonts w:ascii="Marianne" w:hAnsi="Marianne" w:eastAsia="Marianne" w:cs="Marianne"/>
                            <w:sz w:val="14"/>
                          </w:rPr>
                          <w:t xml:space="preserve">PHARMASYNTHESE SA</w:t>
                        </w:r>
                        <w:r>
                          <w:fldChar w:fldCharType="end"/>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Seveso seuil bas</w:t>
                        </w:r>
                      </w:p>
                    </w:tc>
                  </w:tr>
                </w:tbl>
                <w:p>
                  <w:pPr>
                    <w:pStyle w:val="EMPTY_CELL_STYLE"/>
                  </w:pPr>
                </w:p>
              </w:tc>
              <w:tc>
                <w:tcPr>
     </w:tcPr>
                <w:p>
                  <w:pPr>
                    <w:pStyle w:val="EMPTY_CELL_STYLE"/>
                  </w:pPr>
                </w:p>
              </w:tc>
            </w:tr>
          </w:tbl>
          <w:p>
            <w:pPr>
              <w:pStyle w:val="EMPTY_CELL_STYLE"/>
            </w:pPr>
          </w:p>
        </w:tc>
      </w:tr>
      <w:tr>
        <w:trPr>
          <w:trHeight w:hRule="exact" w:val="8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6700793" name="Picture">
</wp:docPr>
                  <a:graphic>
                    <a:graphicData uri="http://schemas.openxmlformats.org/drawingml/2006/picture">
                      <pic:pic>
                        <pic:nvPicPr>
                          <pic:cNvPr id="15567007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3549354" name="Picture">
</wp:docPr>
                  <a:graphic>
                    <a:graphicData uri="http://schemas.openxmlformats.org/drawingml/2006/picture">
                      <pic:pic>
                        <pic:nvPicPr>
                          <pic:cNvPr id="18935493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27340 Martot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319580" name="Picture">
</wp:docPr>
                  <a:graphic>
                    <a:graphicData uri="http://schemas.openxmlformats.org/drawingml/2006/picture">
                      <pic:pic>
                        <pic:nvPicPr>
                          <pic:cNvPr id="1693195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Martot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21440" name="Picture">
</wp:docPr>
                  <a:graphic>
                    <a:graphicData uri="http://schemas.openxmlformats.org/drawingml/2006/picture">
                      <pic:pic>
                        <pic:nvPicPr>
                          <pic:cNvPr id="9421440" name="Picture"/>
                          <pic:cNvPicPr/>
                        </pic:nvPicPr>
                        <pic:blipFill>
                          <a:blip r:embed="img_0_15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5433203" name="Picture">
</wp:docPr>
                  <a:graphic>
                    <a:graphicData uri="http://schemas.openxmlformats.org/drawingml/2006/picture">
                      <pic:pic>
                        <pic:nvPicPr>
                          <pic:cNvPr id="1255433203" name="Picture"/>
                          <pic:cNvPicPr/>
                        </pic:nvPicPr>
                        <pic:blipFill>
                          <a:blip r:embed="img_0_1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42419673" name="Picture">
</wp:docPr>
                  <a:graphic>
                    <a:graphicData uri="http://schemas.openxmlformats.org/drawingml/2006/picture">
                      <pic:pic>
                        <pic:nvPicPr>
                          <pic:cNvPr id="942419673" name="Picture"/>
                          <pic:cNvPicPr/>
                        </pic:nvPicPr>
                        <pic:blipFill>
                          <a:blip r:embed="img_0_15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0781275" name="Picture">
</wp:docPr>
                  <a:graphic>
                    <a:graphicData uri="http://schemas.openxmlformats.org/drawingml/2006/picture">
                      <pic:pic>
                        <pic:nvPicPr>
                          <pic:cNvPr id="15207812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9451952" name="Picture">
</wp:docPr>
                  <a:graphic>
                    <a:graphicData uri="http://schemas.openxmlformats.org/drawingml/2006/picture">
                      <pic:pic>
                        <pic:nvPicPr>
                          <pic:cNvPr id="15494519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27340 Martot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5200084" name="Picture">
</wp:docPr>
                  <a:graphic>
                    <a:graphicData uri="http://schemas.openxmlformats.org/drawingml/2006/picture">
                      <pic:pic>
                        <pic:nvPicPr>
                          <pic:cNvPr id="5052000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"https://fiches-risques.brgm.fr/georisques/cavite/HNOAA2701931" \t "_self" </w:instrText>
            </w:r>
            <w:r>
              <w:fldChar w:fldCharType="separate"/>
            </w:r>
            <w:r>
              <w:rPr>
                <w:rFonts w:ascii="Marianne" w:hAnsi="Marianne" w:eastAsia="Marianne" w:cs="Marianne"/>
                <w:sz w:val="14"/>
              </w:rPr>
              <w:t xml:space="preserve">HNOAA2701931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6710251" name="Picture">
</wp:docPr>
                  <a:graphic>
                    <a:graphicData uri="http://schemas.openxmlformats.org/drawingml/2006/picture">
                      <pic:pic>
                        <pic:nvPicPr>
                          <pic:cNvPr id="5567102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5618188" name="Picture">
</wp:docPr>
                  <a:graphic>
                    <a:graphicData uri="http://schemas.openxmlformats.org/drawingml/2006/picture">
                      <pic:pic>
                        <pic:nvPicPr>
                          <pic:cNvPr id="6156181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27340 Martot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1928167" name="Picture">
</wp:docPr>
                  <a:graphic>
                    <a:graphicData uri="http://schemas.openxmlformats.org/drawingml/2006/picture">
                      <pic:pic>
                        <pic:nvPicPr>
                          <pic:cNvPr id="18719281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"https://fiches-risques.brgm.fr/georisques/casias/SSP3860310" \t "_blank" </w:instrText>
            </w:r>
            <w:r>
              <w:fldChar w:fldCharType="separate"/>
            </w:r>
            <w:r>
              <w:rPr>
                <w:rFonts w:ascii="Marianne" w:hAnsi="Marianne" w:eastAsia="Marianne" w:cs="Marianne"/>
                <w:sz w:val="14"/>
              </w:rPr>
              <w:t xml:space="preserve">SSP3860310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"https://fiches-risques.brgm.fr/georisques/casias/SSP3860247" \t "_blank" </w:instrText>
            </w:r>
            <w:r>
              <w:fldChar w:fldCharType="separate"/>
            </w:r>
            <w:r>
              <w:rPr>
                <w:rFonts w:ascii="Marianne" w:hAnsi="Marianne" w:eastAsia="Marianne" w:cs="Marianne"/>
                <w:sz w:val="14"/>
              </w:rPr>
              <w:t xml:space="preserve">SSP3860247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"https://fiches-risques.brgm.fr/georisques/casias/SSP3860051" \t "_blank" </w:instrText>
            </w:r>
            <w:r>
              <w:fldChar w:fldCharType="separate"/>
            </w:r>
            <w:r>
              <w:rPr>
                <w:rFonts w:ascii="Marianne" w:hAnsi="Marianne" w:eastAsia="Marianne" w:cs="Marianne"/>
                <w:sz w:val="14"/>
              </w:rPr>
              <w:t xml:space="preserve">SSP3860051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gaz</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"https://fiches-risques.brgm.fr/georisques/casias/SSP3859662" \t "_blank" </w:instrText>
            </w:r>
            <w:r>
              <w:fldChar w:fldCharType="separate"/>
            </w:r>
            <w:r>
              <w:rPr>
                <w:rFonts w:ascii="Marianne" w:hAnsi="Marianne" w:eastAsia="Marianne" w:cs="Marianne"/>
                <w:sz w:val="14"/>
              </w:rPr>
              <w:t xml:space="preserve">SSP3859662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"https://fiches-risques.brgm.fr/georisques/casias/SSP3859661" \t "_blank" </w:instrText>
            </w:r>
            <w:r>
              <w:fldChar w:fldCharType="separate"/>
            </w:r>
            <w:r>
              <w:rPr>
                <w:rFonts w:ascii="Marianne" w:hAnsi="Marianne" w:eastAsia="Marianne" w:cs="Marianne"/>
                <w:sz w:val="14"/>
              </w:rPr>
              <w:t xml:space="preserve">SSP3859661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"https://fiches-risques.brgm.fr/georisques/casias/SSP3859659" \t "_blank" </w:instrText>
            </w:r>
            <w:r>
              <w:fldChar w:fldCharType="separate"/>
            </w:r>
            <w:r>
              <w:rPr>
                <w:rFonts w:ascii="Marianne" w:hAnsi="Marianne" w:eastAsia="Marianne" w:cs="Marianne"/>
                <w:sz w:val="14"/>
              </w:rPr>
              <w:t xml:space="preserve">SSP3859659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"https://fiches-risques.brgm.fr/georisques/casias/SSP506725" \t "_blank" </w:instrText>
            </w:r>
            <w:r>
              <w:fldChar w:fldCharType="separate"/>
            </w:r>
            <w:r>
              <w:rPr>
                <w:rFonts w:ascii="Marianne" w:hAnsi="Marianne" w:eastAsia="Marianne" w:cs="Marianne"/>
                <w:sz w:val="14"/>
              </w:rPr>
              <w:t xml:space="preserve">SSP506725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EIFFEL TRAVAUX INDUSTRIELS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9" w:name="JR_PAGE_ANCHOR_0_19"/>
      <w:bookmarkEnd w:id="1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6.jpg" Type="http://schemas.openxmlformats.org/officeDocument/2006/relationships/image" Target="media/img_0_3_16.jpg"/>
 <Relationship Id="img_0_3_7.png" Type="http://schemas.openxmlformats.org/officeDocument/2006/relationships/image" Target="media/img_0_3_7.png"/>
 <Relationship Id="img_0_3_15.png" Type="http://schemas.openxmlformats.org/officeDocument/2006/relationships/image" Target="media/img_0_3_15.png"/>
 <Relationship Id="img_0_3_14_2.png" Type="http://schemas.openxmlformats.org/officeDocument/2006/relationships/image" Target="media/img_0_3_14_2.png"/>
 <Relationship Id="img_0_4_7_2.png" Type="http://schemas.openxmlformats.org/officeDocument/2006/relationships/image" Target="media/img_0_4_7_2.png"/>
 <Relationship Id="img_0_4_8_2.png" Type="http://schemas.openxmlformats.org/officeDocument/2006/relationships/image" Target="media/img_0_4_8_2.png"/>
 <Relationship Id="img_0_4_9_2.png" Type="http://schemas.openxmlformats.org/officeDocument/2006/relationships/image" Target="media/img_0_4_9_2.png"/>
 <Relationship Id="img_0_4_10_2.png" Type="http://schemas.openxmlformats.org/officeDocument/2006/relationships/image" Target="media/img_0_4_10_2.png"/>
 <Relationship Id="img_0_4_11_2.png" Type="http://schemas.openxmlformats.org/officeDocument/2006/relationships/image" Target="media/img_0_4_11_2.png"/>
 <Relationship Id="img_0_6_15.jpg" Type="http://schemas.openxmlformats.org/officeDocument/2006/relationships/image" Target="media/img_0_6_15.jpg"/>
 <Relationship Id="img_0_6_7.png" Type="http://schemas.openxmlformats.org/officeDocument/2006/relationships/image" Target="media/img_0_6_7.png"/>
 <Relationship Id="img_0_6_14.png" Type="http://schemas.openxmlformats.org/officeDocument/2006/relationships/image" Target="media/img_0_6_14.pn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jpg" Type="http://schemas.openxmlformats.org/officeDocument/2006/relationships/image" Target="media/img_0_8_13.jpg"/>
 <Relationship Id="img_0_8_12_2.png" Type="http://schemas.openxmlformats.org/officeDocument/2006/relationships/image" Target="media/img_0_8_12_2.png"/>
 <Relationship Id="img_0_9_23.jpg" Type="http://schemas.openxmlformats.org/officeDocument/2006/relationships/image" Target="media/img_0_9_23.jpg"/>
 <Relationship Id="img_0_9_7.png" Type="http://schemas.openxmlformats.org/officeDocument/2006/relationships/image" Target="media/img_0_9_7.png"/>
 <Relationship Id="img_0_9_22.png" Type="http://schemas.openxmlformats.org/officeDocument/2006/relationships/image" Target="media/img_0_9_2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4.jpg" Type="http://schemas.openxmlformats.org/officeDocument/2006/relationships/image" Target="media/img_0_12_14.jpg"/>
 <Relationship Id="img_0_12_7.png" Type="http://schemas.openxmlformats.org/officeDocument/2006/relationships/image" Target="media/img_0_12_7.png"/>
 <Relationship Id="img_0_12_13.png" Type="http://schemas.openxmlformats.org/officeDocument/2006/relationships/image" Target="media/img_0_12_13.png"/>
 <Relationship Id="img_0_12_12_2.png" Type="http://schemas.openxmlformats.org/officeDocument/2006/relationships/image" Target="media/img_0_12_12_2.png"/>
 <Relationship Id="img_0_13_17.jpg" Type="http://schemas.openxmlformats.org/officeDocument/2006/relationships/image" Target="media/img_0_13_17.jpg"/>
 <Relationship Id="img_0_13_7.png" Type="http://schemas.openxmlformats.org/officeDocument/2006/relationships/image" Target="media/img_0_13_7.png"/>
 <Relationship Id="img_0_13_16.png" Type="http://schemas.openxmlformats.org/officeDocument/2006/relationships/image" Target="media/img_0_13_16.png"/>
 <Relationship Id="img_0_13_14_2.png" Type="http://schemas.openxmlformats.org/officeDocument/2006/relationships/image" Target="media/img_0_13_14_2.png"/>
 <Relationship Id="img_0_15_13.jpg" Type="http://schemas.openxmlformats.org/officeDocument/2006/relationships/image" Target="media/img_0_15_13.jpg"/>
 <Relationship Id="img_0_15_7.png" Type="http://schemas.openxmlformats.org/officeDocument/2006/relationships/image" Target="media/img_0_15_7.png"/>
 <Relationship Id="img_0_15_12.png" Type="http://schemas.openxmlformats.org/officeDocument/2006/relationships/image" Target="media/img_0_15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