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096441" name="Picture">
</wp:docPr>
                  <a:graphic>
                    <a:graphicData uri="http://schemas.openxmlformats.org/drawingml/2006/picture">
                      <pic:pic>
                        <pic:nvPicPr>
                          <pic:cNvPr id="890096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6677399" name="Picture">
</wp:docPr>
                  <a:graphic>
                    <a:graphicData uri="http://schemas.openxmlformats.org/drawingml/2006/picture">
                      <pic:pic>
                        <pic:nvPicPr>
                          <pic:cNvPr id="15066773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6333764" name="Picture">
</wp:docPr>
                        <a:graphic>
                          <a:graphicData uri="http://schemas.openxmlformats.org/drawingml/2006/picture">
                            <pic:pic>
                              <pic:nvPicPr>
                                <pic:cNvPr id="7263337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45370 Mareau-aux-Prés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2141020" name="Picture">
</wp:docPr>
                  <a:graphic>
                    <a:graphicData uri="http://schemas.openxmlformats.org/drawingml/2006/picture">
                      <pic:pic>
                        <pic:nvPicPr>
                          <pic:cNvPr id="11621410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2951733" name="Picture">
</wp:docPr>
                  <a:graphic>
                    <a:graphicData uri="http://schemas.openxmlformats.org/drawingml/2006/picture">
                      <pic:pic>
                        <pic:nvPicPr>
                          <pic:cNvPr id="4729517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055394" name="Picture">
</wp:docPr>
                  <a:graphic>
                    <a:graphicData uri="http://schemas.openxmlformats.org/drawingml/2006/picture">
                      <pic:pic>
                        <pic:nvPicPr>
                          <pic:cNvPr id="1014055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256463" name="Picture">
</wp:docPr>
                  <a:graphic>
                    <a:graphicData uri="http://schemas.openxmlformats.org/drawingml/2006/picture">
                      <pic:pic>
                        <pic:nvPicPr>
                          <pic:cNvPr id="528256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Mareau-aux-Prés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916432" name="Picture">
</wp:docPr>
                  <a:graphic>
                    <a:graphicData uri="http://schemas.openxmlformats.org/drawingml/2006/picture">
                      <pic:pic>
                        <pic:nvPicPr>
                          <pic:cNvPr id="1074916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145841" name="Picture">
</wp:docPr>
                        <a:graphic>
                          <a:graphicData uri="http://schemas.openxmlformats.org/drawingml/2006/picture">
                            <pic:pic>
                              <pic:nvPicPr>
                                <pic:cNvPr id="19321458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969974" name="Picture">
</wp:docPr>
                        <a:graphic>
                          <a:graphicData uri="http://schemas.openxmlformats.org/drawingml/2006/picture">
                            <pic:pic>
                              <pic:nvPicPr>
                                <pic:cNvPr id="18979699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197652" name="Picture">
</wp:docPr>
                        <a:graphic>
                          <a:graphicData uri="http://schemas.openxmlformats.org/drawingml/2006/picture">
                            <pic:pic>
                              <pic:nvPicPr>
                                <pic:cNvPr id="2491976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042431" name="Picture">
</wp:docPr>
                        <a:graphic>
                          <a:graphicData uri="http://schemas.openxmlformats.org/drawingml/2006/picture">
                            <pic:pic>
                              <pic:nvPicPr>
                                <pic:cNvPr id="6440424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760411" name="Picture">
</wp:docPr>
                        <a:graphic>
                          <a:graphicData uri="http://schemas.openxmlformats.org/drawingml/2006/picture">
                            <pic:pic>
                              <pic:nvPicPr>
                                <pic:cNvPr id="14517604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984977" name="Picture">
</wp:docPr>
                        <a:graphic>
                          <a:graphicData uri="http://schemas.openxmlformats.org/drawingml/2006/picture">
                            <pic:pic>
                              <pic:nvPicPr>
                                <pic:cNvPr id="12609849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751573" name="Picture">
</wp:docPr>
                        <a:graphic>
                          <a:graphicData uri="http://schemas.openxmlformats.org/drawingml/2006/picture">
                            <pic:pic>
                              <pic:nvPicPr>
                                <pic:cNvPr id="20447515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621426" name="Picture">
</wp:docPr>
                        <a:graphic>
                          <a:graphicData uri="http://schemas.openxmlformats.org/drawingml/2006/picture">
                            <pic:pic>
                              <pic:nvPicPr>
                                <pic:cNvPr id="4336214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001760" name="Picture">
</wp:docPr>
                        <a:graphic>
                          <a:graphicData uri="http://schemas.openxmlformats.org/drawingml/2006/picture">
                            <pic:pic>
                              <pic:nvPicPr>
                                <pic:cNvPr id="10430017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905491" name="Picture">
</wp:docPr>
                        <a:graphic>
                          <a:graphicData uri="http://schemas.openxmlformats.org/drawingml/2006/picture">
                            <pic:pic>
                              <pic:nvPicPr>
                                <pic:cNvPr id="19509054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421881" name="Picture">
</wp:docPr>
                        <a:graphic>
                          <a:graphicData uri="http://schemas.openxmlformats.org/drawingml/2006/picture">
                            <pic:pic>
                              <pic:nvPicPr>
                                <pic:cNvPr id="19374218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584153" name="Picture">
</wp:docPr>
                        <a:graphic>
                          <a:graphicData uri="http://schemas.openxmlformats.org/drawingml/2006/picture">
                            <pic:pic>
                              <pic:nvPicPr>
                                <pic:cNvPr id="3585841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724139" name="Picture">
</wp:docPr>
                        <a:graphic>
                          <a:graphicData uri="http://schemas.openxmlformats.org/drawingml/2006/picture">
                            <pic:pic>
                              <pic:nvPicPr>
                                <pic:cNvPr id="16077241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328900" name="Picture">
</wp:docPr>
                        <a:graphic>
                          <a:graphicData uri="http://schemas.openxmlformats.org/drawingml/2006/picture">
                            <pic:pic>
                              <pic:nvPicPr>
                                <pic:cNvPr id="9313289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150083" name="Picture">
</wp:docPr>
                        <a:graphic>
                          <a:graphicData uri="http://schemas.openxmlformats.org/drawingml/2006/picture">
                            <pic:pic>
                              <pic:nvPicPr>
                                <pic:cNvPr id="21161500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898239" name="Picture">
</wp:docPr>
                        <a:graphic>
                          <a:graphicData uri="http://schemas.openxmlformats.org/drawingml/2006/picture">
                            <pic:pic>
                              <pic:nvPicPr>
                                <pic:cNvPr id="15918982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623145" name="Picture">
</wp:docPr>
                        <a:graphic>
                          <a:graphicData uri="http://schemas.openxmlformats.org/drawingml/2006/picture">
                            <pic:pic>
                              <pic:nvPicPr>
                                <pic:cNvPr id="8936231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198180" name="Picture">
</wp:docPr>
                        <a:graphic>
                          <a:graphicData uri="http://schemas.openxmlformats.org/drawingml/2006/picture">
                            <pic:pic>
                              <pic:nvPicPr>
                                <pic:cNvPr id="17851981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326970" name="Picture">
</wp:docPr>
                        <a:graphic>
                          <a:graphicData uri="http://schemas.openxmlformats.org/drawingml/2006/picture">
                            <pic:pic>
                              <pic:nvPicPr>
                                <pic:cNvPr id="209832697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091300" name="Picture">
</wp:docPr>
                        <a:graphic>
                          <a:graphicData uri="http://schemas.openxmlformats.org/drawingml/2006/picture">
                            <pic:pic>
                              <pic:nvPicPr>
                                <pic:cNvPr id="12020913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577319" name="Picture">
</wp:docPr>
                        <a:graphic>
                          <a:graphicData uri="http://schemas.openxmlformats.org/drawingml/2006/picture">
                            <pic:pic>
                              <pic:nvPicPr>
                                <pic:cNvPr id="16255773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270073" name="Picture">
</wp:docPr>
                        <a:graphic>
                          <a:graphicData uri="http://schemas.openxmlformats.org/drawingml/2006/picture">
                            <pic:pic>
                              <pic:nvPicPr>
                                <pic:cNvPr id="18582700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413418" name="Picture">
</wp:docPr>
                        <a:graphic>
                          <a:graphicData uri="http://schemas.openxmlformats.org/drawingml/2006/picture">
                            <pic:pic>
                              <pic:nvPicPr>
                                <pic:cNvPr id="7134134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288676" name="Picture">
</wp:docPr>
                        <a:graphic>
                          <a:graphicData uri="http://schemas.openxmlformats.org/drawingml/2006/picture">
                            <pic:pic>
                              <pic:nvPicPr>
                                <pic:cNvPr id="16432886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713712" name="Picture">
</wp:docPr>
                  <a:graphic>
                    <a:graphicData uri="http://schemas.openxmlformats.org/drawingml/2006/picture">
                      <pic:pic>
                        <pic:nvPicPr>
                          <pic:cNvPr id="155371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391545" name="Picture">
</wp:docPr>
                  <a:graphic>
                    <a:graphicData uri="http://schemas.openxmlformats.org/drawingml/2006/picture">
                      <pic:pic>
                        <pic:nvPicPr>
                          <pic:cNvPr id="1890391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Mareau-aux-Prés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321898" name="Picture">
</wp:docPr>
                  <a:graphic>
                    <a:graphicData uri="http://schemas.openxmlformats.org/drawingml/2006/picture">
                      <pic:pic>
                        <pic:nvPicPr>
                          <pic:cNvPr id="1512321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Mareau-aux-pres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176243" name="Picture">
</wp:docPr>
                  <a:graphic>
                    <a:graphicData uri="http://schemas.openxmlformats.org/drawingml/2006/picture">
                      <pic:pic>
                        <pic:nvPicPr>
                          <pic:cNvPr id="103117624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675296" name="Picture">
</wp:docPr>
                  <a:graphic>
                    <a:graphicData uri="http://schemas.openxmlformats.org/drawingml/2006/picture">
                      <pic:pic>
                        <pic:nvPicPr>
                          <pic:cNvPr id="7006752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3970087" name="Picture">
</wp:docPr>
                  <a:graphic>
                    <a:graphicData uri="http://schemas.openxmlformats.org/drawingml/2006/picture">
                      <pic:pic>
                        <pic:nvPicPr>
                          <pic:cNvPr id="32397008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Val d'Ardoux (45DDT19980002)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571645" name="Picture">
</wp:docPr>
                        <a:graphic>
                          <a:graphicData uri="http://schemas.openxmlformats.org/drawingml/2006/picture">
                            <pic:pic>
                              <pic:nvPicPr>
                                <pic:cNvPr id="10495716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Val d'Ardoux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08/09/1998</w:t>
                    <w:br/>
                    <w:t xml:space="preserve">Date d'approbation : 22/10/1999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- 2025_0001</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50055" name="Picture">
</wp:docPr>
                        <a:graphic>
                          <a:graphicData uri="http://schemas.openxmlformats.org/drawingml/2006/picture">
                            <pic:pic>
                              <pic:nvPicPr>
                                <pic:cNvPr id="1966500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408126" name="Picture">
</wp:docPr>
                  <a:graphic>
                    <a:graphicData uri="http://schemas.openxmlformats.org/drawingml/2006/picture">
                      <pic:pic>
                        <pic:nvPicPr>
                          <pic:cNvPr id="204640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387183" name="Picture">
</wp:docPr>
                  <a:graphic>
                    <a:graphicData uri="http://schemas.openxmlformats.org/drawingml/2006/picture">
                      <pic:pic>
                        <pic:nvPicPr>
                          <pic:cNvPr id="1873387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Mareau-aux-Prés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071097" name="Picture">
</wp:docPr>
                  <a:graphic>
                    <a:graphicData uri="http://schemas.openxmlformats.org/drawingml/2006/picture">
                      <pic:pic>
                        <pic:nvPicPr>
                          <pic:cNvPr id="401071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Mareau-aux-pres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521911" name="Picture">
</wp:docPr>
                        <a:graphic>
                          <a:graphicData uri="http://schemas.openxmlformats.org/drawingml/2006/picture">
                            <pic:pic>
                              <pic:nvPicPr>
                                <pic:cNvPr id="2975219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999395" name="Picture">
</wp:docPr>
                  <a:graphic>
                    <a:graphicData uri="http://schemas.openxmlformats.org/drawingml/2006/picture">
                      <pic:pic>
                        <pic:nvPicPr>
                          <pic:cNvPr id="625999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513020" name="Picture">
</wp:docPr>
                  <a:graphic>
                    <a:graphicData uri="http://schemas.openxmlformats.org/drawingml/2006/picture">
                      <pic:pic>
                        <pic:nvPicPr>
                          <pic:cNvPr id="1249513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Mareau-aux-Prés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34062" name="Picture">
</wp:docPr>
                  <a:graphic>
                    <a:graphicData uri="http://schemas.openxmlformats.org/drawingml/2006/picture">
                      <pic:pic>
                        <pic:nvPicPr>
                          <pic:cNvPr id="93934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Mareau-aux-pres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014223" name="Picture">
</wp:docPr>
                  <a:graphic>
                    <a:graphicData uri="http://schemas.openxmlformats.org/drawingml/2006/picture">
                      <pic:pic>
                        <pic:nvPicPr>
                          <pic:cNvPr id="4020142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460269" name="Picture">
</wp:docPr>
                  <a:graphic>
                    <a:graphicData uri="http://schemas.openxmlformats.org/drawingml/2006/picture">
                      <pic:pic>
                        <pic:nvPicPr>
                          <pic:cNvPr id="18814602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0713896" name="Picture">
</wp:docPr>
                  <a:graphic>
                    <a:graphicData uri="http://schemas.openxmlformats.org/drawingml/2006/picture">
                      <pic:pic>
                        <pic:nvPicPr>
                          <pic:cNvPr id="10507138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411575" name="Picture">
</wp:docPr>
                        <a:graphic>
                          <a:graphicData uri="http://schemas.openxmlformats.org/drawingml/2006/picture">
                            <pic:pic>
                              <pic:nvPicPr>
                                <pic:cNvPr id="17374115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494440" name="Picture">
</wp:docPr>
                  <a:graphic>
                    <a:graphicData uri="http://schemas.openxmlformats.org/drawingml/2006/picture">
                      <pic:pic>
                        <pic:nvPicPr>
                          <pic:cNvPr id="778494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812000" name="Picture">
</wp:docPr>
                  <a:graphic>
                    <a:graphicData uri="http://schemas.openxmlformats.org/drawingml/2006/picture">
                      <pic:pic>
                        <pic:nvPicPr>
                          <pic:cNvPr id="1729812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Mareau-aux-Prés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636423" name="Picture">
</wp:docPr>
                  <a:graphic>
                    <a:graphicData uri="http://schemas.openxmlformats.org/drawingml/2006/picture">
                      <pic:pic>
                        <pic:nvPicPr>
                          <pic:cNvPr id="1985636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Mareau-aux-pres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750732" name="Picture">
</wp:docPr>
                  <a:graphic>
                    <a:graphicData uri="http://schemas.openxmlformats.org/drawingml/2006/picture">
                      <pic:pic>
                        <pic:nvPicPr>
                          <pic:cNvPr id="19297507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444468" name="Picture">
</wp:docPr>
                  <a:graphic>
                    <a:graphicData uri="http://schemas.openxmlformats.org/drawingml/2006/picture">
                      <pic:pic>
                        <pic:nvPicPr>
                          <pic:cNvPr id="4854444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8302295" name="Picture">
</wp:docPr>
                  <a:graphic>
                    <a:graphicData uri="http://schemas.openxmlformats.org/drawingml/2006/picture">
                      <pic:pic>
                        <pic:nvPicPr>
                          <pic:cNvPr id="29830229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758712" name="Picture">
</wp:docPr>
                        <a:graphic>
                          <a:graphicData uri="http://schemas.openxmlformats.org/drawingml/2006/picture">
                            <pic:pic>
                              <pic:nvPicPr>
                                <pic:cNvPr id="3147587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779892" name="Picture">
</wp:docPr>
                  <a:graphic>
                    <a:graphicData uri="http://schemas.openxmlformats.org/drawingml/2006/picture">
                      <pic:pic>
                        <pic:nvPicPr>
                          <pic:cNvPr id="104777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63636" name="Picture">
</wp:docPr>
                  <a:graphic>
                    <a:graphicData uri="http://schemas.openxmlformats.org/drawingml/2006/picture">
                      <pic:pic>
                        <pic:nvPicPr>
                          <pic:cNvPr id="214363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Mareau-aux-Prés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761078" name="Picture">
</wp:docPr>
                  <a:graphic>
                    <a:graphicData uri="http://schemas.openxmlformats.org/drawingml/2006/picture">
                      <pic:pic>
                        <pic:nvPicPr>
                          <pic:cNvPr id="933761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Mareau-aux-pres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904913" name="Picture">
</wp:docPr>
                  <a:graphic>
                    <a:graphicData uri="http://schemas.openxmlformats.org/drawingml/2006/picture">
                      <pic:pic>
                        <pic:nvPicPr>
                          <pic:cNvPr id="39590491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957860" name="Picture">
</wp:docPr>
                  <a:graphic>
                    <a:graphicData uri="http://schemas.openxmlformats.org/drawingml/2006/picture">
                      <pic:pic>
                        <pic:nvPicPr>
                          <pic:cNvPr id="17939578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7837245" name="Picture">
</wp:docPr>
                  <a:graphic>
                    <a:graphicData uri="http://schemas.openxmlformats.org/drawingml/2006/picture">
                      <pic:pic>
                        <pic:nvPicPr>
                          <pic:cNvPr id="132783724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382936" name="Picture">
</wp:docPr>
                        <a:graphic>
                          <a:graphicData uri="http://schemas.openxmlformats.org/drawingml/2006/picture">
                            <pic:pic>
                              <pic:nvPicPr>
                                <pic:cNvPr id="126738293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404576" name="Picture">
</wp:docPr>
                  <a:graphic>
                    <a:graphicData uri="http://schemas.openxmlformats.org/drawingml/2006/picture">
                      <pic:pic>
                        <pic:nvPicPr>
                          <pic:cNvPr id="366404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380589" name="Picture">
</wp:docPr>
                  <a:graphic>
                    <a:graphicData uri="http://schemas.openxmlformats.org/drawingml/2006/picture">
                      <pic:pic>
                        <pic:nvPicPr>
                          <pic:cNvPr id="2129380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Mareau-aux-Prés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884882" name="Picture">
</wp:docPr>
                  <a:graphic>
                    <a:graphicData uri="http://schemas.openxmlformats.org/drawingml/2006/picture">
                      <pic:pic>
                        <pic:nvPicPr>
                          <pic:cNvPr id="1621884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Mareau-aux-pres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936134" name="Picture">
</wp:docPr>
                  <a:graphic>
                    <a:graphicData uri="http://schemas.openxmlformats.org/drawingml/2006/picture">
                      <pic:pic>
                        <pic:nvPicPr>
                          <pic:cNvPr id="491936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488365" name="Picture">
</wp:docPr>
                  <a:graphic>
                    <a:graphicData uri="http://schemas.openxmlformats.org/drawingml/2006/picture">
                      <pic:pic>
                        <pic:nvPicPr>
                          <pic:cNvPr id="1027488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Mareau-aux-Prés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54071" name="Picture">
</wp:docPr>
                  <a:graphic>
                    <a:graphicData uri="http://schemas.openxmlformats.org/drawingml/2006/picture">
                      <pic:pic>
                        <pic:nvPicPr>
                          <pic:cNvPr id="47454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Mareau-aux-pres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092610" name="Picture">
</wp:docPr>
                  <a:graphic>
                    <a:graphicData uri="http://schemas.openxmlformats.org/drawingml/2006/picture">
                      <pic:pic>
                        <pic:nvPicPr>
                          <pic:cNvPr id="90709261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741217" name="Picture">
</wp:docPr>
                  <a:graphic>
                    <a:graphicData uri="http://schemas.openxmlformats.org/drawingml/2006/picture">
                      <pic:pic>
                        <pic:nvPicPr>
                          <pic:cNvPr id="15297412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4291199" name="Picture">
</wp:docPr>
                  <a:graphic>
                    <a:graphicData uri="http://schemas.openxmlformats.org/drawingml/2006/picture">
                      <pic:pic>
                        <pic:nvPicPr>
                          <pic:cNvPr id="193429119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028170" name="Picture">
</wp:docPr>
                        <a:graphic>
                          <a:graphicData uri="http://schemas.openxmlformats.org/drawingml/2006/picture">
                            <pic:pic>
                              <pic:nvPicPr>
                                <pic:cNvPr id="15150281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458105" name="Picture">
</wp:docPr>
                  <a:graphic>
                    <a:graphicData uri="http://schemas.openxmlformats.org/drawingml/2006/picture">
                      <pic:pic>
                        <pic:nvPicPr>
                          <pic:cNvPr id="1341458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245707" name="Picture">
</wp:docPr>
                  <a:graphic>
                    <a:graphicData uri="http://schemas.openxmlformats.org/drawingml/2006/picture">
                      <pic:pic>
                        <pic:nvPicPr>
                          <pic:cNvPr id="388245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Mareau-aux-Prés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986571" name="Picture">
</wp:docPr>
                  <a:graphic>
                    <a:graphicData uri="http://schemas.openxmlformats.org/drawingml/2006/picture">
                      <pic:pic>
                        <pic:nvPicPr>
                          <pic:cNvPr id="648986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Mareau-aux-pres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539128" name="Picture">
</wp:docPr>
                  <a:graphic>
                    <a:graphicData uri="http://schemas.openxmlformats.org/drawingml/2006/picture">
                      <pic:pic>
                        <pic:nvPicPr>
                          <pic:cNvPr id="3855391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285235" name="Picture">
</wp:docPr>
                  <a:graphic>
                    <a:graphicData uri="http://schemas.openxmlformats.org/drawingml/2006/picture">
                      <pic:pic>
                        <pic:nvPicPr>
                          <pic:cNvPr id="18462852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2086272" name="Picture">
</wp:docPr>
                  <a:graphic>
                    <a:graphicData uri="http://schemas.openxmlformats.org/drawingml/2006/picture">
                      <pic:pic>
                        <pic:nvPicPr>
                          <pic:cNvPr id="2820862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489958" name="Picture">
</wp:docPr>
                        <a:graphic>
                          <a:graphicData uri="http://schemas.openxmlformats.org/drawingml/2006/picture">
                            <pic:pic>
                              <pic:nvPicPr>
                                <pic:cNvPr id="20454899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112463" name="Picture">
</wp:docPr>
                  <a:graphic>
                    <a:graphicData uri="http://schemas.openxmlformats.org/drawingml/2006/picture">
                      <pic:pic>
                        <pic:nvPicPr>
                          <pic:cNvPr id="256112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711223" name="Picture">
</wp:docPr>
                  <a:graphic>
                    <a:graphicData uri="http://schemas.openxmlformats.org/drawingml/2006/picture">
                      <pic:pic>
                        <pic:nvPicPr>
                          <pic:cNvPr id="537711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Mareau-aux-Prés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05907" name="Picture">
</wp:docPr>
                  <a:graphic>
                    <a:graphicData uri="http://schemas.openxmlformats.org/drawingml/2006/picture">
                      <pic:pic>
                        <pic:nvPicPr>
                          <pic:cNvPr id="81405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Mareau-aux-pres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91189" name="Picture">
</wp:docPr>
                  <a:graphic>
                    <a:graphicData uri="http://schemas.openxmlformats.org/drawingml/2006/picture">
                      <pic:pic>
                        <pic:nvPicPr>
                          <pic:cNvPr id="150291189"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205135" name="Picture">
</wp:docPr>
                  <a:graphic>
                    <a:graphicData uri="http://schemas.openxmlformats.org/drawingml/2006/picture">
                      <pic:pic>
                        <pic:nvPicPr>
                          <pic:cNvPr id="11382051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16684998" name="Picture">
</wp:docPr>
                  <a:graphic>
                    <a:graphicData uri="http://schemas.openxmlformats.org/drawingml/2006/picture">
                      <pic:pic>
                        <pic:nvPicPr>
                          <pic:cNvPr id="916684998"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751762" name="Picture">
</wp:docPr>
                        <a:graphic>
                          <a:graphicData uri="http://schemas.openxmlformats.org/drawingml/2006/picture">
                            <pic:pic>
                              <pic:nvPicPr>
                                <pic:cNvPr id="14207517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920587" name="Picture">
</wp:docPr>
                        <a:graphic>
                          <a:graphicData uri="http://schemas.openxmlformats.org/drawingml/2006/picture">
                            <pic:pic>
                              <pic:nvPicPr>
                                <pic:cNvPr id="28692058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039396" name="Picture">
</wp:docPr>
                  <a:graphic>
                    <a:graphicData uri="http://schemas.openxmlformats.org/drawingml/2006/picture">
                      <pic:pic>
                        <pic:nvPicPr>
                          <pic:cNvPr id="513039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210154" name="Picture">
</wp:docPr>
                  <a:graphic>
                    <a:graphicData uri="http://schemas.openxmlformats.org/drawingml/2006/picture">
                      <pic:pic>
                        <pic:nvPicPr>
                          <pic:cNvPr id="1597210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Mareau-aux-Prés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447105" name="Picture">
</wp:docPr>
                  <a:graphic>
                    <a:graphicData uri="http://schemas.openxmlformats.org/drawingml/2006/picture">
                      <pic:pic>
                        <pic:nvPicPr>
                          <pic:cNvPr id="934447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Mareau-aux-pres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84299" name="Picture">
</wp:docPr>
                  <a:graphic>
                    <a:graphicData uri="http://schemas.openxmlformats.org/drawingml/2006/picture">
                      <pic:pic>
                        <pic:nvPicPr>
                          <pic:cNvPr id="195284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225851" name="Picture">
</wp:docPr>
                  <a:graphic>
                    <a:graphicData uri="http://schemas.openxmlformats.org/drawingml/2006/picture">
                      <pic:pic>
                        <pic:nvPicPr>
                          <pic:cNvPr id="1336225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Mareau-aux-Prés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560782" name="Picture">
</wp:docPr>
                  <a:graphic>
                    <a:graphicData uri="http://schemas.openxmlformats.org/drawingml/2006/picture">
                      <pic:pic>
                        <pic:nvPicPr>
                          <pic:cNvPr id="1819560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Mareau-aux-pres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544630" name="Picture">
</wp:docPr>
                  <a:graphic>
                    <a:graphicData uri="http://schemas.openxmlformats.org/drawingml/2006/picture">
                      <pic:pic>
                        <pic:nvPicPr>
                          <pic:cNvPr id="204654463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37983" name="Picture">
</wp:docPr>
                  <a:graphic>
                    <a:graphicData uri="http://schemas.openxmlformats.org/drawingml/2006/picture">
                      <pic:pic>
                        <pic:nvPicPr>
                          <pic:cNvPr id="1623379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756488" name="Picture">
</wp:docPr>
                  <a:graphic>
                    <a:graphicData uri="http://schemas.openxmlformats.org/drawingml/2006/picture">
                      <pic:pic>
                        <pic:nvPicPr>
                          <pic:cNvPr id="16875648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775682" name="Picture">
</wp:docPr>
                  <a:graphic>
                    <a:graphicData uri="http://schemas.openxmlformats.org/drawingml/2006/picture">
                      <pic:pic>
                        <pic:nvPicPr>
                          <pic:cNvPr id="928775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23946" name="Picture">
</wp:docPr>
                  <a:graphic>
                    <a:graphicData uri="http://schemas.openxmlformats.org/drawingml/2006/picture">
                      <pic:pic>
                        <pic:nvPicPr>
                          <pic:cNvPr id="98823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Mareau-aux-Prés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196867" name="Picture">
</wp:docPr>
                  <a:graphic>
                    <a:graphicData uri="http://schemas.openxmlformats.org/drawingml/2006/picture">
                      <pic:pic>
                        <pic:nvPicPr>
                          <pic:cNvPr id="2121196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"https://fiches-risques.brgm.fr/fr/georisques/mvt-synthetique/64500507" \t "_self" </w:instrText>
            </w:r>
            <w:r>
              <w:fldChar w:fldCharType="separate"/>
            </w:r>
            <w:r>
              <w:rPr>
                <w:rFonts w:ascii="Marianne" w:hAnsi="Marianne" w:eastAsia="Marianne" w:cs="Marianne"/>
                <w:sz w:val="14"/>
              </w:rPr>
              <w:t xml:space="preserve">64500507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Grands Hauts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"https://fiches-risques.brgm.fr/fr/georisques/mvt-synthetique/64500508" \t "_self" </w:instrText>
            </w:r>
            <w:r>
              <w:fldChar w:fldCharType="separate"/>
            </w:r>
            <w:r>
              <w:rPr>
                <w:rFonts w:ascii="Marianne" w:hAnsi="Marianne" w:eastAsia="Marianne" w:cs="Marianne"/>
                <w:sz w:val="14"/>
              </w:rPr>
              <w:t xml:space="preserve">64500508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Grèves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"https://fiches-risques.brgm.fr/fr/georisques/mvt-synthetique/64500645" \t "_self" </w:instrText>
            </w:r>
            <w:r>
              <w:fldChar w:fldCharType="separate"/>
            </w:r>
            <w:r>
              <w:rPr>
                <w:rFonts w:ascii="Marianne" w:hAnsi="Marianne" w:eastAsia="Marianne" w:cs="Marianne"/>
                <w:sz w:val="14"/>
              </w:rPr>
              <w:t xml:space="preserve">64500645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Baleine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"https://fiches-risques.brgm.fr/fr/georisques/mvt-synthetique/64500914" \t "_self" </w:instrText>
            </w:r>
            <w:r>
              <w:fldChar w:fldCharType="separate"/>
            </w:r>
            <w:r>
              <w:rPr>
                <w:rFonts w:ascii="Marianne" w:hAnsi="Marianne" w:eastAsia="Marianne" w:cs="Marianne"/>
                <w:sz w:val="14"/>
              </w:rPr>
              <w:t xml:space="preserve">64500914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"https://fiches-risques.brgm.fr/fr/georisques/mvt-synthetique/64500924" \t "_self" </w:instrText>
            </w:r>
            <w:r>
              <w:fldChar w:fldCharType="separate"/>
            </w:r>
            <w:r>
              <w:rPr>
                <w:rFonts w:ascii="Marianne" w:hAnsi="Marianne" w:eastAsia="Marianne" w:cs="Marianne"/>
                <w:sz w:val="14"/>
              </w:rPr>
              <w:t xml:space="preserve">64500924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"https://fiches-risques.brgm.fr/fr/georisques/mvt-synthetique/64500926" \t "_self" </w:instrText>
            </w:r>
            <w:r>
              <w:fldChar w:fldCharType="separate"/>
            </w:r>
            <w:r>
              <w:rPr>
                <w:rFonts w:ascii="Marianne" w:hAnsi="Marianne" w:eastAsia="Marianne" w:cs="Marianne"/>
                <w:sz w:val="14"/>
              </w:rPr>
              <w:t xml:space="preserve">64500926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"https://fiches-risques.brgm.fr/fr/georisques/mvt-synthetique/64500927" \t "_self" </w:instrText>
            </w:r>
            <w:r>
              <w:fldChar w:fldCharType="separate"/>
            </w:r>
            <w:r>
              <w:rPr>
                <w:rFonts w:ascii="Marianne" w:hAnsi="Marianne" w:eastAsia="Marianne" w:cs="Marianne"/>
                <w:sz w:val="14"/>
              </w:rPr>
              <w:t xml:space="preserve">64500927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"https://fiches-risques.brgm.fr/fr/georisques/mvt-synthetique/64500928" \t "_self" </w:instrText>
            </w:r>
            <w:r>
              <w:fldChar w:fldCharType="separate"/>
            </w:r>
            <w:r>
              <w:rPr>
                <w:rFonts w:ascii="Marianne" w:hAnsi="Marianne" w:eastAsia="Marianne" w:cs="Marianne"/>
                <w:sz w:val="14"/>
              </w:rPr>
              <w:t xml:space="preserve">64500928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"https://fiches-risques.brgm.fr/fr/georisques/mvt-synthetique/64500929" \t "_self" </w:instrText>
            </w:r>
            <w:r>
              <w:fldChar w:fldCharType="separate"/>
            </w:r>
            <w:r>
              <w:rPr>
                <w:rFonts w:ascii="Marianne" w:hAnsi="Marianne" w:eastAsia="Marianne" w:cs="Marianne"/>
                <w:sz w:val="14"/>
              </w:rPr>
              <w:t xml:space="preserve">64500929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"https://fiches-risques.brgm.fr/fr/georisques/mvt-synthetique/64500935" \t "_self" </w:instrText>
            </w:r>
            <w:r>
              <w:fldChar w:fldCharType="separate"/>
            </w:r>
            <w:r>
              <w:rPr>
                <w:rFonts w:ascii="Marianne" w:hAnsi="Marianne" w:eastAsia="Marianne" w:cs="Marianne"/>
                <w:sz w:val="14"/>
              </w:rPr>
              <w:t xml:space="preserve">64500935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"https://fiches-risques.brgm.fr/fr/georisques/mvt-synthetique/64500950" \t "_self" </w:instrText>
            </w:r>
            <w:r>
              <w:fldChar w:fldCharType="separate"/>
            </w:r>
            <w:r>
              <w:rPr>
                <w:rFonts w:ascii="Marianne" w:hAnsi="Marianne" w:eastAsia="Marianne" w:cs="Marianne"/>
                <w:sz w:val="14"/>
              </w:rPr>
              <w:t xml:space="preserve">64500950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"https://fiches-risques.brgm.fr/fr/georisques/mvt-synthetique/64500987" \t "_self" </w:instrText>
            </w:r>
            <w:r>
              <w:fldChar w:fldCharType="separate"/>
            </w:r>
            <w:r>
              <w:rPr>
                <w:rFonts w:ascii="Marianne" w:hAnsi="Marianne" w:eastAsia="Marianne" w:cs="Marianne"/>
                <w:sz w:val="14"/>
              </w:rPr>
              <w:t xml:space="preserve">64500987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"https://fiches-risques.brgm.fr/fr/georisques/mvt-synthetique/64500989" \t "_self" </w:instrText>
            </w:r>
            <w:r>
              <w:fldChar w:fldCharType="separate"/>
            </w:r>
            <w:r>
              <w:rPr>
                <w:rFonts w:ascii="Marianne" w:hAnsi="Marianne" w:eastAsia="Marianne" w:cs="Marianne"/>
                <w:sz w:val="14"/>
              </w:rPr>
              <w:t xml:space="preserve">64500989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"https://fiches-risques.brgm.fr/fr/georisques/mvt-synthetique/64501002" \t "_self" </w:instrText>
            </w:r>
            <w:r>
              <w:fldChar w:fldCharType="separate"/>
            </w:r>
            <w:r>
              <w:rPr>
                <w:rFonts w:ascii="Marianne" w:hAnsi="Marianne" w:eastAsia="Marianne" w:cs="Marianne"/>
                <w:sz w:val="14"/>
              </w:rPr>
              <w:t xml:space="preserve">64501002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431065" name="Picture">
</wp:docPr>
                  <a:graphic>
                    <a:graphicData uri="http://schemas.openxmlformats.org/drawingml/2006/picture">
                      <pic:pic>
                        <pic:nvPicPr>
                          <pic:cNvPr id="1269431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630371" name="Picture">
</wp:docPr>
                  <a:graphic>
                    <a:graphicData uri="http://schemas.openxmlformats.org/drawingml/2006/picture">
                      <pic:pic>
                        <pic:nvPicPr>
                          <pic:cNvPr id="805630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Mareau-aux-Prés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177411" name="Picture">
</wp:docPr>
                  <a:graphic>
                    <a:graphicData uri="http://schemas.openxmlformats.org/drawingml/2006/picture">
                      <pic:pic>
                        <pic:nvPicPr>
                          <pic:cNvPr id="1475177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"https://fiches-risques.brgm.fr/georisques/cavite/CENAA0004879" \t "_self" </w:instrText>
            </w:r>
            <w:r>
              <w:fldChar w:fldCharType="separate"/>
            </w:r>
            <w:r>
              <w:rPr>
                <w:rFonts w:ascii="Marianne" w:hAnsi="Marianne" w:eastAsia="Marianne" w:cs="Marianne"/>
                <w:sz w:val="14"/>
              </w:rPr>
              <w:t xml:space="preserve">CENAA0004879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"https://fiches-risques.brgm.fr/georisques/cavite/CENAA0004889" \t "_self" </w:instrText>
            </w:r>
            <w:r>
              <w:fldChar w:fldCharType="separate"/>
            </w:r>
            <w:r>
              <w:rPr>
                <w:rFonts w:ascii="Marianne" w:hAnsi="Marianne" w:eastAsia="Marianne" w:cs="Marianne"/>
                <w:sz w:val="14"/>
              </w:rPr>
              <w:t xml:space="preserve">CENAA0004889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"https://fiches-risques.brgm.fr/georisques/cavite/CENAA0004891" \t "_self" </w:instrText>
            </w:r>
            <w:r>
              <w:fldChar w:fldCharType="separate"/>
            </w:r>
            <w:r>
              <w:rPr>
                <w:rFonts w:ascii="Marianne" w:hAnsi="Marianne" w:eastAsia="Marianne" w:cs="Marianne"/>
                <w:sz w:val="14"/>
              </w:rPr>
              <w:t xml:space="preserve">CENAA0004891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"https://fiches-risques.brgm.fr/georisques/cavite/CENAA0004892" \t "_self" </w:instrText>
            </w:r>
            <w:r>
              <w:fldChar w:fldCharType="separate"/>
            </w:r>
            <w:r>
              <w:rPr>
                <w:rFonts w:ascii="Marianne" w:hAnsi="Marianne" w:eastAsia="Marianne" w:cs="Marianne"/>
                <w:sz w:val="14"/>
              </w:rPr>
              <w:t xml:space="preserve">CENAA0004892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"https://fiches-risques.brgm.fr/georisques/cavite/CENAA0004893" \t "_self" </w:instrText>
            </w:r>
            <w:r>
              <w:fldChar w:fldCharType="separate"/>
            </w:r>
            <w:r>
              <w:rPr>
                <w:rFonts w:ascii="Marianne" w:hAnsi="Marianne" w:eastAsia="Marianne" w:cs="Marianne"/>
                <w:sz w:val="14"/>
              </w:rPr>
              <w:t xml:space="preserve">CENAA0004893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"https://fiches-risques.brgm.fr/georisques/cavite/CENAA0004894" \t "_self" </w:instrText>
            </w:r>
            <w:r>
              <w:fldChar w:fldCharType="separate"/>
            </w:r>
            <w:r>
              <w:rPr>
                <w:rFonts w:ascii="Marianne" w:hAnsi="Marianne" w:eastAsia="Marianne" w:cs="Marianne"/>
                <w:sz w:val="14"/>
              </w:rPr>
              <w:t xml:space="preserve">CENAA0004894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"https://fiches-risques.brgm.fr/georisques/cavite/CENAA0004900" \t "_self" </w:instrText>
            </w:r>
            <w:r>
              <w:fldChar w:fldCharType="separate"/>
            </w:r>
            <w:r>
              <w:rPr>
                <w:rFonts w:ascii="Marianne" w:hAnsi="Marianne" w:eastAsia="Marianne" w:cs="Marianne"/>
                <w:sz w:val="14"/>
              </w:rPr>
              <w:t xml:space="preserve">CENAA0004900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"https://fiches-risques.brgm.fr/georisques/cavite/CENAA0004915" \t "_self" </w:instrText>
            </w:r>
            <w:r>
              <w:fldChar w:fldCharType="separate"/>
            </w:r>
            <w:r>
              <w:rPr>
                <w:rFonts w:ascii="Marianne" w:hAnsi="Marianne" w:eastAsia="Marianne" w:cs="Marianne"/>
                <w:sz w:val="14"/>
              </w:rPr>
              <w:t xml:space="preserve">CENAA0004915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"https://fiches-risques.brgm.fr/georisques/cavite/CENAA0004952" \t "_self" </w:instrText>
            </w:r>
            <w:r>
              <w:fldChar w:fldCharType="separate"/>
            </w:r>
            <w:r>
              <w:rPr>
                <w:rFonts w:ascii="Marianne" w:hAnsi="Marianne" w:eastAsia="Marianne" w:cs="Marianne"/>
                <w:sz w:val="14"/>
              </w:rPr>
              <w:t xml:space="preserve">CENAA0004952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"https://fiches-risques.brgm.fr/georisques/cavite/CENAA0004954" \t "_self" </w:instrText>
            </w:r>
            <w:r>
              <w:fldChar w:fldCharType="separate"/>
            </w:r>
            <w:r>
              <w:rPr>
                <w:rFonts w:ascii="Marianne" w:hAnsi="Marianne" w:eastAsia="Marianne" w:cs="Marianne"/>
                <w:sz w:val="14"/>
              </w:rPr>
              <w:t xml:space="preserve">CENAA0004954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"https://fiches-risques.brgm.fr/georisques/cavite/CENAA0004967" \t "_self" </w:instrText>
            </w:r>
            <w:r>
              <w:fldChar w:fldCharType="separate"/>
            </w:r>
            <w:r>
              <w:rPr>
                <w:rFonts w:ascii="Marianne" w:hAnsi="Marianne" w:eastAsia="Marianne" w:cs="Marianne"/>
                <w:sz w:val="14"/>
              </w:rPr>
              <w:t xml:space="preserve">CENAA0004967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"https://fiches-risques.brgm.fr/georisques/cavite/CENAA0012400" \t "_self" </w:instrText>
            </w:r>
            <w:r>
              <w:fldChar w:fldCharType="separate"/>
            </w:r>
            <w:r>
              <w:rPr>
                <w:rFonts w:ascii="Marianne" w:hAnsi="Marianne" w:eastAsia="Marianne" w:cs="Marianne"/>
                <w:sz w:val="14"/>
              </w:rPr>
              <w:t xml:space="preserve">CENAA0012400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BSS 03981X0232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"https://fiches-risques.brgm.fr/georisques/cavite/CENAW0025870" \t "_self" </w:instrText>
            </w:r>
            <w:r>
              <w:fldChar w:fldCharType="separate"/>
            </w:r>
            <w:r>
              <w:rPr>
                <w:rFonts w:ascii="Marianne" w:hAnsi="Marianne" w:eastAsia="Marianne" w:cs="Marianne"/>
                <w:sz w:val="14"/>
              </w:rPr>
              <w:t xml:space="preserve">CENAW0025870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"https://fiches-risques.brgm.fr/georisques/cavite/CENAW0025871" \t "_self" </w:instrText>
            </w:r>
            <w:r>
              <w:fldChar w:fldCharType="separate"/>
            </w:r>
            <w:r>
              <w:rPr>
                <w:rFonts w:ascii="Marianne" w:hAnsi="Marianne" w:eastAsia="Marianne" w:cs="Marianne"/>
                <w:sz w:val="14"/>
              </w:rPr>
              <w:t xml:space="preserve">CENAW0025871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"https://fiches-risques.brgm.fr/georisques/cavite/CENAW0025872" \t "_self" </w:instrText>
            </w:r>
            <w:r>
              <w:fldChar w:fldCharType="separate"/>
            </w:r>
            <w:r>
              <w:rPr>
                <w:rFonts w:ascii="Marianne" w:hAnsi="Marianne" w:eastAsia="Marianne" w:cs="Marianne"/>
                <w:sz w:val="14"/>
              </w:rPr>
              <w:t xml:space="preserve">CENAW0025872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"https://fiches-risques.brgm.fr/georisques/cavite/CENAW0025873" \t "_self" </w:instrText>
            </w:r>
            <w:r>
              <w:fldChar w:fldCharType="separate"/>
            </w:r>
            <w:r>
              <w:rPr>
                <w:rFonts w:ascii="Marianne" w:hAnsi="Marianne" w:eastAsia="Marianne" w:cs="Marianne"/>
                <w:sz w:val="14"/>
              </w:rPr>
              <w:t xml:space="preserve">CENAW0025873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847014" name="Picture">
</wp:docPr>
                  <a:graphic>
                    <a:graphicData uri="http://schemas.openxmlformats.org/drawingml/2006/picture">
                      <pic:pic>
                        <pic:nvPicPr>
                          <pic:cNvPr id="881847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625606" name="Picture">
</wp:docPr>
                  <a:graphic>
                    <a:graphicData uri="http://schemas.openxmlformats.org/drawingml/2006/picture">
                      <pic:pic>
                        <pic:nvPicPr>
                          <pic:cNvPr id="1868625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Mareau-aux-Prés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97578" name="Picture">
</wp:docPr>
                  <a:graphic>
                    <a:graphicData uri="http://schemas.openxmlformats.org/drawingml/2006/picture">
                      <pic:pic>
                        <pic:nvPicPr>
                          <pic:cNvPr id="117497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"https://fiches-risques.brgm.fr/georisques/casias/SSP3830788" \t "_blank" </w:instrText>
            </w:r>
            <w:r>
              <w:fldChar w:fldCharType="separate"/>
            </w:r>
            <w:r>
              <w:rPr>
                <w:rFonts w:ascii="Marianne" w:hAnsi="Marianne" w:eastAsia="Marianne" w:cs="Marianne"/>
                <w:sz w:val="14"/>
              </w:rPr>
              <w:t xml:space="preserve">SSP3830788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"https://fiches-risques.brgm.fr/georisques/casias/SSP3830787" \t "_blank" </w:instrText>
            </w:r>
            <w:r>
              <w:fldChar w:fldCharType="separate"/>
            </w:r>
            <w:r>
              <w:rPr>
                <w:rFonts w:ascii="Marianne" w:hAnsi="Marianne" w:eastAsia="Marianne" w:cs="Marianne"/>
                <w:sz w:val="14"/>
              </w:rPr>
              <w:t xml:space="preserve">SSP3830787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"https://fiches-risques.brgm.fr/georisques/casias/SSP3829390" \t "_blank" </w:instrText>
            </w:r>
            <w:r>
              <w:fldChar w:fldCharType="separate"/>
            </w:r>
            <w:r>
              <w:rPr>
                <w:rFonts w:ascii="Marianne" w:hAnsi="Marianne" w:eastAsia="Marianne" w:cs="Marianne"/>
                <w:sz w:val="14"/>
              </w:rPr>
              <w:t xml:space="preserve">SSP3829390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"https://fiches-risques.brgm.fr/georisques/casias/SSP3829389" \t "_blank" </w:instrText>
            </w:r>
            <w:r>
              <w:fldChar w:fldCharType="separate"/>
            </w:r>
            <w:r>
              <w:rPr>
                <w:rFonts w:ascii="Marianne" w:hAnsi="Marianne" w:eastAsia="Marianne" w:cs="Marianne"/>
                <w:sz w:val="14"/>
              </w:rPr>
              <w:t xml:space="preserve">SSP3829389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service-mécanique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