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3919879" name="Picture">
</wp:docPr>
                  <a:graphic>
                    <a:graphicData uri="http://schemas.openxmlformats.org/drawingml/2006/picture">
                      <pic:pic>
                        <pic:nvPicPr>
                          <pic:cNvPr id="453919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22827459" name="Picture">
</wp:docPr>
                  <a:graphic>
                    <a:graphicData uri="http://schemas.openxmlformats.org/drawingml/2006/picture">
                      <pic:pic>
                        <pic:nvPicPr>
                          <pic:cNvPr id="212282745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28375435" name="Picture">
</wp:docPr>
                        <a:graphic>
                          <a:graphicData uri="http://schemas.openxmlformats.org/drawingml/2006/picture">
                            <pic:pic>
                              <pic:nvPicPr>
                                <pic:cNvPr id="52837543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27210 Manneville-la-Raoult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10822438" name="Picture">
</wp:docPr>
                  <a:graphic>
                    <a:graphicData uri="http://schemas.openxmlformats.org/drawingml/2006/picture">
                      <pic:pic>
                        <pic:nvPicPr>
                          <pic:cNvPr id="131082243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01203134" name="Picture">
</wp:docPr>
                  <a:graphic>
                    <a:graphicData uri="http://schemas.openxmlformats.org/drawingml/2006/picture">
                      <pic:pic>
                        <pic:nvPicPr>
                          <pic:cNvPr id="13012031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4893601" name="Picture">
</wp:docPr>
                  <a:graphic>
                    <a:graphicData uri="http://schemas.openxmlformats.org/drawingml/2006/picture">
                      <pic:pic>
                        <pic:nvPicPr>
                          <pic:cNvPr id="854893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7643131" name="Picture">
</wp:docPr>
                  <a:graphic>
                    <a:graphicData uri="http://schemas.openxmlformats.org/drawingml/2006/picture">
                      <pic:pic>
                        <pic:nvPicPr>
                          <pic:cNvPr id="1247643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27210 Manneville-la-Raoult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0349422" name="Picture">
</wp:docPr>
                  <a:graphic>
                    <a:graphicData uri="http://schemas.openxmlformats.org/drawingml/2006/picture">
                      <pic:pic>
                        <pic:nvPicPr>
                          <pic:cNvPr id="1000349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327589" name="Picture">
</wp:docPr>
                        <a:graphic>
                          <a:graphicData uri="http://schemas.openxmlformats.org/drawingml/2006/picture">
                            <pic:pic>
                              <pic:nvPicPr>
                                <pic:cNvPr id="9832758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0807471" name="Picture">
</wp:docPr>
                        <a:graphic>
                          <a:graphicData uri="http://schemas.openxmlformats.org/drawingml/2006/picture">
                            <pic:pic>
                              <pic:nvPicPr>
                                <pic:cNvPr id="20108074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7984100" name="Picture">
</wp:docPr>
                        <a:graphic>
                          <a:graphicData uri="http://schemas.openxmlformats.org/drawingml/2006/picture">
                            <pic:pic>
                              <pic:nvPicPr>
                                <pic:cNvPr id="13879841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2036512" name="Picture">
</wp:docPr>
                        <a:graphic>
                          <a:graphicData uri="http://schemas.openxmlformats.org/drawingml/2006/picture">
                            <pic:pic>
                              <pic:nvPicPr>
                                <pic:cNvPr id="104203651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0059866" name="Picture">
</wp:docPr>
                        <a:graphic>
                          <a:graphicData uri="http://schemas.openxmlformats.org/drawingml/2006/picture">
                            <pic:pic>
                              <pic:nvPicPr>
                                <pic:cNvPr id="169005986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7005902" name="Picture">
</wp:docPr>
                        <a:graphic>
                          <a:graphicData uri="http://schemas.openxmlformats.org/drawingml/2006/picture">
                            <pic:pic>
                              <pic:nvPicPr>
                                <pic:cNvPr id="132700590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0696678" name="Picture">
</wp:docPr>
                        <a:graphic>
                          <a:graphicData uri="http://schemas.openxmlformats.org/drawingml/2006/picture">
                            <pic:pic>
                              <pic:nvPicPr>
                                <pic:cNvPr id="162069667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0291330" name="Picture">
</wp:docPr>
                        <a:graphic>
                          <a:graphicData uri="http://schemas.openxmlformats.org/drawingml/2006/picture">
                            <pic:pic>
                              <pic:nvPicPr>
                                <pic:cNvPr id="25029133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2420675" name="Picture">
</wp:docPr>
                        <a:graphic>
                          <a:graphicData uri="http://schemas.openxmlformats.org/drawingml/2006/picture">
                            <pic:pic>
                              <pic:nvPicPr>
                                <pic:cNvPr id="211242067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19091" name="Picture">
</wp:docPr>
                        <a:graphic>
                          <a:graphicData uri="http://schemas.openxmlformats.org/drawingml/2006/picture">
                            <pic:pic>
                              <pic:nvPicPr>
                                <pic:cNvPr id="1361909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842835" name="Picture">
</wp:docPr>
                        <a:graphic>
                          <a:graphicData uri="http://schemas.openxmlformats.org/drawingml/2006/picture">
                            <pic:pic>
                              <pic:nvPicPr>
                                <pic:cNvPr id="4084283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6165481" name="Picture">
</wp:docPr>
                        <a:graphic>
                          <a:graphicData uri="http://schemas.openxmlformats.org/drawingml/2006/picture">
                            <pic:pic>
                              <pic:nvPicPr>
                                <pic:cNvPr id="134616548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323471" name="Picture">
</wp:docPr>
                        <a:graphic>
                          <a:graphicData uri="http://schemas.openxmlformats.org/drawingml/2006/picture">
                            <pic:pic>
                              <pic:nvPicPr>
                                <pic:cNvPr id="17932347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6213741" name="Picture">
</wp:docPr>
                        <a:graphic>
                          <a:graphicData uri="http://schemas.openxmlformats.org/drawingml/2006/picture">
                            <pic:pic>
                              <pic:nvPicPr>
                                <pic:cNvPr id="66621374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5934176" name="Picture">
</wp:docPr>
                        <a:graphic>
                          <a:graphicData uri="http://schemas.openxmlformats.org/drawingml/2006/picture">
                            <pic:pic>
                              <pic:nvPicPr>
                                <pic:cNvPr id="80593417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7965923" name="Picture">
</wp:docPr>
                        <a:graphic>
                          <a:graphicData uri="http://schemas.openxmlformats.org/drawingml/2006/picture">
                            <pic:pic>
                              <pic:nvPicPr>
                                <pic:cNvPr id="91796592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8394426" name="Picture">
</wp:docPr>
                        <a:graphic>
                          <a:graphicData uri="http://schemas.openxmlformats.org/drawingml/2006/picture">
                            <pic:pic>
                              <pic:nvPicPr>
                                <pic:cNvPr id="57839442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8762493" name="Picture">
</wp:docPr>
                        <a:graphic>
                          <a:graphicData uri="http://schemas.openxmlformats.org/drawingml/2006/picture">
                            <pic:pic>
                              <pic:nvPicPr>
                                <pic:cNvPr id="95876249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9814692" name="Picture">
</wp:docPr>
                  <a:graphic>
                    <a:graphicData uri="http://schemas.openxmlformats.org/drawingml/2006/picture">
                      <pic:pic>
                        <pic:nvPicPr>
                          <pic:cNvPr id="1439814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6739212" name="Picture">
</wp:docPr>
                  <a:graphic>
                    <a:graphicData uri="http://schemas.openxmlformats.org/drawingml/2006/picture">
                      <pic:pic>
                        <pic:nvPicPr>
                          <pic:cNvPr id="546739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27210 Manneville-la-Raoult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7181770" name="Picture">
</wp:docPr>
                  <a:graphic>
                    <a:graphicData uri="http://schemas.openxmlformats.org/drawingml/2006/picture">
                      <pic:pic>
                        <pic:nvPicPr>
                          <pic:cNvPr id="1457181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Manneville-la-raoult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6599971" name="Picture">
</wp:docPr>
                  <a:graphic>
                    <a:graphicData uri="http://schemas.openxmlformats.org/drawingml/2006/picture">
                      <pic:pic>
                        <pic:nvPicPr>
                          <pic:cNvPr id="125659997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6909165" name="Picture">
</wp:docPr>
                  <a:graphic>
                    <a:graphicData uri="http://schemas.openxmlformats.org/drawingml/2006/picture">
                      <pic:pic>
                        <pic:nvPicPr>
                          <pic:cNvPr id="62690916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43360161" name="Picture">
</wp:docPr>
                  <a:graphic>
                    <a:graphicData uri="http://schemas.openxmlformats.org/drawingml/2006/picture">
                      <pic:pic>
                        <pic:nvPicPr>
                          <pic:cNvPr id="214336016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5559121" name="Picture">
</wp:docPr>
                        <a:graphic>
                          <a:graphicData uri="http://schemas.openxmlformats.org/drawingml/2006/picture">
                            <pic:pic>
                              <pic:nvPicPr>
                                <pic:cNvPr id="81555912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7932986" name="Picture">
</wp:docPr>
                  <a:graphic>
                    <a:graphicData uri="http://schemas.openxmlformats.org/drawingml/2006/picture">
                      <pic:pic>
                        <pic:nvPicPr>
                          <pic:cNvPr id="1557932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9286658" name="Picture">
</wp:docPr>
                  <a:graphic>
                    <a:graphicData uri="http://schemas.openxmlformats.org/drawingml/2006/picture">
                      <pic:pic>
                        <pic:nvPicPr>
                          <pic:cNvPr id="17692866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27210 Manneville-la-Raoult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4930820" name="Picture">
</wp:docPr>
                  <a:graphic>
                    <a:graphicData uri="http://schemas.openxmlformats.org/drawingml/2006/picture">
                      <pic:pic>
                        <pic:nvPicPr>
                          <pic:cNvPr id="984930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Manneville-la-raoult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2190446" name="Picture">
</wp:docPr>
                  <a:graphic>
                    <a:graphicData uri="http://schemas.openxmlformats.org/drawingml/2006/picture">
                      <pic:pic>
                        <pic:nvPicPr>
                          <pic:cNvPr id="65219044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4103085" name="Picture">
</wp:docPr>
                  <a:graphic>
                    <a:graphicData uri="http://schemas.openxmlformats.org/drawingml/2006/picture">
                      <pic:pic>
                        <pic:nvPicPr>
                          <pic:cNvPr id="36410308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38703536" name="Picture">
</wp:docPr>
                  <a:graphic>
                    <a:graphicData uri="http://schemas.openxmlformats.org/drawingml/2006/picture">
                      <pic:pic>
                        <pic:nvPicPr>
                          <pic:cNvPr id="83870353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274162" name="Picture">
</wp:docPr>
                        <a:graphic>
                          <a:graphicData uri="http://schemas.openxmlformats.org/drawingml/2006/picture">
                            <pic:pic>
                              <pic:nvPicPr>
                                <pic:cNvPr id="13327416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7279798" name="Picture">
</wp:docPr>
                  <a:graphic>
                    <a:graphicData uri="http://schemas.openxmlformats.org/drawingml/2006/picture">
                      <pic:pic>
                        <pic:nvPicPr>
                          <pic:cNvPr id="1867279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8985056" name="Picture">
</wp:docPr>
                  <a:graphic>
                    <a:graphicData uri="http://schemas.openxmlformats.org/drawingml/2006/picture">
                      <pic:pic>
                        <pic:nvPicPr>
                          <pic:cNvPr id="1678985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27210 Manneville-la-Raoult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5240433" name="Picture">
</wp:docPr>
                  <a:graphic>
                    <a:graphicData uri="http://schemas.openxmlformats.org/drawingml/2006/picture">
                      <pic:pic>
                        <pic:nvPicPr>
                          <pic:cNvPr id="345240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Manneville-la-raoult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0762448" name="Picture">
</wp:docPr>
                  <a:graphic>
                    <a:graphicData uri="http://schemas.openxmlformats.org/drawingml/2006/picture">
                      <pic:pic>
                        <pic:nvPicPr>
                          <pic:cNvPr id="1180762448"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3346270" name="Picture">
</wp:docPr>
                  <a:graphic>
                    <a:graphicData uri="http://schemas.openxmlformats.org/drawingml/2006/picture">
                      <pic:pic>
                        <pic:nvPicPr>
                          <pic:cNvPr id="191334627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45585654" name="Picture">
</wp:docPr>
                  <a:graphic>
                    <a:graphicData uri="http://schemas.openxmlformats.org/drawingml/2006/picture">
                      <pic:pic>
                        <pic:nvPicPr>
                          <pic:cNvPr id="945585654"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8649462" name="Picture">
</wp:docPr>
                        <a:graphic>
                          <a:graphicData uri="http://schemas.openxmlformats.org/drawingml/2006/picture">
                            <pic:pic>
                              <pic:nvPicPr>
                                <pic:cNvPr id="116864946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5674546" name="Picture">
</wp:docPr>
                  <a:graphic>
                    <a:graphicData uri="http://schemas.openxmlformats.org/drawingml/2006/picture">
                      <pic:pic>
                        <pic:nvPicPr>
                          <pic:cNvPr id="1565674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7008871" name="Picture">
</wp:docPr>
                  <a:graphic>
                    <a:graphicData uri="http://schemas.openxmlformats.org/drawingml/2006/picture">
                      <pic:pic>
                        <pic:nvPicPr>
                          <pic:cNvPr id="767008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27210 Manneville-la-Raoult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4444091" name="Picture">
</wp:docPr>
                  <a:graphic>
                    <a:graphicData uri="http://schemas.openxmlformats.org/drawingml/2006/picture">
                      <pic:pic>
                        <pic:nvPicPr>
                          <pic:cNvPr id="704444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Manneville-la-raoult</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1786850" name="Picture">
</wp:docPr>
                  <a:graphic>
                    <a:graphicData uri="http://schemas.openxmlformats.org/drawingml/2006/picture">
                      <pic:pic>
                        <pic:nvPicPr>
                          <pic:cNvPr id="1041786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5707870" name="Picture">
</wp:docPr>
                  <a:graphic>
                    <a:graphicData uri="http://schemas.openxmlformats.org/drawingml/2006/picture">
                      <pic:pic>
                        <pic:nvPicPr>
                          <pic:cNvPr id="775707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27210 Manneville-la-Raoult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4495372" name="Picture">
</wp:docPr>
                  <a:graphic>
                    <a:graphicData uri="http://schemas.openxmlformats.org/drawingml/2006/picture">
                      <pic:pic>
                        <pic:nvPicPr>
                          <pic:cNvPr id="16144953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Manneville-la-raoult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4163129" name="Picture">
</wp:docPr>
                  <a:graphic>
                    <a:graphicData uri="http://schemas.openxmlformats.org/drawingml/2006/picture">
                      <pic:pic>
                        <pic:nvPicPr>
                          <pic:cNvPr id="147416312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1915630" name="Picture">
</wp:docPr>
                  <a:graphic>
                    <a:graphicData uri="http://schemas.openxmlformats.org/drawingml/2006/picture">
                      <pic:pic>
                        <pic:nvPicPr>
                          <pic:cNvPr id="53191563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4412397" name="Picture">
</wp:docPr>
                  <a:graphic>
                    <a:graphicData uri="http://schemas.openxmlformats.org/drawingml/2006/picture">
                      <pic:pic>
                        <pic:nvPicPr>
                          <pic:cNvPr id="124441239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6755019" name="Picture">
</wp:docPr>
                        <a:graphic>
                          <a:graphicData uri="http://schemas.openxmlformats.org/drawingml/2006/picture">
                            <pic:pic>
                              <pic:nvPicPr>
                                <pic:cNvPr id="175675501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0677601" name="Picture">
</wp:docPr>
                  <a:graphic>
                    <a:graphicData uri="http://schemas.openxmlformats.org/drawingml/2006/picture">
                      <pic:pic>
                        <pic:nvPicPr>
                          <pic:cNvPr id="1140677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6156031" name="Picture">
</wp:docPr>
                  <a:graphic>
                    <a:graphicData uri="http://schemas.openxmlformats.org/drawingml/2006/picture">
                      <pic:pic>
                        <pic:nvPicPr>
                          <pic:cNvPr id="1236156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27210 Manneville-la-Raoult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1932894" name="Picture">
</wp:docPr>
                  <a:graphic>
                    <a:graphicData uri="http://schemas.openxmlformats.org/drawingml/2006/picture">
                      <pic:pic>
                        <pic:nvPicPr>
                          <pic:cNvPr id="451932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Manneville-la-raoult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3717167" name="Picture">
</wp:docPr>
                  <a:graphic>
                    <a:graphicData uri="http://schemas.openxmlformats.org/drawingml/2006/picture">
                      <pic:pic>
                        <pic:nvPicPr>
                          <pic:cNvPr id="24371716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5788037" name="Picture">
</wp:docPr>
                  <a:graphic>
                    <a:graphicData uri="http://schemas.openxmlformats.org/drawingml/2006/picture">
                      <pic:pic>
                        <pic:nvPicPr>
                          <pic:cNvPr id="157578803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8801640" name="Picture">
</wp:docPr>
                  <a:graphic>
                    <a:graphicData uri="http://schemas.openxmlformats.org/drawingml/2006/picture">
                      <pic:pic>
                        <pic:nvPicPr>
                          <pic:cNvPr id="197880164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9575407" name="Picture">
</wp:docPr>
                        <a:graphic>
                          <a:graphicData uri="http://schemas.openxmlformats.org/drawingml/2006/picture">
                            <pic:pic>
                              <pic:nvPicPr>
                                <pic:cNvPr id="193957540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4027817" name="Picture">
</wp:docPr>
                  <a:graphic>
                    <a:graphicData uri="http://schemas.openxmlformats.org/drawingml/2006/picture">
                      <pic:pic>
                        <pic:nvPicPr>
                          <pic:cNvPr id="384027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8759569" name="Picture">
</wp:docPr>
                  <a:graphic>
                    <a:graphicData uri="http://schemas.openxmlformats.org/drawingml/2006/picture">
                      <pic:pic>
                        <pic:nvPicPr>
                          <pic:cNvPr id="1728759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27210 Manneville-la-Raoult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2598678" name="Picture">
</wp:docPr>
                  <a:graphic>
                    <a:graphicData uri="http://schemas.openxmlformats.org/drawingml/2006/picture">
                      <pic:pic>
                        <pic:nvPicPr>
                          <pic:cNvPr id="292598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Manneville-la-raoult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1126867" name="Picture">
</wp:docPr>
                  <a:graphic>
                    <a:graphicData uri="http://schemas.openxmlformats.org/drawingml/2006/picture">
                      <pic:pic>
                        <pic:nvPicPr>
                          <pic:cNvPr id="401126867"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2364767" name="Picture">
</wp:docPr>
                  <a:graphic>
                    <a:graphicData uri="http://schemas.openxmlformats.org/drawingml/2006/picture">
                      <pic:pic>
                        <pic:nvPicPr>
                          <pic:cNvPr id="94236476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68392246" name="Picture">
</wp:docPr>
                  <a:graphic>
                    <a:graphicData uri="http://schemas.openxmlformats.org/drawingml/2006/picture">
                      <pic:pic>
                        <pic:nvPicPr>
                          <pic:cNvPr id="268392246"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3179378" name="Picture">
</wp:docPr>
                  <a:graphic>
                    <a:graphicData uri="http://schemas.openxmlformats.org/drawingml/2006/picture">
                      <pic:pic>
                        <pic:nvPicPr>
                          <pic:cNvPr id="473179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0087515" name="Picture">
</wp:docPr>
                  <a:graphic>
                    <a:graphicData uri="http://schemas.openxmlformats.org/drawingml/2006/picture">
                      <pic:pic>
                        <pic:nvPicPr>
                          <pic:cNvPr id="1640087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27210 Manneville-la-Raoult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1909667" name="Picture">
</wp:docPr>
                  <a:graphic>
                    <a:graphicData uri="http://schemas.openxmlformats.org/drawingml/2006/picture">
                      <pic:pic>
                        <pic:nvPicPr>
                          <pic:cNvPr id="1951909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"https://fiches-risques.brgm.fr/fr/georisques/mvt-synthetique/11102167" \t "_self" </w:instrText>
            </w:r>
            <w:r>
              <w:fldChar w:fldCharType="separate"/>
            </w:r>
            <w:r>
              <w:rPr>
                <w:rFonts w:ascii="Marianne" w:hAnsi="Marianne" w:eastAsia="Marianne" w:cs="Marianne"/>
                <w:sz w:val="14"/>
              </w:rPr>
              <w:t xml:space="preserve">11102167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"Planche Fouloy"</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3286987" name="Picture">
</wp:docPr>
                  <a:graphic>
                    <a:graphicData uri="http://schemas.openxmlformats.org/drawingml/2006/picture">
                      <pic:pic>
                        <pic:nvPicPr>
                          <pic:cNvPr id="353286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4919067" name="Picture">
</wp:docPr>
                  <a:graphic>
                    <a:graphicData uri="http://schemas.openxmlformats.org/drawingml/2006/picture">
                      <pic:pic>
                        <pic:nvPicPr>
                          <pic:cNvPr id="1884919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27210 Manneville-la-Raoult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8280447" name="Picture">
</wp:docPr>
                  <a:graphic>
                    <a:graphicData uri="http://schemas.openxmlformats.org/drawingml/2006/picture">
                      <pic:pic>
                        <pic:nvPicPr>
                          <pic:cNvPr id="408280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"https://fiches-risques.brgm.fr/georisques/cavite/HNOAA2709154" \t "_self" </w:instrText>
            </w:r>
            <w:r>
              <w:fldChar w:fldCharType="separate"/>
            </w:r>
            <w:r>
              <w:rPr>
                <w:rFonts w:ascii="Marianne" w:hAnsi="Marianne" w:eastAsia="Marianne" w:cs="Marianne"/>
                <w:sz w:val="14"/>
              </w:rPr>
              <w:t xml:space="preserve">HNOAA2709154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"https://fiches-risques.brgm.fr/georisques/cavite/HNOAA2709155" \t "_self" </w:instrText>
            </w:r>
            <w:r>
              <w:fldChar w:fldCharType="separate"/>
            </w:r>
            <w:r>
              <w:rPr>
                <w:rFonts w:ascii="Marianne" w:hAnsi="Marianne" w:eastAsia="Marianne" w:cs="Marianne"/>
                <w:sz w:val="14"/>
              </w:rPr>
              <w:t xml:space="preserve">HNOAA2709155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"https://fiches-risques.brgm.fr/georisques/cavite/HNOAA2709156" \t "_self" </w:instrText>
            </w:r>
            <w:r>
              <w:fldChar w:fldCharType="separate"/>
            </w:r>
            <w:r>
              <w:rPr>
                <w:rFonts w:ascii="Marianne" w:hAnsi="Marianne" w:eastAsia="Marianne" w:cs="Marianne"/>
                <w:sz w:val="14"/>
              </w:rPr>
              <w:t xml:space="preserve">HNOAA2709156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"https://fiches-risques.brgm.fr/georisques/cavite/HNOAA2709157" \t "_self" </w:instrText>
            </w:r>
            <w:r>
              <w:fldChar w:fldCharType="separate"/>
            </w:r>
            <w:r>
              <w:rPr>
                <w:rFonts w:ascii="Marianne" w:hAnsi="Marianne" w:eastAsia="Marianne" w:cs="Marianne"/>
                <w:sz w:val="14"/>
              </w:rPr>
              <w:t xml:space="preserve">HNOAA2709157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"https://fiches-risques.brgm.fr/georisques/cavite/HNOAA2709158" \t "_self" </w:instrText>
            </w:r>
            <w:r>
              <w:fldChar w:fldCharType="separate"/>
            </w:r>
            <w:r>
              <w:rPr>
                <w:rFonts w:ascii="Marianne" w:hAnsi="Marianne" w:eastAsia="Marianne" w:cs="Marianne"/>
                <w:sz w:val="14"/>
              </w:rPr>
              <w:t xml:space="preserve">HNOAA2709158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"https://fiches-risques.brgm.fr/georisques/cavite/HNOAA2709159" \t "_self" </w:instrText>
            </w:r>
            <w:r>
              <w:fldChar w:fldCharType="separate"/>
            </w:r>
            <w:r>
              <w:rPr>
                <w:rFonts w:ascii="Marianne" w:hAnsi="Marianne" w:eastAsia="Marianne" w:cs="Marianne"/>
                <w:sz w:val="14"/>
              </w:rPr>
              <w:t xml:space="preserve">HNOAA2709159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"https://fiches-risques.brgm.fr/georisques/cavite/HNOAA2709160" \t "_self" </w:instrText>
            </w:r>
            <w:r>
              <w:fldChar w:fldCharType="separate"/>
            </w:r>
            <w:r>
              <w:rPr>
                <w:rFonts w:ascii="Marianne" w:hAnsi="Marianne" w:eastAsia="Marianne" w:cs="Marianne"/>
                <w:sz w:val="14"/>
              </w:rPr>
              <w:t xml:space="preserve">HNOAA2709160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"https://fiches-risques.brgm.fr/georisques/cavite/HNOAA2709161" \t "_self" </w:instrText>
            </w:r>
            <w:r>
              <w:fldChar w:fldCharType="separate"/>
            </w:r>
            <w:r>
              <w:rPr>
                <w:rFonts w:ascii="Marianne" w:hAnsi="Marianne" w:eastAsia="Marianne" w:cs="Marianne"/>
                <w:sz w:val="14"/>
              </w:rPr>
              <w:t xml:space="preserve">HNOAA2709161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"https://fiches-risques.brgm.fr/georisques/cavite/HNOAA2709162" \t "_self" </w:instrText>
            </w:r>
            <w:r>
              <w:fldChar w:fldCharType="separate"/>
            </w:r>
            <w:r>
              <w:rPr>
                <w:rFonts w:ascii="Marianne" w:hAnsi="Marianne" w:eastAsia="Marianne" w:cs="Marianne"/>
                <w:sz w:val="14"/>
              </w:rPr>
              <w:t xml:space="preserve">HNOAA2709162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"https://fiches-risques.brgm.fr/georisques/cavite/HNOAA2709163" \t "_self" </w:instrText>
            </w:r>
            <w:r>
              <w:fldChar w:fldCharType="separate"/>
            </w:r>
            <w:r>
              <w:rPr>
                <w:rFonts w:ascii="Marianne" w:hAnsi="Marianne" w:eastAsia="Marianne" w:cs="Marianne"/>
                <w:sz w:val="14"/>
              </w:rPr>
              <w:t xml:space="preserve">HNOAA2709163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"https://fiches-risques.brgm.fr/georisques/cavite/HNOAA2709164" \t "_self" </w:instrText>
            </w:r>
            <w:r>
              <w:fldChar w:fldCharType="separate"/>
            </w:r>
            <w:r>
              <w:rPr>
                <w:rFonts w:ascii="Marianne" w:hAnsi="Marianne" w:eastAsia="Marianne" w:cs="Marianne"/>
                <w:sz w:val="14"/>
              </w:rPr>
              <w:t xml:space="preserve">HNOAA2709164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"https://fiches-risques.brgm.fr/georisques/cavite/HNOAA2709165" \t "_self" </w:instrText>
            </w:r>
            <w:r>
              <w:fldChar w:fldCharType="separate"/>
            </w:r>
            <w:r>
              <w:rPr>
                <w:rFonts w:ascii="Marianne" w:hAnsi="Marianne" w:eastAsia="Marianne" w:cs="Marianne"/>
                <w:sz w:val="14"/>
              </w:rPr>
              <w:t xml:space="preserve">HNOAA2709165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"https://fiches-risques.brgm.fr/georisques/cavite/HNOAA2709166" \t "_self" </w:instrText>
            </w:r>
            <w:r>
              <w:fldChar w:fldCharType="separate"/>
            </w:r>
            <w:r>
              <w:rPr>
                <w:rFonts w:ascii="Marianne" w:hAnsi="Marianne" w:eastAsia="Marianne" w:cs="Marianne"/>
                <w:sz w:val="14"/>
              </w:rPr>
              <w:t xml:space="preserve">HNOAA2709166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"https://fiches-risques.brgm.fr/georisques/cavite/HNOAA2709167" \t "_self" </w:instrText>
            </w:r>
            <w:r>
              <w:fldChar w:fldCharType="separate"/>
            </w:r>
            <w:r>
              <w:rPr>
                <w:rFonts w:ascii="Marianne" w:hAnsi="Marianne" w:eastAsia="Marianne" w:cs="Marianne"/>
                <w:sz w:val="14"/>
              </w:rPr>
              <w:t xml:space="preserve">HNOAA2709167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"https://fiches-risques.brgm.fr/georisques/cavite/HNOAA2709168" \t "_self" </w:instrText>
            </w:r>
            <w:r>
              <w:fldChar w:fldCharType="separate"/>
            </w:r>
            <w:r>
              <w:rPr>
                <w:rFonts w:ascii="Marianne" w:hAnsi="Marianne" w:eastAsia="Marianne" w:cs="Marianne"/>
                <w:sz w:val="14"/>
              </w:rPr>
              <w:t xml:space="preserve">HNOAA2709168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"https://fiches-risques.brgm.fr/georisques/cavite/HNOAA2709169" \t "_self" </w:instrText>
            </w:r>
            <w:r>
              <w:fldChar w:fldCharType="separate"/>
            </w:r>
            <w:r>
              <w:rPr>
                <w:rFonts w:ascii="Marianne" w:hAnsi="Marianne" w:eastAsia="Marianne" w:cs="Marianne"/>
                <w:sz w:val="14"/>
              </w:rPr>
              <w:t xml:space="preserve">HNOAA2709169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"https://fiches-risques.brgm.fr/georisques/cavite/HNOAA2709170" \t "_self" </w:instrText>
            </w:r>
            <w:r>
              <w:fldChar w:fldCharType="separate"/>
            </w:r>
            <w:r>
              <w:rPr>
                <w:rFonts w:ascii="Marianne" w:hAnsi="Marianne" w:eastAsia="Marianne" w:cs="Marianne"/>
                <w:sz w:val="14"/>
              </w:rPr>
              <w:t xml:space="preserve">HNOAA2709170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"https://fiches-risques.brgm.fr/georisques/cavite/HNOAA2709171" \t "_self" </w:instrText>
            </w:r>
            <w:r>
              <w:fldChar w:fldCharType="separate"/>
            </w:r>
            <w:r>
              <w:rPr>
                <w:rFonts w:ascii="Marianne" w:hAnsi="Marianne" w:eastAsia="Marianne" w:cs="Marianne"/>
                <w:sz w:val="14"/>
              </w:rPr>
              <w:t xml:space="preserve">HNOAA2709171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"https://fiches-risques.brgm.fr/georisques/cavite/HNOAA2709172" \t "_self" </w:instrText>
            </w:r>
            <w:r>
              <w:fldChar w:fldCharType="separate"/>
            </w:r>
            <w:r>
              <w:rPr>
                <w:rFonts w:ascii="Marianne" w:hAnsi="Marianne" w:eastAsia="Marianne" w:cs="Marianne"/>
                <w:sz w:val="14"/>
              </w:rPr>
              <w:t xml:space="preserve">HNOAA2709172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"https://fiches-risques.brgm.fr/georisques/cavite/HNOAA2709173" \t "_self" </w:instrText>
            </w:r>
            <w:r>
              <w:fldChar w:fldCharType="separate"/>
            </w:r>
            <w:r>
              <w:rPr>
                <w:rFonts w:ascii="Marianne" w:hAnsi="Marianne" w:eastAsia="Marianne" w:cs="Marianne"/>
                <w:sz w:val="14"/>
              </w:rPr>
              <w:t xml:space="preserve">HNOAA2709173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"https://fiches-risques.brgm.fr/georisques/cavite/HNOAA2709174" \t "_self" </w:instrText>
            </w:r>
            <w:r>
              <w:fldChar w:fldCharType="separate"/>
            </w:r>
            <w:r>
              <w:rPr>
                <w:rFonts w:ascii="Marianne" w:hAnsi="Marianne" w:eastAsia="Marianne" w:cs="Marianne"/>
                <w:sz w:val="14"/>
              </w:rPr>
              <w:t xml:space="preserve">HNOAA2709174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"https://fiches-risques.brgm.fr/georisques/cavite/HNOAA2709175" \t "_self" </w:instrText>
            </w:r>
            <w:r>
              <w:fldChar w:fldCharType="separate"/>
            </w:r>
            <w:r>
              <w:rPr>
                <w:rFonts w:ascii="Marianne" w:hAnsi="Marianne" w:eastAsia="Marianne" w:cs="Marianne"/>
                <w:sz w:val="14"/>
              </w:rPr>
              <w:t xml:space="preserve">HNOAA2709175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"https://fiches-risques.brgm.fr/georisques/cavite/HNOAA2709176" \t "_self" </w:instrText>
            </w:r>
            <w:r>
              <w:fldChar w:fldCharType="separate"/>
            </w:r>
            <w:r>
              <w:rPr>
                <w:rFonts w:ascii="Marianne" w:hAnsi="Marianne" w:eastAsia="Marianne" w:cs="Marianne"/>
                <w:sz w:val="14"/>
              </w:rPr>
              <w:t xml:space="preserve">HNOAA2709176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"https://fiches-risques.brgm.fr/georisques/cavite/HNOAA2709177" \t "_self" </w:instrText>
            </w:r>
            <w:r>
              <w:fldChar w:fldCharType="separate"/>
            </w:r>
            <w:r>
              <w:rPr>
                <w:rFonts w:ascii="Marianne" w:hAnsi="Marianne" w:eastAsia="Marianne" w:cs="Marianne"/>
                <w:sz w:val="14"/>
              </w:rPr>
              <w:t xml:space="preserve">HNOAA2709177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"https://fiches-risques.brgm.fr/georisques/cavite/HNOAA2709178" \t "_self" </w:instrText>
            </w:r>
            <w:r>
              <w:fldChar w:fldCharType="separate"/>
            </w:r>
            <w:r>
              <w:rPr>
                <w:rFonts w:ascii="Marianne" w:hAnsi="Marianne" w:eastAsia="Marianne" w:cs="Marianne"/>
                <w:sz w:val="14"/>
              </w:rPr>
              <w:t xml:space="preserve">HNOAA2709178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"https://fiches-risques.brgm.fr/georisques/cavite/HNOAA2709179" \t "_self" </w:instrText>
            </w:r>
            <w:r>
              <w:fldChar w:fldCharType="separate"/>
            </w:r>
            <w:r>
              <w:rPr>
                <w:rFonts w:ascii="Marianne" w:hAnsi="Marianne" w:eastAsia="Marianne" w:cs="Marianne"/>
                <w:sz w:val="14"/>
              </w:rPr>
              <w:t xml:space="preserve">HNOAA2709179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"https://fiches-risques.brgm.fr/georisques/cavite/HNOAA2709180" \t "_self" </w:instrText>
            </w:r>
            <w:r>
              <w:fldChar w:fldCharType="separate"/>
            </w:r>
            <w:r>
              <w:rPr>
                <w:rFonts w:ascii="Marianne" w:hAnsi="Marianne" w:eastAsia="Marianne" w:cs="Marianne"/>
                <w:sz w:val="14"/>
              </w:rPr>
              <w:t xml:space="preserve">HNOAA2709180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"https://fiches-risques.brgm.fr/georisques/cavite/HNOAA2709181" \t "_self" </w:instrText>
            </w:r>
            <w:r>
              <w:fldChar w:fldCharType="separate"/>
            </w:r>
            <w:r>
              <w:rPr>
                <w:rFonts w:ascii="Marianne" w:hAnsi="Marianne" w:eastAsia="Marianne" w:cs="Marianne"/>
                <w:sz w:val="14"/>
              </w:rPr>
              <w:t xml:space="preserve">HNOAA2709181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"https://fiches-risques.brgm.fr/georisques/cavite/HNOAA2709182" \t "_self" </w:instrText>
            </w:r>
            <w:r>
              <w:fldChar w:fldCharType="separate"/>
            </w:r>
            <w:r>
              <w:rPr>
                <w:rFonts w:ascii="Marianne" w:hAnsi="Marianne" w:eastAsia="Marianne" w:cs="Marianne"/>
                <w:sz w:val="14"/>
              </w:rPr>
              <w:t xml:space="preserve">HNOAA2709182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"https://fiches-risques.brgm.fr/georisques/cavite/HNOAA2709183" \t "_self" </w:instrText>
            </w:r>
            <w:r>
              <w:fldChar w:fldCharType="separate"/>
            </w:r>
            <w:r>
              <w:rPr>
                <w:rFonts w:ascii="Marianne" w:hAnsi="Marianne" w:eastAsia="Marianne" w:cs="Marianne"/>
                <w:sz w:val="14"/>
              </w:rPr>
              <w:t xml:space="preserve">HNOAA2709183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"https://fiches-risques.brgm.fr/georisques/cavite/HNOAA2709184" \t "_self" </w:instrText>
            </w:r>
            <w:r>
              <w:fldChar w:fldCharType="separate"/>
            </w:r>
            <w:r>
              <w:rPr>
                <w:rFonts w:ascii="Marianne" w:hAnsi="Marianne" w:eastAsia="Marianne" w:cs="Marianne"/>
                <w:sz w:val="14"/>
              </w:rPr>
              <w:t xml:space="preserve">HNOAA2709184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"https://fiches-risques.brgm.fr/georisques/cavite/HNOAA2709185" \t "_self" </w:instrText>
            </w:r>
            <w:r>
              <w:fldChar w:fldCharType="separate"/>
            </w:r>
            <w:r>
              <w:rPr>
                <w:rFonts w:ascii="Marianne" w:hAnsi="Marianne" w:eastAsia="Marianne" w:cs="Marianne"/>
                <w:sz w:val="14"/>
              </w:rPr>
              <w:t xml:space="preserve">HNOAA2709185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"https://fiches-risques.brgm.fr/georisques/cavite/HNOAA2709186" \t "_self" </w:instrText>
            </w:r>
            <w:r>
              <w:fldChar w:fldCharType="separate"/>
            </w:r>
            <w:r>
              <w:rPr>
                <w:rFonts w:ascii="Marianne" w:hAnsi="Marianne" w:eastAsia="Marianne" w:cs="Marianne"/>
                <w:sz w:val="14"/>
              </w:rPr>
              <w:t xml:space="preserve">HNOAA2709186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"https://fiches-risques.brgm.fr/georisques/cavite/HNOAA2709187" \t "_self" </w:instrText>
            </w:r>
            <w:r>
              <w:fldChar w:fldCharType="separate"/>
            </w:r>
            <w:r>
              <w:rPr>
                <w:rFonts w:ascii="Marianne" w:hAnsi="Marianne" w:eastAsia="Marianne" w:cs="Marianne"/>
                <w:sz w:val="14"/>
              </w:rPr>
              <w:t xml:space="preserve">HNOAA2709187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"https://fiches-risques.brgm.fr/georisques/cavite/HNOAA2709188" \t "_self" </w:instrText>
            </w:r>
            <w:r>
              <w:fldChar w:fldCharType="separate"/>
            </w:r>
            <w:r>
              <w:rPr>
                <w:rFonts w:ascii="Marianne" w:hAnsi="Marianne" w:eastAsia="Marianne" w:cs="Marianne"/>
                <w:sz w:val="14"/>
              </w:rPr>
              <w:t xml:space="preserve">HNOAA2709188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"https://fiches-risques.brgm.fr/georisques/cavite/HNOAA2709189" \t "_self" </w:instrText>
            </w:r>
            <w:r>
              <w:fldChar w:fldCharType="separate"/>
            </w:r>
            <w:r>
              <w:rPr>
                <w:rFonts w:ascii="Marianne" w:hAnsi="Marianne" w:eastAsia="Marianne" w:cs="Marianne"/>
                <w:sz w:val="14"/>
              </w:rPr>
              <w:t xml:space="preserve">HNOAA2709189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"https://fiches-risques.brgm.fr/georisques/cavite/HNOAA2709190" \t "_self" </w:instrText>
            </w:r>
            <w:r>
              <w:fldChar w:fldCharType="separate"/>
            </w:r>
            <w:r>
              <w:rPr>
                <w:rFonts w:ascii="Marianne" w:hAnsi="Marianne" w:eastAsia="Marianne" w:cs="Marianne"/>
                <w:sz w:val="14"/>
              </w:rPr>
              <w:t xml:space="preserve">HNOAA2709190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"https://fiches-risques.brgm.fr/georisques/cavite/HNOAA2709191" \t "_self" </w:instrText>
            </w:r>
            <w:r>
              <w:fldChar w:fldCharType="separate"/>
            </w:r>
            <w:r>
              <w:rPr>
                <w:rFonts w:ascii="Marianne" w:hAnsi="Marianne" w:eastAsia="Marianne" w:cs="Marianne"/>
                <w:sz w:val="14"/>
              </w:rPr>
              <w:t xml:space="preserve">HNOAA2709191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"https://fiches-risques.brgm.fr/georisques/cavite/HNOAA2709192" \t "_self" </w:instrText>
            </w:r>
            <w:r>
              <w:fldChar w:fldCharType="separate"/>
            </w:r>
            <w:r>
              <w:rPr>
                <w:rFonts w:ascii="Marianne" w:hAnsi="Marianne" w:eastAsia="Marianne" w:cs="Marianne"/>
                <w:sz w:val="14"/>
              </w:rPr>
              <w:t xml:space="preserve">HNOAA2709192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8362830" name="Picture">
</wp:docPr>
                  <a:graphic>
                    <a:graphicData uri="http://schemas.openxmlformats.org/drawingml/2006/picture">
                      <pic:pic>
                        <pic:nvPicPr>
                          <pic:cNvPr id="1338362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9936480" name="Picture">
</wp:docPr>
                  <a:graphic>
                    <a:graphicData uri="http://schemas.openxmlformats.org/drawingml/2006/picture">
                      <pic:pic>
                        <pic:nvPicPr>
                          <pic:cNvPr id="1929936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27210 Manneville-la-Raoult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7688155" name="Picture">
</wp:docPr>
                  <a:graphic>
                    <a:graphicData uri="http://schemas.openxmlformats.org/drawingml/2006/picture">
                      <pic:pic>
                        <pic:nvPicPr>
                          <pic:cNvPr id="1157688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"https://fiches-risques.brgm.fr/georisques/cavite/HNOAA2709193" \t "_self" </w:instrText>
            </w:r>
            <w:r>
              <w:fldChar w:fldCharType="separate"/>
            </w:r>
            <w:r>
              <w:rPr>
                <w:rFonts w:ascii="Marianne" w:hAnsi="Marianne" w:eastAsia="Marianne" w:cs="Marianne"/>
                <w:sz w:val="14"/>
              </w:rPr>
              <w:t xml:space="preserve">HNOAA2709193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"https://fiches-risques.brgm.fr/georisques/cavite/HNOAA2709194" \t "_self" </w:instrText>
            </w:r>
            <w:r>
              <w:fldChar w:fldCharType="separate"/>
            </w:r>
            <w:r>
              <w:rPr>
                <w:rFonts w:ascii="Marianne" w:hAnsi="Marianne" w:eastAsia="Marianne" w:cs="Marianne"/>
                <w:sz w:val="14"/>
              </w:rPr>
              <w:t xml:space="preserve">HNOAA2709194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"https://fiches-risques.brgm.fr/georisques/cavite/HNOAA2709195" \t "_self" </w:instrText>
            </w:r>
            <w:r>
              <w:fldChar w:fldCharType="separate"/>
            </w:r>
            <w:r>
              <w:rPr>
                <w:rFonts w:ascii="Marianne" w:hAnsi="Marianne" w:eastAsia="Marianne" w:cs="Marianne"/>
                <w:sz w:val="14"/>
              </w:rPr>
              <w:t xml:space="preserve">HNOAA2709195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"https://fiches-risques.brgm.fr/georisques/cavite/HNOAA2709196" \t "_self" </w:instrText>
            </w:r>
            <w:r>
              <w:fldChar w:fldCharType="separate"/>
            </w:r>
            <w:r>
              <w:rPr>
                <w:rFonts w:ascii="Marianne" w:hAnsi="Marianne" w:eastAsia="Marianne" w:cs="Marianne"/>
                <w:sz w:val="14"/>
              </w:rPr>
              <w:t xml:space="preserve">HNOAA2709196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"https://fiches-risques.brgm.fr/georisques/cavite/HNOAA2709197" \t "_self" </w:instrText>
            </w:r>
            <w:r>
              <w:fldChar w:fldCharType="separate"/>
            </w:r>
            <w:r>
              <w:rPr>
                <w:rFonts w:ascii="Marianne" w:hAnsi="Marianne" w:eastAsia="Marianne" w:cs="Marianne"/>
                <w:sz w:val="14"/>
              </w:rPr>
              <w:t xml:space="preserve">HNOAA2709197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"https://fiches-risques.brgm.fr/georisques/cavite/HNOAA2709198" \t "_self" </w:instrText>
            </w:r>
            <w:r>
              <w:fldChar w:fldCharType="separate"/>
            </w:r>
            <w:r>
              <w:rPr>
                <w:rFonts w:ascii="Marianne" w:hAnsi="Marianne" w:eastAsia="Marianne" w:cs="Marianne"/>
                <w:sz w:val="14"/>
              </w:rPr>
              <w:t xml:space="preserve">HNOAA2709198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"https://fiches-risques.brgm.fr/georisques/cavite/HNOAA2709199" \t "_self" </w:instrText>
            </w:r>
            <w:r>
              <w:fldChar w:fldCharType="separate"/>
            </w:r>
            <w:r>
              <w:rPr>
                <w:rFonts w:ascii="Marianne" w:hAnsi="Marianne" w:eastAsia="Marianne" w:cs="Marianne"/>
                <w:sz w:val="14"/>
              </w:rPr>
              <w:t xml:space="preserve">HNOAA2709199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"https://fiches-risques.brgm.fr/georisques/cavite/HNOAA2709200" \t "_self" </w:instrText>
            </w:r>
            <w:r>
              <w:fldChar w:fldCharType="separate"/>
            </w:r>
            <w:r>
              <w:rPr>
                <w:rFonts w:ascii="Marianne" w:hAnsi="Marianne" w:eastAsia="Marianne" w:cs="Marianne"/>
                <w:sz w:val="14"/>
              </w:rPr>
              <w:t xml:space="preserve">HNOAA2709200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"https://fiches-risques.brgm.fr/georisques/cavite/HNOAA2709201" \t "_self" </w:instrText>
            </w:r>
            <w:r>
              <w:fldChar w:fldCharType="separate"/>
            </w:r>
            <w:r>
              <w:rPr>
                <w:rFonts w:ascii="Marianne" w:hAnsi="Marianne" w:eastAsia="Marianne" w:cs="Marianne"/>
                <w:sz w:val="14"/>
              </w:rPr>
              <w:t xml:space="preserve">HNOAA2709201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"https://fiches-risques.brgm.fr/georisques/cavite/HNOAA2715481" \t "_self" </w:instrText>
            </w:r>
            <w:r>
              <w:fldChar w:fldCharType="separate"/>
            </w:r>
            <w:r>
              <w:rPr>
                <w:rFonts w:ascii="Marianne" w:hAnsi="Marianne" w:eastAsia="Marianne" w:cs="Marianne"/>
                <w:sz w:val="14"/>
              </w:rPr>
              <w:t xml:space="preserve">HNOAA2715481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"https://fiches-risques.brgm.fr/georisques/cavite/HNOAA2715482" \t "_self" </w:instrText>
            </w:r>
            <w:r>
              <w:fldChar w:fldCharType="separate"/>
            </w:r>
            <w:r>
              <w:rPr>
                <w:rFonts w:ascii="Marianne" w:hAnsi="Marianne" w:eastAsia="Marianne" w:cs="Marianne"/>
                <w:sz w:val="14"/>
              </w:rPr>
              <w:t xml:space="preserve">HNOAA2715482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"https://fiches-risques.brgm.fr/georisques/cavite/HNOAA2715483" \t "_self" </w:instrText>
            </w:r>
            <w:r>
              <w:fldChar w:fldCharType="separate"/>
            </w:r>
            <w:r>
              <w:rPr>
                <w:rFonts w:ascii="Marianne" w:hAnsi="Marianne" w:eastAsia="Marianne" w:cs="Marianne"/>
                <w:sz w:val="14"/>
              </w:rPr>
              <w:t xml:space="preserve">HNOAA2715483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"https://fiches-risques.brgm.fr/georisques/cavite/HNOAA2715484" \t "_self" </w:instrText>
            </w:r>
            <w:r>
              <w:fldChar w:fldCharType="separate"/>
            </w:r>
            <w:r>
              <w:rPr>
                <w:rFonts w:ascii="Marianne" w:hAnsi="Marianne" w:eastAsia="Marianne" w:cs="Marianne"/>
                <w:sz w:val="14"/>
              </w:rPr>
              <w:t xml:space="preserve">HNOAA2715484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"https://fiches-risques.brgm.fr/georisques/cavite/HNOAA2715485" \t "_self" </w:instrText>
            </w:r>
            <w:r>
              <w:fldChar w:fldCharType="separate"/>
            </w:r>
            <w:r>
              <w:rPr>
                <w:rFonts w:ascii="Marianne" w:hAnsi="Marianne" w:eastAsia="Marianne" w:cs="Marianne"/>
                <w:sz w:val="14"/>
              </w:rPr>
              <w:t xml:space="preserve">HNOAA2715485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"https://fiches-risques.brgm.fr/georisques/cavite/HNOAA2715486" \t "_self" </w:instrText>
            </w:r>
            <w:r>
              <w:fldChar w:fldCharType="separate"/>
            </w:r>
            <w:r>
              <w:rPr>
                <w:rFonts w:ascii="Marianne" w:hAnsi="Marianne" w:eastAsia="Marianne" w:cs="Marianne"/>
                <w:sz w:val="14"/>
              </w:rPr>
              <w:t xml:space="preserve">HNOAA2715486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"https://fiches-risques.brgm.fr/georisques/cavite/HNOAA2715487" \t "_self" </w:instrText>
            </w:r>
            <w:r>
              <w:fldChar w:fldCharType="separate"/>
            </w:r>
            <w:r>
              <w:rPr>
                <w:rFonts w:ascii="Marianne" w:hAnsi="Marianne" w:eastAsia="Marianne" w:cs="Marianne"/>
                <w:sz w:val="14"/>
              </w:rPr>
              <w:t xml:space="preserve">HNOAA2715487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"https://fiches-risques.brgm.fr/georisques/cavite/HNOAA2715488" \t "_self" </w:instrText>
            </w:r>
            <w:r>
              <w:fldChar w:fldCharType="separate"/>
            </w:r>
            <w:r>
              <w:rPr>
                <w:rFonts w:ascii="Marianne" w:hAnsi="Marianne" w:eastAsia="Marianne" w:cs="Marianne"/>
                <w:sz w:val="14"/>
              </w:rPr>
              <w:t xml:space="preserve">HNOAA2715488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303772" name="Picture">
</wp:docPr>
                  <a:graphic>
                    <a:graphicData uri="http://schemas.openxmlformats.org/drawingml/2006/picture">
                      <pic:pic>
                        <pic:nvPicPr>
                          <pic:cNvPr id="82303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5323038" name="Picture">
</wp:docPr>
                  <a:graphic>
                    <a:graphicData uri="http://schemas.openxmlformats.org/drawingml/2006/picture">
                      <pic:pic>
                        <pic:nvPicPr>
                          <pic:cNvPr id="875323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27210 Manneville-la-Raoult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1520627" name="Picture">
</wp:docPr>
                  <a:graphic>
                    <a:graphicData uri="http://schemas.openxmlformats.org/drawingml/2006/picture">
                      <pic:pic>
                        <pic:nvPicPr>
                          <pic:cNvPr id="1991520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