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7846936" name="Picture">
</wp:docPr>
                  <a:graphic>
                    <a:graphicData uri="http://schemas.openxmlformats.org/drawingml/2006/picture">
                      <pic:pic>
                        <pic:nvPicPr>
                          <pic:cNvPr id="11178469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980800508" name="Picture">
</wp:docPr>
                  <a:graphic>
                    <a:graphicData uri="http://schemas.openxmlformats.org/drawingml/2006/picture">
                      <pic:pic>
                        <pic:nvPicPr>
                          <pic:cNvPr id="98080050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75860894" name="Picture">
</wp:docPr>
                        <a:graphic>
                          <a:graphicData uri="http://schemas.openxmlformats.org/drawingml/2006/picture">
                            <pic:pic>
                              <pic:nvPicPr>
                                <pic:cNvPr id="187586089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02420 Magny-la-Fosse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67213791" name="Picture">
</wp:docPr>
                  <a:graphic>
                    <a:graphicData uri="http://schemas.openxmlformats.org/drawingml/2006/picture">
                      <pic:pic>
                        <pic:nvPicPr>
                          <pic:cNvPr id="267213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57986136" name="Picture">
</wp:docPr>
                  <a:graphic>
                    <a:graphicData uri="http://schemas.openxmlformats.org/drawingml/2006/picture">
                      <pic:pic>
                        <pic:nvPicPr>
                          <pic:cNvPr id="65798613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85782845" name="Picture">
</wp:docPr>
                  <a:graphic>
                    <a:graphicData uri="http://schemas.openxmlformats.org/drawingml/2006/picture">
                      <pic:pic>
                        <pic:nvPicPr>
                          <pic:cNvPr id="1085782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4844054" name="Picture">
</wp:docPr>
                  <a:graphic>
                    <a:graphicData uri="http://schemas.openxmlformats.org/drawingml/2006/picture">
                      <pic:pic>
                        <pic:nvPicPr>
                          <pic:cNvPr id="3148440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8019293" name="Picture">
</wp:docPr>
                  <a:graphic>
                    <a:graphicData uri="http://schemas.openxmlformats.org/drawingml/2006/picture">
                      <pic:pic>
                        <pic:nvPicPr>
                          <pic:cNvPr id="518019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12312763" name="Picture">
</wp:docPr>
                        <a:graphic>
                          <a:graphicData uri="http://schemas.openxmlformats.org/drawingml/2006/picture">
                            <pic:pic>
                              <pic:nvPicPr>
                                <pic:cNvPr id="191231276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271764" name="Picture">
</wp:docPr>
                        <a:graphic>
                          <a:graphicData uri="http://schemas.openxmlformats.org/drawingml/2006/picture">
                            <pic:pic>
                              <pic:nvPicPr>
                                <pic:cNvPr id="113227176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88049534" name="Picture">
</wp:docPr>
                        <a:graphic>
                          <a:graphicData uri="http://schemas.openxmlformats.org/drawingml/2006/picture">
                            <pic:pic>
                              <pic:nvPicPr>
                                <pic:cNvPr id="19880495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5415146" name="Picture">
</wp:docPr>
                        <a:graphic>
                          <a:graphicData uri="http://schemas.openxmlformats.org/drawingml/2006/picture">
                            <pic:pic>
                              <pic:nvPicPr>
                                <pic:cNvPr id="60541514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3913913" name="Picture">
</wp:docPr>
                        <a:graphic>
                          <a:graphicData uri="http://schemas.openxmlformats.org/drawingml/2006/picture">
                            <pic:pic>
                              <pic:nvPicPr>
                                <pic:cNvPr id="210391391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3994919" name="Picture">
</wp:docPr>
                        <a:graphic>
                          <a:graphicData uri="http://schemas.openxmlformats.org/drawingml/2006/picture">
                            <pic:pic>
                              <pic:nvPicPr>
                                <pic:cNvPr id="1793994919"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1507402" name="Picture">
</wp:docPr>
                        <a:graphic>
                          <a:graphicData uri="http://schemas.openxmlformats.org/drawingml/2006/picture">
                            <pic:pic>
                              <pic:nvPicPr>
                                <pic:cNvPr id="125150740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246937" name="Picture">
</wp:docPr>
                        <a:graphic>
                          <a:graphicData uri="http://schemas.openxmlformats.org/drawingml/2006/picture">
                            <pic:pic>
                              <pic:nvPicPr>
                                <pic:cNvPr id="77724693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7117616" name="Picture">
</wp:docPr>
                        <a:graphic>
                          <a:graphicData uri="http://schemas.openxmlformats.org/drawingml/2006/picture">
                            <pic:pic>
                              <pic:nvPicPr>
                                <pic:cNvPr id="163711761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687839" name="Picture">
</wp:docPr>
                        <a:graphic>
                          <a:graphicData uri="http://schemas.openxmlformats.org/drawingml/2006/picture">
                            <pic:pic>
                              <pic:nvPicPr>
                                <pic:cNvPr id="576878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325639" name="Picture">
</wp:docPr>
                        <a:graphic>
                          <a:graphicData uri="http://schemas.openxmlformats.org/drawingml/2006/picture">
                            <pic:pic>
                              <pic:nvPicPr>
                                <pic:cNvPr id="3332563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57865907" name="Picture">
</wp:docPr>
                        <a:graphic>
                          <a:graphicData uri="http://schemas.openxmlformats.org/drawingml/2006/picture">
                            <pic:pic>
                              <pic:nvPicPr>
                                <pic:cNvPr id="195786590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34863526" name="Picture">
</wp:docPr>
                        <a:graphic>
                          <a:graphicData uri="http://schemas.openxmlformats.org/drawingml/2006/picture">
                            <pic:pic>
                              <pic:nvPicPr>
                                <pic:cNvPr id="43486352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2091400" name="Picture">
</wp:docPr>
                        <a:graphic>
                          <a:graphicData uri="http://schemas.openxmlformats.org/drawingml/2006/picture">
                            <pic:pic>
                              <pic:nvPicPr>
                                <pic:cNvPr id="100209140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67411686" name="Picture">
</wp:docPr>
                        <a:graphic>
                          <a:graphicData uri="http://schemas.openxmlformats.org/drawingml/2006/picture">
                            <pic:pic>
                              <pic:nvPicPr>
                                <pic:cNvPr id="186741168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0645475" name="Picture">
</wp:docPr>
                  <a:graphic>
                    <a:graphicData uri="http://schemas.openxmlformats.org/drawingml/2006/picture">
                      <pic:pic>
                        <pic:nvPicPr>
                          <pic:cNvPr id="1090645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9313554" name="Picture">
</wp:docPr>
                  <a:graphic>
                    <a:graphicData uri="http://schemas.openxmlformats.org/drawingml/2006/picture">
                      <pic:pic>
                        <pic:nvPicPr>
                          <pic:cNvPr id="479313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2868238" name="Picture">
</wp:docPr>
                  <a:graphic>
                    <a:graphicData uri="http://schemas.openxmlformats.org/drawingml/2006/picture">
                      <pic:pic>
                        <pic:nvPicPr>
                          <pic:cNvPr id="71286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Magny-la-fosse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88366644" name="Picture">
</wp:docPr>
                  <a:graphic>
                    <a:graphicData uri="http://schemas.openxmlformats.org/drawingml/2006/picture">
                      <pic:pic>
                        <pic:nvPicPr>
                          <pic:cNvPr id="28836664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3117099" name="Picture">
</wp:docPr>
                  <a:graphic>
                    <a:graphicData uri="http://schemas.openxmlformats.org/drawingml/2006/picture">
                      <pic:pic>
                        <pic:nvPicPr>
                          <pic:cNvPr id="71311709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57367851" name="Picture">
</wp:docPr>
                  <a:graphic>
                    <a:graphicData uri="http://schemas.openxmlformats.org/drawingml/2006/picture">
                      <pic:pic>
                        <pic:nvPicPr>
                          <pic:cNvPr id="1857367851"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6452498" name="Picture">
</wp:docPr>
                        <a:graphic>
                          <a:graphicData uri="http://schemas.openxmlformats.org/drawingml/2006/picture">
                            <pic:pic>
                              <pic:nvPicPr>
                                <pic:cNvPr id="38645249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Vallée de la Somme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41186874" name="Picture">
</wp:docPr>
                        <a:graphic>
                          <a:graphicData uri="http://schemas.openxmlformats.org/drawingml/2006/picture">
                            <pic:pic>
                              <pic:nvPicPr>
                                <pic:cNvPr id="641186874"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80DREAL20150001.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8336229" name="Picture">
</wp:docPr>
                  <a:graphic>
                    <a:graphicData uri="http://schemas.openxmlformats.org/drawingml/2006/picture">
                      <pic:pic>
                        <pic:nvPicPr>
                          <pic:cNvPr id="17783362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16107" name="Picture">
</wp:docPr>
                  <a:graphic>
                    <a:graphicData uri="http://schemas.openxmlformats.org/drawingml/2006/picture">
                      <pic:pic>
                        <pic:nvPicPr>
                          <pic:cNvPr id="9622161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1993558" name="Picture">
</wp:docPr>
                  <a:graphic>
                    <a:graphicData uri="http://schemas.openxmlformats.org/drawingml/2006/picture">
                      <pic:pic>
                        <pic:nvPicPr>
                          <pic:cNvPr id="5719935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Magny-la-fosse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469354" name="Picture">
</wp:docPr>
                  <a:graphic>
                    <a:graphicData uri="http://schemas.openxmlformats.org/drawingml/2006/picture">
                      <pic:pic>
                        <pic:nvPicPr>
                          <pic:cNvPr id="12394693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0096163" name="Picture">
</wp:docPr>
                  <a:graphic>
                    <a:graphicData uri="http://schemas.openxmlformats.org/drawingml/2006/picture">
                      <pic:pic>
                        <pic:nvPicPr>
                          <pic:cNvPr id="15100961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2686519" name="Picture">
</wp:docPr>
                  <a:graphic>
                    <a:graphicData uri="http://schemas.openxmlformats.org/drawingml/2006/picture">
                      <pic:pic>
                        <pic:nvPicPr>
                          <pic:cNvPr id="37268651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048731" name="Picture">
</wp:docPr>
                        <a:graphic>
                          <a:graphicData uri="http://schemas.openxmlformats.org/drawingml/2006/picture">
                            <pic:pic>
                              <pic:nvPicPr>
                                <pic:cNvPr id="144604873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6581292" name="Picture">
</wp:docPr>
                  <a:graphic>
                    <a:graphicData uri="http://schemas.openxmlformats.org/drawingml/2006/picture">
                      <pic:pic>
                        <pic:nvPicPr>
                          <pic:cNvPr id="19765812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3498741" name="Picture">
</wp:docPr>
                  <a:graphic>
                    <a:graphicData uri="http://schemas.openxmlformats.org/drawingml/2006/picture">
                      <pic:pic>
                        <pic:nvPicPr>
                          <pic:cNvPr id="1413498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8050117" name="Picture">
</wp:docPr>
                  <a:graphic>
                    <a:graphicData uri="http://schemas.openxmlformats.org/drawingml/2006/picture">
                      <pic:pic>
                        <pic:nvPicPr>
                          <pic:cNvPr id="1848050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Magny-la-fosse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07892688" name="Picture">
</wp:docPr>
                  <a:graphic>
                    <a:graphicData uri="http://schemas.openxmlformats.org/drawingml/2006/picture">
                      <pic:pic>
                        <pic:nvPicPr>
                          <pic:cNvPr id="8078926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724507" name="Picture">
</wp:docPr>
                  <a:graphic>
                    <a:graphicData uri="http://schemas.openxmlformats.org/drawingml/2006/picture">
                      <pic:pic>
                        <pic:nvPicPr>
                          <pic:cNvPr id="44972450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45907375" name="Picture">
</wp:docPr>
                  <a:graphic>
                    <a:graphicData uri="http://schemas.openxmlformats.org/drawingml/2006/picture">
                      <pic:pic>
                        <pic:nvPicPr>
                          <pic:cNvPr id="214590737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790512" name="Picture">
</wp:docPr>
                        <a:graphic>
                          <a:graphicData uri="http://schemas.openxmlformats.org/drawingml/2006/picture">
                            <pic:pic>
                              <pic:nvPicPr>
                                <pic:cNvPr id="43279051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1114604" name="Picture">
</wp:docPr>
                  <a:graphic>
                    <a:graphicData uri="http://schemas.openxmlformats.org/drawingml/2006/picture">
                      <pic:pic>
                        <pic:nvPicPr>
                          <pic:cNvPr id="15011146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0638826" name="Picture">
</wp:docPr>
                  <a:graphic>
                    <a:graphicData uri="http://schemas.openxmlformats.org/drawingml/2006/picture">
                      <pic:pic>
                        <pic:nvPicPr>
                          <pic:cNvPr id="1400638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1083335" name="Picture">
</wp:docPr>
                  <a:graphic>
                    <a:graphicData uri="http://schemas.openxmlformats.org/drawingml/2006/picture">
                      <pic:pic>
                        <pic:nvPicPr>
                          <pic:cNvPr id="11110833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Magny-la-fosse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4724601" name="Picture">
</wp:docPr>
                  <a:graphic>
                    <a:graphicData uri="http://schemas.openxmlformats.org/drawingml/2006/picture">
                      <pic:pic>
                        <pic:nvPicPr>
                          <pic:cNvPr id="206472460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8538013" name="Picture">
</wp:docPr>
                  <a:graphic>
                    <a:graphicData uri="http://schemas.openxmlformats.org/drawingml/2006/picture">
                      <pic:pic>
                        <pic:nvPicPr>
                          <pic:cNvPr id="105853801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73778849" name="Picture">
</wp:docPr>
                  <a:graphic>
                    <a:graphicData uri="http://schemas.openxmlformats.org/drawingml/2006/picture">
                      <pic:pic>
                        <pic:nvPicPr>
                          <pic:cNvPr id="1273778849"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6566541" name="Picture">
</wp:docPr>
                        <a:graphic>
                          <a:graphicData uri="http://schemas.openxmlformats.org/drawingml/2006/picture">
                            <pic:pic>
                              <pic:nvPicPr>
                                <pic:cNvPr id="62656654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3083849" name="Picture">
</wp:docPr>
                  <a:graphic>
                    <a:graphicData uri="http://schemas.openxmlformats.org/drawingml/2006/picture">
                      <pic:pic>
                        <pic:nvPicPr>
                          <pic:cNvPr id="1793083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823829" name="Picture">
</wp:docPr>
                  <a:graphic>
                    <a:graphicData uri="http://schemas.openxmlformats.org/drawingml/2006/picture">
                      <pic:pic>
                        <pic:nvPicPr>
                          <pic:cNvPr id="1838238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7952044" name="Picture">
</wp:docPr>
                  <a:graphic>
                    <a:graphicData uri="http://schemas.openxmlformats.org/drawingml/2006/picture">
                      <pic:pic>
                        <pic:nvPicPr>
                          <pic:cNvPr id="11179520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Magny-la-fosse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864853" name="Picture">
</wp:docPr>
                  <a:graphic>
                    <a:graphicData uri="http://schemas.openxmlformats.org/drawingml/2006/picture">
                      <pic:pic>
                        <pic:nvPicPr>
                          <pic:cNvPr id="1577864853"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668061" name="Picture">
</wp:docPr>
                  <a:graphic>
                    <a:graphicData uri="http://schemas.openxmlformats.org/drawingml/2006/picture">
                      <pic:pic>
                        <pic:nvPicPr>
                          <pic:cNvPr id="16966806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13692038" name="Picture">
</wp:docPr>
                  <a:graphic>
                    <a:graphicData uri="http://schemas.openxmlformats.org/drawingml/2006/picture">
                      <pic:pic>
                        <pic:nvPicPr>
                          <pic:cNvPr id="81369203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2465493" name="Picture">
</wp:docPr>
                  <a:graphic>
                    <a:graphicData uri="http://schemas.openxmlformats.org/drawingml/2006/picture">
                      <pic:pic>
                        <pic:nvPicPr>
                          <pic:cNvPr id="822465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6925451" name="Picture">
</wp:docPr>
                  <a:graphic>
                    <a:graphicData uri="http://schemas.openxmlformats.org/drawingml/2006/picture">
                      <pic:pic>
                        <pic:nvPicPr>
                          <pic:cNvPr id="82692545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02420 Magny-la-Fosse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832287" name="Picture">
</wp:docPr>
                  <a:graphic>
                    <a:graphicData uri="http://schemas.openxmlformats.org/drawingml/2006/picture">
                      <pic:pic>
                        <pic:nvPicPr>
                          <pic:cNvPr id="3948322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"https://fiches-risques.brgm.fr/georisques/casias/SSP4015248" \t "_blank" </w:instrText>
            </w:r>
            <w:r>
              <w:fldChar w:fldCharType="separate"/>
            </w:r>
            <w:r>
              <w:rPr>
                <w:rFonts w:ascii="Marianne" w:hAnsi="Marianne" w:eastAsia="Marianne" w:cs="Marianne"/>
                <w:sz w:val="14"/>
              </w:rPr>
              <w:t xml:space="preserve">SSP4015248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liquides inflammables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"https://fiches-risques.brgm.fr/georisques/casias/SSP4014705" \t "_blank" </w:instrText>
            </w:r>
            <w:r>
              <w:fldChar w:fldCharType="separate"/>
            </w:r>
            <w:r>
              <w:rPr>
                <w:rFonts w:ascii="Marianne" w:hAnsi="Marianne" w:eastAsia="Marianne" w:cs="Marianne"/>
                <w:sz w:val="14"/>
              </w:rPr>
              <w:t xml:space="preserve">SSP4014705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Menuiserie traitement du bois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