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647343" name="Picture">
</wp:docPr>
                  <a:graphic>
                    <a:graphicData uri="http://schemas.openxmlformats.org/drawingml/2006/picture">
                      <pic:pic>
                        <pic:nvPicPr>
                          <pic:cNvPr id="55764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0409750" name="Picture">
</wp:docPr>
                  <a:graphic>
                    <a:graphicData uri="http://schemas.openxmlformats.org/drawingml/2006/picture">
                      <pic:pic>
                        <pic:nvPicPr>
                          <pic:cNvPr id="1540409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0791598" name="Picture">
</wp:docPr>
                        <a:graphic>
                          <a:graphicData uri="http://schemas.openxmlformats.org/drawingml/2006/picture">
                            <pic:pic>
                              <pic:nvPicPr>
                                <pic:cNvPr id="270791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58170 Luzy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444111" name="Picture">
</wp:docPr>
                  <a:graphic>
                    <a:graphicData uri="http://schemas.openxmlformats.org/drawingml/2006/picture">
                      <pic:pic>
                        <pic:nvPicPr>
                          <pic:cNvPr id="154444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5589573" name="Picture">
</wp:docPr>
                  <a:graphic>
                    <a:graphicData uri="http://schemas.openxmlformats.org/drawingml/2006/picture">
                      <pic:pic>
                        <pic:nvPicPr>
                          <pic:cNvPr id="1295589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5666" name="Picture">
</wp:docPr>
                  <a:graphic>
                    <a:graphicData uri="http://schemas.openxmlformats.org/drawingml/2006/picture">
                      <pic:pic>
                        <pic:nvPicPr>
                          <pic:cNvPr id="10393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368233" name="Picture">
</wp:docPr>
                  <a:graphic>
                    <a:graphicData uri="http://schemas.openxmlformats.org/drawingml/2006/picture">
                      <pic:pic>
                        <pic:nvPicPr>
                          <pic:cNvPr id="82136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Luzy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88331" name="Picture">
</wp:docPr>
                  <a:graphic>
                    <a:graphicData uri="http://schemas.openxmlformats.org/drawingml/2006/picture">
                      <pic:pic>
                        <pic:nvPicPr>
                          <pic:cNvPr id="170568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552961" name="Picture">
</wp:docPr>
                        <a:graphic>
                          <a:graphicData uri="http://schemas.openxmlformats.org/drawingml/2006/picture">
                            <pic:pic>
                              <pic:nvPicPr>
                                <pic:cNvPr id="1523552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00166" name="Picture">
</wp:docPr>
                        <a:graphic>
                          <a:graphicData uri="http://schemas.openxmlformats.org/drawingml/2006/picture">
                            <pic:pic>
                              <pic:nvPicPr>
                                <pic:cNvPr id="1415900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778241" name="Picture">
</wp:docPr>
                        <a:graphic>
                          <a:graphicData uri="http://schemas.openxmlformats.org/drawingml/2006/picture">
                            <pic:pic>
                              <pic:nvPicPr>
                                <pic:cNvPr id="897778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636934" name="Picture">
</wp:docPr>
                        <a:graphic>
                          <a:graphicData uri="http://schemas.openxmlformats.org/drawingml/2006/picture">
                            <pic:pic>
                              <pic:nvPicPr>
                                <pic:cNvPr id="2015636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02037" name="Picture">
</wp:docPr>
                        <a:graphic>
                          <a:graphicData uri="http://schemas.openxmlformats.org/drawingml/2006/picture">
                            <pic:pic>
                              <pic:nvPicPr>
                                <pic:cNvPr id="182202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785674" name="Picture">
</wp:docPr>
                        <a:graphic>
                          <a:graphicData uri="http://schemas.openxmlformats.org/drawingml/2006/picture">
                            <pic:pic>
                              <pic:nvPicPr>
                                <pic:cNvPr id="4557856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025406" name="Picture">
</wp:docPr>
                        <a:graphic>
                          <a:graphicData uri="http://schemas.openxmlformats.org/drawingml/2006/picture">
                            <pic:pic>
                              <pic:nvPicPr>
                                <pic:cNvPr id="1164025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776647" name="Picture">
</wp:docPr>
                        <a:graphic>
                          <a:graphicData uri="http://schemas.openxmlformats.org/drawingml/2006/picture">
                            <pic:pic>
                              <pic:nvPicPr>
                                <pic:cNvPr id="366776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665529" name="Picture">
</wp:docPr>
                        <a:graphic>
                          <a:graphicData uri="http://schemas.openxmlformats.org/drawingml/2006/picture">
                            <pic:pic>
                              <pic:nvPicPr>
                                <pic:cNvPr id="6756655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537413" name="Picture">
</wp:docPr>
                        <a:graphic>
                          <a:graphicData uri="http://schemas.openxmlformats.org/drawingml/2006/picture">
                            <pic:pic>
                              <pic:nvPicPr>
                                <pic:cNvPr id="13075374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14493" name="Picture">
</wp:docPr>
                        <a:graphic>
                          <a:graphicData uri="http://schemas.openxmlformats.org/drawingml/2006/picture">
                            <pic:pic>
                              <pic:nvPicPr>
                                <pic:cNvPr id="1140614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33624" name="Picture">
</wp:docPr>
                        <a:graphic>
                          <a:graphicData uri="http://schemas.openxmlformats.org/drawingml/2006/picture">
                            <pic:pic>
                              <pic:nvPicPr>
                                <pic:cNvPr id="13343336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270984" name="Picture">
</wp:docPr>
                        <a:graphic>
                          <a:graphicData uri="http://schemas.openxmlformats.org/drawingml/2006/picture">
                            <pic:pic>
                              <pic:nvPicPr>
                                <pic:cNvPr id="18022709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443352" name="Picture">
</wp:docPr>
                        <a:graphic>
                          <a:graphicData uri="http://schemas.openxmlformats.org/drawingml/2006/picture">
                            <pic:pic>
                              <pic:nvPicPr>
                                <pic:cNvPr id="1998443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607612" name="Picture">
</wp:docPr>
                        <a:graphic>
                          <a:graphicData uri="http://schemas.openxmlformats.org/drawingml/2006/picture">
                            <pic:pic>
                              <pic:nvPicPr>
                                <pic:cNvPr id="12346076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706095" name="Picture">
</wp:docPr>
                        <a:graphic>
                          <a:graphicData uri="http://schemas.openxmlformats.org/drawingml/2006/picture">
                            <pic:pic>
                              <pic:nvPicPr>
                                <pic:cNvPr id="18257060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02811" name="Picture">
</wp:docPr>
                        <a:graphic>
                          <a:graphicData uri="http://schemas.openxmlformats.org/drawingml/2006/picture">
                            <pic:pic>
                              <pic:nvPicPr>
                                <pic:cNvPr id="17049028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559169" name="Picture">
</wp:docPr>
                        <a:graphic>
                          <a:graphicData uri="http://schemas.openxmlformats.org/drawingml/2006/picture">
                            <pic:pic>
                              <pic:nvPicPr>
                                <pic:cNvPr id="18275591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210506" name="Picture">
</wp:docPr>
                  <a:graphic>
                    <a:graphicData uri="http://schemas.openxmlformats.org/drawingml/2006/picture">
                      <pic:pic>
                        <pic:nvPicPr>
                          <pic:cNvPr id="136421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550599" name="Picture">
</wp:docPr>
                  <a:graphic>
                    <a:graphicData uri="http://schemas.openxmlformats.org/drawingml/2006/picture">
                      <pic:pic>
                        <pic:nvPicPr>
                          <pic:cNvPr id="140555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Luzy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33920" name="Picture">
</wp:docPr>
                  <a:graphic>
                    <a:graphicData uri="http://schemas.openxmlformats.org/drawingml/2006/picture">
                      <pic:pic>
                        <pic:nvPicPr>
                          <pic:cNvPr id="119833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399288" name="Picture">
</wp:docPr>
                  <a:graphic>
                    <a:graphicData uri="http://schemas.openxmlformats.org/drawingml/2006/picture">
                      <pic:pic>
                        <pic:nvPicPr>
                          <pic:cNvPr id="8843992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93568" name="Picture">
</wp:docPr>
                  <a:graphic>
                    <a:graphicData uri="http://schemas.openxmlformats.org/drawingml/2006/picture">
                      <pic:pic>
                        <pic:nvPicPr>
                          <pic:cNvPr id="1676893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9515122" name="Picture">
</wp:docPr>
                  <a:graphic>
                    <a:graphicData uri="http://schemas.openxmlformats.org/drawingml/2006/picture">
                      <pic:pic>
                        <pic:nvPicPr>
                          <pic:cNvPr id="10895151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Luzy (58DDT20020016)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76259" name="Picture">
</wp:docPr>
                        <a:graphic>
                          <a:graphicData uri="http://schemas.openxmlformats.org/drawingml/2006/picture">
                            <pic:pic>
                              <pic:nvPicPr>
                                <pic:cNvPr id="14640762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Luzy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10/04/2015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Aron, Allène,Guignon, Garat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292321" name="Picture">
</wp:docPr>
                        <a:graphic>
                          <a:graphicData uri="http://schemas.openxmlformats.org/drawingml/2006/picture">
                            <pic:pic>
                              <pic:nvPicPr>
                                <pic:cNvPr id="6122923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809132" name="Picture">
</wp:docPr>
                  <a:graphic>
                    <a:graphicData uri="http://schemas.openxmlformats.org/drawingml/2006/picture">
                      <pic:pic>
                        <pic:nvPicPr>
                          <pic:cNvPr id="173580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47226" name="Picture">
</wp:docPr>
                  <a:graphic>
                    <a:graphicData uri="http://schemas.openxmlformats.org/drawingml/2006/picture">
                      <pic:pic>
                        <pic:nvPicPr>
                          <pic:cNvPr id="212047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Luzy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27117" name="Picture">
</wp:docPr>
                  <a:graphic>
                    <a:graphicData uri="http://schemas.openxmlformats.org/drawingml/2006/picture">
                      <pic:pic>
                        <pic:nvPicPr>
                          <pic:cNvPr id="182922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6199" name="Picture">
</wp:docPr>
                  <a:graphic>
                    <a:graphicData uri="http://schemas.openxmlformats.org/drawingml/2006/picture">
                      <pic:pic>
                        <pic:nvPicPr>
                          <pic:cNvPr id="20237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405130" name="Picture">
</wp:docPr>
                  <a:graphic>
                    <a:graphicData uri="http://schemas.openxmlformats.org/drawingml/2006/picture">
                      <pic:pic>
                        <pic:nvPicPr>
                          <pic:cNvPr id="159540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Luzy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69398" name="Picture">
</wp:docPr>
                  <a:graphic>
                    <a:graphicData uri="http://schemas.openxmlformats.org/drawingml/2006/picture">
                      <pic:pic>
                        <pic:nvPicPr>
                          <pic:cNvPr id="135096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936010" name="Picture">
</wp:docPr>
                  <a:graphic>
                    <a:graphicData uri="http://schemas.openxmlformats.org/drawingml/2006/picture">
                      <pic:pic>
                        <pic:nvPicPr>
                          <pic:cNvPr id="5829360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08608" name="Picture">
</wp:docPr>
                  <a:graphic>
                    <a:graphicData uri="http://schemas.openxmlformats.org/drawingml/2006/picture">
                      <pic:pic>
                        <pic:nvPicPr>
                          <pic:cNvPr id="1009208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4529359" name="Picture">
</wp:docPr>
                  <a:graphic>
                    <a:graphicData uri="http://schemas.openxmlformats.org/drawingml/2006/picture">
                      <pic:pic>
                        <pic:nvPicPr>
                          <pic:cNvPr id="1014529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325407" name="Picture">
</wp:docPr>
                        <a:graphic>
                          <a:graphicData uri="http://schemas.openxmlformats.org/drawingml/2006/picture">
                            <pic:pic>
                              <pic:nvPicPr>
                                <pic:cNvPr id="5773254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27492" name="Picture">
</wp:docPr>
                  <a:graphic>
                    <a:graphicData uri="http://schemas.openxmlformats.org/drawingml/2006/picture">
                      <pic:pic>
                        <pic:nvPicPr>
                          <pic:cNvPr id="168192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13286" name="Picture">
</wp:docPr>
                  <a:graphic>
                    <a:graphicData uri="http://schemas.openxmlformats.org/drawingml/2006/picture">
                      <pic:pic>
                        <pic:nvPicPr>
                          <pic:cNvPr id="30701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Luzy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77441" name="Picture">
</wp:docPr>
                  <a:graphic>
                    <a:graphicData uri="http://schemas.openxmlformats.org/drawingml/2006/picture">
                      <pic:pic>
                        <pic:nvPicPr>
                          <pic:cNvPr id="205567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56348" name="Picture">
</wp:docPr>
                  <a:graphic>
                    <a:graphicData uri="http://schemas.openxmlformats.org/drawingml/2006/picture">
                      <pic:pic>
                        <pic:nvPicPr>
                          <pic:cNvPr id="387563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84396" name="Picture">
</wp:docPr>
                  <a:graphic>
                    <a:graphicData uri="http://schemas.openxmlformats.org/drawingml/2006/picture">
                      <pic:pic>
                        <pic:nvPicPr>
                          <pic:cNvPr id="733884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3172117" name="Picture">
</wp:docPr>
                  <a:graphic>
                    <a:graphicData uri="http://schemas.openxmlformats.org/drawingml/2006/picture">
                      <pic:pic>
                        <pic:nvPicPr>
                          <pic:cNvPr id="5031721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108765" name="Picture">
</wp:docPr>
                        <a:graphic>
                          <a:graphicData uri="http://schemas.openxmlformats.org/drawingml/2006/picture">
                            <pic:pic>
                              <pic:nvPicPr>
                                <pic:cNvPr id="1606108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845803" name="Picture">
</wp:docPr>
                        <a:graphic>
                          <a:graphicData uri="http://schemas.openxmlformats.org/drawingml/2006/picture">
                            <pic:pic>
                              <pic:nvPicPr>
                                <pic:cNvPr id="3638458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78733" name="Picture">
</wp:docPr>
                  <a:graphic>
                    <a:graphicData uri="http://schemas.openxmlformats.org/drawingml/2006/picture">
                      <pic:pic>
                        <pic:nvPicPr>
                          <pic:cNvPr id="27917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38446" name="Picture">
</wp:docPr>
                  <a:graphic>
                    <a:graphicData uri="http://schemas.openxmlformats.org/drawingml/2006/picture">
                      <pic:pic>
                        <pic:nvPicPr>
                          <pic:cNvPr id="29893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Luzy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597488" name="Picture">
</wp:docPr>
                  <a:graphic>
                    <a:graphicData uri="http://schemas.openxmlformats.org/drawingml/2006/picture">
                      <pic:pic>
                        <pic:nvPicPr>
                          <pic:cNvPr id="174759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215171" name="Picture">
</wp:docPr>
                  <a:graphic>
                    <a:graphicData uri="http://schemas.openxmlformats.org/drawingml/2006/picture">
                      <pic:pic>
                        <pic:nvPicPr>
                          <pic:cNvPr id="19292151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15787" name="Picture">
</wp:docPr>
                  <a:graphic>
                    <a:graphicData uri="http://schemas.openxmlformats.org/drawingml/2006/picture">
                      <pic:pic>
                        <pic:nvPicPr>
                          <pic:cNvPr id="823815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073997" name="Picture">
</wp:docPr>
                  <a:graphic>
                    <a:graphicData uri="http://schemas.openxmlformats.org/drawingml/2006/picture">
                      <pic:pic>
                        <pic:nvPicPr>
                          <pic:cNvPr id="178307399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853115" name="Picture">
</wp:docPr>
                        <a:graphic>
                          <a:graphicData uri="http://schemas.openxmlformats.org/drawingml/2006/picture">
                            <pic:pic>
                              <pic:nvPicPr>
                                <pic:cNvPr id="7708531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639130" name="Picture">
</wp:docPr>
                  <a:graphic>
                    <a:graphicData uri="http://schemas.openxmlformats.org/drawingml/2006/picture">
                      <pic:pic>
                        <pic:nvPicPr>
                          <pic:cNvPr id="35763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957246" name="Picture">
</wp:docPr>
                  <a:graphic>
                    <a:graphicData uri="http://schemas.openxmlformats.org/drawingml/2006/picture">
                      <pic:pic>
                        <pic:nvPicPr>
                          <pic:cNvPr id="176295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Luzy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855799" name="Picture">
</wp:docPr>
                  <a:graphic>
                    <a:graphicData uri="http://schemas.openxmlformats.org/drawingml/2006/picture">
                      <pic:pic>
                        <pic:nvPicPr>
                          <pic:cNvPr id="144485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893929" name="Picture">
</wp:docPr>
                  <a:graphic>
                    <a:graphicData uri="http://schemas.openxmlformats.org/drawingml/2006/picture">
                      <pic:pic>
                        <pic:nvPicPr>
                          <pic:cNvPr id="2488939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84320" name="Picture">
</wp:docPr>
                  <a:graphic>
                    <a:graphicData uri="http://schemas.openxmlformats.org/drawingml/2006/picture">
                      <pic:pic>
                        <pic:nvPicPr>
                          <pic:cNvPr id="11802843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251769" name="Picture">
</wp:docPr>
                  <a:graphic>
                    <a:graphicData uri="http://schemas.openxmlformats.org/drawingml/2006/picture">
                      <pic:pic>
                        <pic:nvPicPr>
                          <pic:cNvPr id="9952517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331736" name="Picture">
</wp:docPr>
                        <a:graphic>
                          <a:graphicData uri="http://schemas.openxmlformats.org/drawingml/2006/picture">
                            <pic:pic>
                              <pic:nvPicPr>
                                <pic:cNvPr id="15123317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89499" name="Picture">
</wp:docPr>
                  <a:graphic>
                    <a:graphicData uri="http://schemas.openxmlformats.org/drawingml/2006/picture">
                      <pic:pic>
                        <pic:nvPicPr>
                          <pic:cNvPr id="194498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95984" name="Picture">
</wp:docPr>
                  <a:graphic>
                    <a:graphicData uri="http://schemas.openxmlformats.org/drawingml/2006/picture">
                      <pic:pic>
                        <pic:nvPicPr>
                          <pic:cNvPr id="73149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Luzy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26238" name="Picture">
</wp:docPr>
                  <a:graphic>
                    <a:graphicData uri="http://schemas.openxmlformats.org/drawingml/2006/picture">
                      <pic:pic>
                        <pic:nvPicPr>
                          <pic:cNvPr id="211102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41688" name="Picture">
</wp:docPr>
                  <a:graphic>
                    <a:graphicData uri="http://schemas.openxmlformats.org/drawingml/2006/picture">
                      <pic:pic>
                        <pic:nvPicPr>
                          <pic:cNvPr id="1722416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790449" name="Picture">
</wp:docPr>
                  <a:graphic>
                    <a:graphicData uri="http://schemas.openxmlformats.org/drawingml/2006/picture">
                      <pic:pic>
                        <pic:nvPicPr>
                          <pic:cNvPr id="1497790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833611" name="Picture">
</wp:docPr>
                  <a:graphic>
                    <a:graphicData uri="http://schemas.openxmlformats.org/drawingml/2006/picture">
                      <pic:pic>
                        <pic:nvPicPr>
                          <pic:cNvPr id="15708336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05323" name="Picture">
</wp:docPr>
                  <a:graphic>
                    <a:graphicData uri="http://schemas.openxmlformats.org/drawingml/2006/picture">
                      <pic:pic>
                        <pic:nvPicPr>
                          <pic:cNvPr id="10460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76692" name="Picture">
</wp:docPr>
                  <a:graphic>
                    <a:graphicData uri="http://schemas.openxmlformats.org/drawingml/2006/picture">
                      <pic:pic>
                        <pic:nvPicPr>
                          <pic:cNvPr id="15557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Luzy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48880" name="Picture">
</wp:docPr>
                  <a:graphic>
                    <a:graphicData uri="http://schemas.openxmlformats.org/drawingml/2006/picture">
                      <pic:pic>
                        <pic:nvPicPr>
                          <pic:cNvPr id="127694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"https://fiches-risques.brgm.fr/georisques/casias/SSP3799926" \t "_blank" </w:instrText>
            </w:r>
            <w:r>
              <w:fldChar w:fldCharType="separate"/>
            </w:r>
            <w:r>
              <w:rPr>
                <w:rFonts w:ascii="Marianne" w:hAnsi="Marianne" w:eastAsia="Marianne" w:cs="Marianne"/>
                <w:sz w:val="14"/>
              </w:rPr>
              <w:t xml:space="preserve">SSP3799926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"https://fiches-risques.brgm.fr/georisques/casias/SSP3799925" \t "_blank" </w:instrText>
            </w:r>
            <w:r>
              <w:fldChar w:fldCharType="separate"/>
            </w:r>
            <w:r>
              <w:rPr>
                <w:rFonts w:ascii="Marianne" w:hAnsi="Marianne" w:eastAsia="Marianne" w:cs="Marianne"/>
                <w:sz w:val="14"/>
              </w:rPr>
              <w:t xml:space="preserve">SSP3799925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"https://fiches-risques.brgm.fr/georisques/casias/SSP3799924" \t "_blank" </w:instrText>
            </w:r>
            <w:r>
              <w:fldChar w:fldCharType="separate"/>
            </w:r>
            <w:r>
              <w:rPr>
                <w:rFonts w:ascii="Marianne" w:hAnsi="Marianne" w:eastAsia="Marianne" w:cs="Marianne"/>
                <w:sz w:val="14"/>
              </w:rPr>
              <w:t xml:space="preserve">SSP3799924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"https://fiches-risques.brgm.fr/georisques/casias/SSP3799923" \t "_blank" </w:instrText>
            </w:r>
            <w:r>
              <w:fldChar w:fldCharType="separate"/>
            </w:r>
            <w:r>
              <w:rPr>
                <w:rFonts w:ascii="Marianne" w:hAnsi="Marianne" w:eastAsia="Marianne" w:cs="Marianne"/>
                <w:sz w:val="14"/>
              </w:rPr>
              <w:t xml:space="preserve">SSP3799923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"https://fiches-risques.brgm.fr/georisques/casias/SSP3799922" \t "_blank" </w:instrText>
            </w:r>
            <w:r>
              <w:fldChar w:fldCharType="separate"/>
            </w:r>
            <w:r>
              <w:rPr>
                <w:rFonts w:ascii="Marianne" w:hAnsi="Marianne" w:eastAsia="Marianne" w:cs="Marianne"/>
                <w:sz w:val="14"/>
              </w:rPr>
              <w:t xml:space="preserve">SSP3799922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"https://fiches-risques.brgm.fr/georisques/casias/SSP3799921" \t "_blank" </w:instrText>
            </w:r>
            <w:r>
              <w:fldChar w:fldCharType="separate"/>
            </w:r>
            <w:r>
              <w:rPr>
                <w:rFonts w:ascii="Marianne" w:hAnsi="Marianne" w:eastAsia="Marianne" w:cs="Marianne"/>
                <w:sz w:val="14"/>
              </w:rPr>
              <w:t xml:space="preserve">SSP3799921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"https://fiches-risques.brgm.fr/georisques/casias/SSP3799920" \t "_blank" </w:instrText>
            </w:r>
            <w:r>
              <w:fldChar w:fldCharType="separate"/>
            </w:r>
            <w:r>
              <w:rPr>
                <w:rFonts w:ascii="Marianne" w:hAnsi="Marianne" w:eastAsia="Marianne" w:cs="Marianne"/>
                <w:sz w:val="14"/>
              </w:rPr>
              <w:t xml:space="preserve">SSP3799920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"https://fiches-risques.brgm.fr/georisques/casias/SSP3799919" \t "_blank" </w:instrText>
            </w:r>
            <w:r>
              <w:fldChar w:fldCharType="separate"/>
            </w:r>
            <w:r>
              <w:rPr>
                <w:rFonts w:ascii="Marianne" w:hAnsi="Marianne" w:eastAsia="Marianne" w:cs="Marianne"/>
                <w:sz w:val="14"/>
              </w:rPr>
              <w:t xml:space="preserve">SSP3799919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"https://fiches-risques.brgm.fr/georisques/casias/SSP3799918" \t "_blank" </w:instrText>
            </w:r>
            <w:r>
              <w:fldChar w:fldCharType="separate"/>
            </w:r>
            <w:r>
              <w:rPr>
                <w:rFonts w:ascii="Marianne" w:hAnsi="Marianne" w:eastAsia="Marianne" w:cs="Marianne"/>
                <w:sz w:val="14"/>
              </w:rPr>
              <w:t xml:space="preserve">SSP3799918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"https://fiches-risques.brgm.fr/georisques/casias/SSP3799917" \t "_blank" </w:instrText>
            </w:r>
            <w:r>
              <w:fldChar w:fldCharType="separate"/>
            </w:r>
            <w:r>
              <w:rPr>
                <w:rFonts w:ascii="Marianne" w:hAnsi="Marianne" w:eastAsia="Marianne" w:cs="Marianne"/>
                <w:sz w:val="14"/>
              </w:rPr>
              <w:t xml:space="preserve">SSP3799917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"https://fiches-risques.brgm.fr/georisques/casias/SSP3799916" \t "_blank" </w:instrText>
            </w:r>
            <w:r>
              <w:fldChar w:fldCharType="separate"/>
            </w:r>
            <w:r>
              <w:rPr>
                <w:rFonts w:ascii="Marianne" w:hAnsi="Marianne" w:eastAsia="Marianne" w:cs="Marianne"/>
                <w:sz w:val="14"/>
              </w:rPr>
              <w:t xml:space="preserve">SSP3799916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"https://fiches-risques.brgm.fr/georisques/casias/SSP3799915" \t "_blank" </w:instrText>
            </w:r>
            <w:r>
              <w:fldChar w:fldCharType="separate"/>
            </w:r>
            <w:r>
              <w:rPr>
                <w:rFonts w:ascii="Marianne" w:hAnsi="Marianne" w:eastAsia="Marianne" w:cs="Marianne"/>
                <w:sz w:val="14"/>
              </w:rPr>
              <w:t xml:space="preserve">SSP3799915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"https://fiches-risques.brgm.fr/georisques/casias/SSP3799914" \t "_blank" </w:instrText>
            </w:r>
            <w:r>
              <w:fldChar w:fldCharType="separate"/>
            </w:r>
            <w:r>
              <w:rPr>
                <w:rFonts w:ascii="Marianne" w:hAnsi="Marianne" w:eastAsia="Marianne" w:cs="Marianne"/>
                <w:sz w:val="14"/>
              </w:rPr>
              <w:t xml:space="preserve">SSP3799914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"https://fiches-risques.brgm.fr/georisques/casias/SSP3799913" \t "_blank" </w:instrText>
            </w:r>
            <w:r>
              <w:fldChar w:fldCharType="separate"/>
            </w:r>
            <w:r>
              <w:rPr>
                <w:rFonts w:ascii="Marianne" w:hAnsi="Marianne" w:eastAsia="Marianne" w:cs="Marianne"/>
                <w:sz w:val="14"/>
              </w:rPr>
              <w:t xml:space="preserve">SSP3799913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"https://fiches-risques.brgm.fr/georisques/casias/SSP3799912" \t "_blank" </w:instrText>
            </w:r>
            <w:r>
              <w:fldChar w:fldCharType="separate"/>
            </w:r>
            <w:r>
              <w:rPr>
                <w:rFonts w:ascii="Marianne" w:hAnsi="Marianne" w:eastAsia="Marianne" w:cs="Marianne"/>
                <w:sz w:val="14"/>
              </w:rPr>
              <w:t xml:space="preserve">SSP3799912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"https://fiches-risques.brgm.fr/georisques/casias/SSP3799911" \t "_blank" </w:instrText>
            </w:r>
            <w:r>
              <w:fldChar w:fldCharType="separate"/>
            </w:r>
            <w:r>
              <w:rPr>
                <w:rFonts w:ascii="Marianne" w:hAnsi="Marianne" w:eastAsia="Marianne" w:cs="Marianne"/>
                <w:sz w:val="14"/>
              </w:rPr>
              <w:t xml:space="preserve">SSP3799911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"https://fiches-risques.brgm.fr/georisques/casias/SSP3799910" \t "_blank" </w:instrText>
            </w:r>
            <w:r>
              <w:fldChar w:fldCharType="separate"/>
            </w:r>
            <w:r>
              <w:rPr>
                <w:rFonts w:ascii="Marianne" w:hAnsi="Marianne" w:eastAsia="Marianne" w:cs="Marianne"/>
                <w:sz w:val="14"/>
              </w:rPr>
              <w:t xml:space="preserve">SSP3799910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"https://fiches-risques.brgm.fr/georisques/casias/SSP3799909" \t "_blank" </w:instrText>
            </w:r>
            <w:r>
              <w:fldChar w:fldCharType="separate"/>
            </w:r>
            <w:r>
              <w:rPr>
                <w:rFonts w:ascii="Marianne" w:hAnsi="Marianne" w:eastAsia="Marianne" w:cs="Marianne"/>
                <w:sz w:val="14"/>
              </w:rPr>
              <w:t xml:space="preserve">SSP3799909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"https://fiches-risques.brgm.fr/georisques/casias/SSP3799908" \t "_blank" </w:instrText>
            </w:r>
            <w:r>
              <w:fldChar w:fldCharType="separate"/>
            </w:r>
            <w:r>
              <w:rPr>
                <w:rFonts w:ascii="Marianne" w:hAnsi="Marianne" w:eastAsia="Marianne" w:cs="Marianne"/>
                <w:sz w:val="14"/>
              </w:rPr>
              <w:t xml:space="preserve">SSP3799908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"https://fiches-risques.brgm.fr/georisques/casias/SSP3799907" \t "_blank" </w:instrText>
            </w:r>
            <w:r>
              <w:fldChar w:fldCharType="separate"/>
            </w:r>
            <w:r>
              <w:rPr>
                <w:rFonts w:ascii="Marianne" w:hAnsi="Marianne" w:eastAsia="Marianne" w:cs="Marianne"/>
                <w:sz w:val="14"/>
              </w:rPr>
              <w:t xml:space="preserve">SSP3799907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"https://fiches-risques.brgm.fr/georisques/casias/SSP3799906" \t "_blank" </w:instrText>
            </w:r>
            <w:r>
              <w:fldChar w:fldCharType="separate"/>
            </w:r>
            <w:r>
              <w:rPr>
                <w:rFonts w:ascii="Marianne" w:hAnsi="Marianne" w:eastAsia="Marianne" w:cs="Marianne"/>
                <w:sz w:val="14"/>
              </w:rPr>
              <w:t xml:space="preserve">SSP3799906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"https://fiches-risques.brgm.fr/georisques/casias/SSP3799905" \t "_blank" </w:instrText>
            </w:r>
            <w:r>
              <w:fldChar w:fldCharType="separate"/>
            </w:r>
            <w:r>
              <w:rPr>
                <w:rFonts w:ascii="Marianne" w:hAnsi="Marianne" w:eastAsia="Marianne" w:cs="Marianne"/>
                <w:sz w:val="14"/>
              </w:rPr>
              <w:t xml:space="preserve">SSP3799905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"https://fiches-risques.brgm.fr/georisques/casias/SSP3799904" \t "_blank" </w:instrText>
            </w:r>
            <w:r>
              <w:fldChar w:fldCharType="separate"/>
            </w:r>
            <w:r>
              <w:rPr>
                <w:rFonts w:ascii="Marianne" w:hAnsi="Marianne" w:eastAsia="Marianne" w:cs="Marianne"/>
                <w:sz w:val="14"/>
              </w:rPr>
              <w:t xml:space="preserve">SSP3799904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"https://fiches-risques.brgm.fr/georisques/casias/SSP456907" \t "_blank" </w:instrText>
            </w:r>
            <w:r>
              <w:fldChar w:fldCharType="separate"/>
            </w:r>
            <w:r>
              <w:rPr>
                <w:rFonts w:ascii="Marianne" w:hAnsi="Marianne" w:eastAsia="Marianne" w:cs="Marianne"/>
                <w:sz w:val="14"/>
              </w:rPr>
              <w:t xml:space="preserve">SSP456907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BENOIT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