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519318" name="Picture">
</wp:docPr>
                  <a:graphic>
                    <a:graphicData uri="http://schemas.openxmlformats.org/drawingml/2006/picture">
                      <pic:pic>
                        <pic:nvPicPr>
                          <pic:cNvPr id="82651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3911937" name="Picture">
</wp:docPr>
                  <a:graphic>
                    <a:graphicData uri="http://schemas.openxmlformats.org/drawingml/2006/picture">
                      <pic:pic>
                        <pic:nvPicPr>
                          <pic:cNvPr id="10739119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4551253" name="Picture">
</wp:docPr>
                        <a:graphic>
                          <a:graphicData uri="http://schemas.openxmlformats.org/drawingml/2006/picture">
                            <pic:pic>
                              <pic:nvPicPr>
                                <pic:cNvPr id="3245512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02350 Liesse-Notre-Dame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1722875" name="Picture">
</wp:docPr>
                  <a:graphic>
                    <a:graphicData uri="http://schemas.openxmlformats.org/drawingml/2006/picture">
                      <pic:pic>
                        <pic:nvPicPr>
                          <pic:cNvPr id="14717228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1464495" name="Picture">
</wp:docPr>
                  <a:graphic>
                    <a:graphicData uri="http://schemas.openxmlformats.org/drawingml/2006/picture">
                      <pic:pic>
                        <pic:nvPicPr>
                          <pic:cNvPr id="6514644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002972" name="Picture">
</wp:docPr>
                  <a:graphic>
                    <a:graphicData uri="http://schemas.openxmlformats.org/drawingml/2006/picture">
                      <pic:pic>
                        <pic:nvPicPr>
                          <pic:cNvPr id="121400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832913" name="Picture">
</wp:docPr>
                  <a:graphic>
                    <a:graphicData uri="http://schemas.openxmlformats.org/drawingml/2006/picture">
                      <pic:pic>
                        <pic:nvPicPr>
                          <pic:cNvPr id="1073832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Liesse-Notre-Dame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727950" name="Picture">
</wp:docPr>
                  <a:graphic>
                    <a:graphicData uri="http://schemas.openxmlformats.org/drawingml/2006/picture">
                      <pic:pic>
                        <pic:nvPicPr>
                          <pic:cNvPr id="2050727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826525" name="Picture">
</wp:docPr>
                        <a:graphic>
                          <a:graphicData uri="http://schemas.openxmlformats.org/drawingml/2006/picture">
                            <pic:pic>
                              <pic:nvPicPr>
                                <pic:cNvPr id="11238265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984509" name="Picture">
</wp:docPr>
                        <a:graphic>
                          <a:graphicData uri="http://schemas.openxmlformats.org/drawingml/2006/picture">
                            <pic:pic>
                              <pic:nvPicPr>
                                <pic:cNvPr id="7989845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679518" name="Picture">
</wp:docPr>
                        <a:graphic>
                          <a:graphicData uri="http://schemas.openxmlformats.org/drawingml/2006/picture">
                            <pic:pic>
                              <pic:nvPicPr>
                                <pic:cNvPr id="15376795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338452" name="Picture">
</wp:docPr>
                        <a:graphic>
                          <a:graphicData uri="http://schemas.openxmlformats.org/drawingml/2006/picture">
                            <pic:pic>
                              <pic:nvPicPr>
                                <pic:cNvPr id="19713384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165212" name="Picture">
</wp:docPr>
                        <a:graphic>
                          <a:graphicData uri="http://schemas.openxmlformats.org/drawingml/2006/picture">
                            <pic:pic>
                              <pic:nvPicPr>
                                <pic:cNvPr id="8921652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88128" name="Picture">
</wp:docPr>
                        <a:graphic>
                          <a:graphicData uri="http://schemas.openxmlformats.org/drawingml/2006/picture">
                            <pic:pic>
                              <pic:nvPicPr>
                                <pic:cNvPr id="406881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265104" name="Picture">
</wp:docPr>
                        <a:graphic>
                          <a:graphicData uri="http://schemas.openxmlformats.org/drawingml/2006/picture">
                            <pic:pic>
                              <pic:nvPicPr>
                                <pic:cNvPr id="178826510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71702" name="Picture">
</wp:docPr>
                        <a:graphic>
                          <a:graphicData uri="http://schemas.openxmlformats.org/drawingml/2006/picture">
                            <pic:pic>
                              <pic:nvPicPr>
                                <pic:cNvPr id="1012717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014726" name="Picture">
</wp:docPr>
                        <a:graphic>
                          <a:graphicData uri="http://schemas.openxmlformats.org/drawingml/2006/picture">
                            <pic:pic>
                              <pic:nvPicPr>
                                <pic:cNvPr id="6900147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101061" name="Picture">
</wp:docPr>
                        <a:graphic>
                          <a:graphicData uri="http://schemas.openxmlformats.org/drawingml/2006/picture">
                            <pic:pic>
                              <pic:nvPicPr>
                                <pic:cNvPr id="19111010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353697" name="Picture">
</wp:docPr>
                        <a:graphic>
                          <a:graphicData uri="http://schemas.openxmlformats.org/drawingml/2006/picture">
                            <pic:pic>
                              <pic:nvPicPr>
                                <pic:cNvPr id="3683536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747471" name="Picture">
</wp:docPr>
                        <a:graphic>
                          <a:graphicData uri="http://schemas.openxmlformats.org/drawingml/2006/picture">
                            <pic:pic>
                              <pic:nvPicPr>
                                <pic:cNvPr id="68974747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72500" name="Picture">
</wp:docPr>
                        <a:graphic>
                          <a:graphicData uri="http://schemas.openxmlformats.org/drawingml/2006/picture">
                            <pic:pic>
                              <pic:nvPicPr>
                                <pic:cNvPr id="5207250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951089" name="Picture">
</wp:docPr>
                        <a:graphic>
                          <a:graphicData uri="http://schemas.openxmlformats.org/drawingml/2006/picture">
                            <pic:pic>
                              <pic:nvPicPr>
                                <pic:cNvPr id="4469510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866913" name="Picture">
</wp:docPr>
                        <a:graphic>
                          <a:graphicData uri="http://schemas.openxmlformats.org/drawingml/2006/picture">
                            <pic:pic>
                              <pic:nvPicPr>
                                <pic:cNvPr id="72586691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38775" name="Picture">
</wp:docPr>
                        <a:graphic>
                          <a:graphicData uri="http://schemas.openxmlformats.org/drawingml/2006/picture">
                            <pic:pic>
                              <pic:nvPicPr>
                                <pic:cNvPr id="1324387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134998" name="Picture">
</wp:docPr>
                        <a:graphic>
                          <a:graphicData uri="http://schemas.openxmlformats.org/drawingml/2006/picture">
                            <pic:pic>
                              <pic:nvPicPr>
                                <pic:cNvPr id="21121349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503059" name="Picture">
</wp:docPr>
                        <a:graphic>
                          <a:graphicData uri="http://schemas.openxmlformats.org/drawingml/2006/picture">
                            <pic:pic>
                              <pic:nvPicPr>
                                <pic:cNvPr id="5075030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302724" name="Picture">
</wp:docPr>
                  <a:graphic>
                    <a:graphicData uri="http://schemas.openxmlformats.org/drawingml/2006/picture">
                      <pic:pic>
                        <pic:nvPicPr>
                          <pic:cNvPr id="1113302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341510" name="Picture">
</wp:docPr>
                  <a:graphic>
                    <a:graphicData uri="http://schemas.openxmlformats.org/drawingml/2006/picture">
                      <pic:pic>
                        <pic:nvPicPr>
                          <pic:cNvPr id="212934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Liesse-Notre-Dame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902918" name="Picture">
</wp:docPr>
                  <a:graphic>
                    <a:graphicData uri="http://schemas.openxmlformats.org/drawingml/2006/picture">
                      <pic:pic>
                        <pic:nvPicPr>
                          <pic:cNvPr id="628902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Liesse-notre-dame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537745" name="Picture">
</wp:docPr>
                  <a:graphic>
                    <a:graphicData uri="http://schemas.openxmlformats.org/drawingml/2006/picture">
                      <pic:pic>
                        <pic:nvPicPr>
                          <pic:cNvPr id="7515377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195130" name="Picture">
</wp:docPr>
                  <a:graphic>
                    <a:graphicData uri="http://schemas.openxmlformats.org/drawingml/2006/picture">
                      <pic:pic>
                        <pic:nvPicPr>
                          <pic:cNvPr id="11681951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8821458" name="Picture">
</wp:docPr>
                  <a:graphic>
                    <a:graphicData uri="http://schemas.openxmlformats.org/drawingml/2006/picture">
                      <pic:pic>
                        <pic:nvPicPr>
                          <pic:cNvPr id="17388214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445057" name="Picture">
</wp:docPr>
                        <a:graphic>
                          <a:graphicData uri="http://schemas.openxmlformats.org/drawingml/2006/picture">
                            <pic:pic>
                              <pic:nvPicPr>
                                <pic:cNvPr id="14864450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851751" name="Picture">
</wp:docPr>
                  <a:graphic>
                    <a:graphicData uri="http://schemas.openxmlformats.org/drawingml/2006/picture">
                      <pic:pic>
                        <pic:nvPicPr>
                          <pic:cNvPr id="1161851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376288" name="Picture">
</wp:docPr>
                  <a:graphic>
                    <a:graphicData uri="http://schemas.openxmlformats.org/drawingml/2006/picture">
                      <pic:pic>
                        <pic:nvPicPr>
                          <pic:cNvPr id="2061376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Liesse-Notre-Dame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550632" name="Picture">
</wp:docPr>
                  <a:graphic>
                    <a:graphicData uri="http://schemas.openxmlformats.org/drawingml/2006/picture">
                      <pic:pic>
                        <pic:nvPicPr>
                          <pic:cNvPr id="1753550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Liesse-notre-dame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561952" name="Picture">
</wp:docPr>
                  <a:graphic>
                    <a:graphicData uri="http://schemas.openxmlformats.org/drawingml/2006/picture">
                      <pic:pic>
                        <pic:nvPicPr>
                          <pic:cNvPr id="2685619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000763" name="Picture">
</wp:docPr>
                  <a:graphic>
                    <a:graphicData uri="http://schemas.openxmlformats.org/drawingml/2006/picture">
                      <pic:pic>
                        <pic:nvPicPr>
                          <pic:cNvPr id="2710007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7126519" name="Picture">
</wp:docPr>
                  <a:graphic>
                    <a:graphicData uri="http://schemas.openxmlformats.org/drawingml/2006/picture">
                      <pic:pic>
                        <pic:nvPicPr>
                          <pic:cNvPr id="17371265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585758" name="Picture">
</wp:docPr>
                        <a:graphic>
                          <a:graphicData uri="http://schemas.openxmlformats.org/drawingml/2006/picture">
                            <pic:pic>
                              <pic:nvPicPr>
                                <pic:cNvPr id="4645857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803157" name="Picture">
</wp:docPr>
                  <a:graphic>
                    <a:graphicData uri="http://schemas.openxmlformats.org/drawingml/2006/picture">
                      <pic:pic>
                        <pic:nvPicPr>
                          <pic:cNvPr id="798803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566556" name="Picture">
</wp:docPr>
                  <a:graphic>
                    <a:graphicData uri="http://schemas.openxmlformats.org/drawingml/2006/picture">
                      <pic:pic>
                        <pic:nvPicPr>
                          <pic:cNvPr id="1552566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Liesse-Notre-Dame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507337" name="Picture">
</wp:docPr>
                  <a:graphic>
                    <a:graphicData uri="http://schemas.openxmlformats.org/drawingml/2006/picture">
                      <pic:pic>
                        <pic:nvPicPr>
                          <pic:cNvPr id="1818507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Liesse-notre-dame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155486" name="Picture">
</wp:docPr>
                  <a:graphic>
                    <a:graphicData uri="http://schemas.openxmlformats.org/drawingml/2006/picture">
                      <pic:pic>
                        <pic:nvPicPr>
                          <pic:cNvPr id="9411554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088444" name="Picture">
</wp:docPr>
                  <a:graphic>
                    <a:graphicData uri="http://schemas.openxmlformats.org/drawingml/2006/picture">
                      <pic:pic>
                        <pic:nvPicPr>
                          <pic:cNvPr id="8250884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5588831" name="Picture">
</wp:docPr>
                  <a:graphic>
                    <a:graphicData uri="http://schemas.openxmlformats.org/drawingml/2006/picture">
                      <pic:pic>
                        <pic:nvPicPr>
                          <pic:cNvPr id="131558883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035541" name="Picture">
</wp:docPr>
                        <a:graphic>
                          <a:graphicData uri="http://schemas.openxmlformats.org/drawingml/2006/picture">
                            <pic:pic>
                              <pic:nvPicPr>
                                <pic:cNvPr id="8690355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665921" name="Picture">
</wp:docPr>
                  <a:graphic>
                    <a:graphicData uri="http://schemas.openxmlformats.org/drawingml/2006/picture">
                      <pic:pic>
                        <pic:nvPicPr>
                          <pic:cNvPr id="795665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670601" name="Picture">
</wp:docPr>
                  <a:graphic>
                    <a:graphicData uri="http://schemas.openxmlformats.org/drawingml/2006/picture">
                      <pic:pic>
                        <pic:nvPicPr>
                          <pic:cNvPr id="315670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Liesse-Notre-Dame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508459" name="Picture">
</wp:docPr>
                  <a:graphic>
                    <a:graphicData uri="http://schemas.openxmlformats.org/drawingml/2006/picture">
                      <pic:pic>
                        <pic:nvPicPr>
                          <pic:cNvPr id="180550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Liesse-notre-dame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611420" name="Picture">
</wp:docPr>
                  <a:graphic>
                    <a:graphicData uri="http://schemas.openxmlformats.org/drawingml/2006/picture">
                      <pic:pic>
                        <pic:nvPicPr>
                          <pic:cNvPr id="14136114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976020" name="Picture">
</wp:docPr>
                  <a:graphic>
                    <a:graphicData uri="http://schemas.openxmlformats.org/drawingml/2006/picture">
                      <pic:pic>
                        <pic:nvPicPr>
                          <pic:cNvPr id="3609760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658734" name="Picture">
</wp:docPr>
                  <a:graphic>
                    <a:graphicData uri="http://schemas.openxmlformats.org/drawingml/2006/picture">
                      <pic:pic>
                        <pic:nvPicPr>
                          <pic:cNvPr id="10046587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364650" name="Picture">
</wp:docPr>
                        <a:graphic>
                          <a:graphicData uri="http://schemas.openxmlformats.org/drawingml/2006/picture">
                            <pic:pic>
                              <pic:nvPicPr>
                                <pic:cNvPr id="14123646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200500" name="Picture">
</wp:docPr>
                  <a:graphic>
                    <a:graphicData uri="http://schemas.openxmlformats.org/drawingml/2006/picture">
                      <pic:pic>
                        <pic:nvPicPr>
                          <pic:cNvPr id="1603200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527750" name="Picture">
</wp:docPr>
                  <a:graphic>
                    <a:graphicData uri="http://schemas.openxmlformats.org/drawingml/2006/picture">
                      <pic:pic>
                        <pic:nvPicPr>
                          <pic:cNvPr id="2093527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Liesse-Notre-Dame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233877" name="Picture">
</wp:docPr>
                  <a:graphic>
                    <a:graphicData uri="http://schemas.openxmlformats.org/drawingml/2006/picture">
                      <pic:pic>
                        <pic:nvPicPr>
                          <pic:cNvPr id="1218233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Liesse-notre-dame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15953" name="Picture">
</wp:docPr>
                  <a:graphic>
                    <a:graphicData uri="http://schemas.openxmlformats.org/drawingml/2006/picture">
                      <pic:pic>
                        <pic:nvPicPr>
                          <pic:cNvPr id="3041595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518743" name="Picture">
</wp:docPr>
                  <a:graphic>
                    <a:graphicData uri="http://schemas.openxmlformats.org/drawingml/2006/picture">
                      <pic:pic>
                        <pic:nvPicPr>
                          <pic:cNvPr id="3235187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86837346" name="Picture">
</wp:docPr>
                  <a:graphic>
                    <a:graphicData uri="http://schemas.openxmlformats.org/drawingml/2006/picture">
                      <pic:pic>
                        <pic:nvPicPr>
                          <pic:cNvPr id="1786837346"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101366" name="Picture">
</wp:docPr>
                  <a:graphic>
                    <a:graphicData uri="http://schemas.openxmlformats.org/drawingml/2006/picture">
                      <pic:pic>
                        <pic:nvPicPr>
                          <pic:cNvPr id="1018101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101970" name="Picture">
</wp:docPr>
                  <a:graphic>
                    <a:graphicData uri="http://schemas.openxmlformats.org/drawingml/2006/picture">
                      <pic:pic>
                        <pic:nvPicPr>
                          <pic:cNvPr id="1037101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Liesse-Notre-Dame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473185" name="Picture">
</wp:docPr>
                  <a:graphic>
                    <a:graphicData uri="http://schemas.openxmlformats.org/drawingml/2006/picture">
                      <pic:pic>
                        <pic:nvPicPr>
                          <pic:cNvPr id="519473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Liesse-notre-dame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89018" name="Picture">
</wp:docPr>
                  <a:graphic>
                    <a:graphicData uri="http://schemas.openxmlformats.org/drawingml/2006/picture">
                      <pic:pic>
                        <pic:nvPicPr>
                          <pic:cNvPr id="12508901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548080" name="Picture">
</wp:docPr>
                  <a:graphic>
                    <a:graphicData uri="http://schemas.openxmlformats.org/drawingml/2006/picture">
                      <pic:pic>
                        <pic:nvPicPr>
                          <pic:cNvPr id="18455480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7489682" name="Picture">
</wp:docPr>
                  <a:graphic>
                    <a:graphicData uri="http://schemas.openxmlformats.org/drawingml/2006/picture">
                      <pic:pic>
                        <pic:nvPicPr>
                          <pic:cNvPr id="129748968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247158" name="Picture">
</wp:docPr>
                  <a:graphic>
                    <a:graphicData uri="http://schemas.openxmlformats.org/drawingml/2006/picture">
                      <pic:pic>
                        <pic:nvPicPr>
                          <pic:cNvPr id="864247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70701" name="Picture">
</wp:docPr>
                  <a:graphic>
                    <a:graphicData uri="http://schemas.openxmlformats.org/drawingml/2006/picture">
                      <pic:pic>
                        <pic:nvPicPr>
                          <pic:cNvPr id="157670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Liesse-Notre-Dame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142772" name="Picture">
</wp:docPr>
                  <a:graphic>
                    <a:graphicData uri="http://schemas.openxmlformats.org/drawingml/2006/picture">
                      <pic:pic>
                        <pic:nvPicPr>
                          <pic:cNvPr id="1722142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"https://fiches-risques.brgm.fr/georisques/casias/SSP4018033" \t "_blank" </w:instrText>
            </w:r>
            <w:r>
              <w:fldChar w:fldCharType="separate"/>
            </w:r>
            <w:r>
              <w:rPr>
                <w:rFonts w:ascii="Marianne" w:hAnsi="Marianne" w:eastAsia="Marianne" w:cs="Marianne"/>
                <w:sz w:val="14"/>
              </w:rPr>
              <w:t xml:space="preserve">SSP4018033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"https://fiches-risques.brgm.fr/georisques/casias/SSP4016919" \t "_blank" </w:instrText>
            </w:r>
            <w:r>
              <w:fldChar w:fldCharType="separate"/>
            </w:r>
            <w:r>
              <w:rPr>
                <w:rFonts w:ascii="Marianne" w:hAnsi="Marianne" w:eastAsia="Marianne" w:cs="Marianne"/>
                <w:sz w:val="14"/>
              </w:rPr>
              <w:t xml:space="preserve">SSP4016919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"https://fiches-risques.brgm.fr/georisques/casias/SSP4016918" \t "_blank" </w:instrText>
            </w:r>
            <w:r>
              <w:fldChar w:fldCharType="separate"/>
            </w:r>
            <w:r>
              <w:rPr>
                <w:rFonts w:ascii="Marianne" w:hAnsi="Marianne" w:eastAsia="Marianne" w:cs="Marianne"/>
                <w:sz w:val="14"/>
              </w:rPr>
              <w:t xml:space="preserve">SSP4016918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Laon chauffage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"https://fiches-risques.brgm.fr/georisques/casias/SSP4016917" \t "_blank" </w:instrText>
            </w:r>
            <w:r>
              <w:fldChar w:fldCharType="separate"/>
            </w:r>
            <w:r>
              <w:rPr>
                <w:rFonts w:ascii="Marianne" w:hAnsi="Marianne" w:eastAsia="Marianne" w:cs="Marianne"/>
                <w:sz w:val="14"/>
              </w:rPr>
              <w:t xml:space="preserve">SSP4016917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 de chaussures GONDRY ;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"https://fiches-risques.brgm.fr/georisques/casias/SSP4016916" \t "_blank" </w:instrText>
            </w:r>
            <w:r>
              <w:fldChar w:fldCharType="separate"/>
            </w:r>
            <w:r>
              <w:rPr>
                <w:rFonts w:ascii="Marianne" w:hAnsi="Marianne" w:eastAsia="Marianne" w:cs="Marianne"/>
                <w:sz w:val="14"/>
              </w:rPr>
              <w:t xml:space="preserve">SSP4016916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fabrique d'objets en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"https://fiches-risques.brgm.fr/georisques/casias/SSP4016915" \t "_blank" </w:instrText>
            </w:r>
            <w:r>
              <w:fldChar w:fldCharType="separate"/>
            </w:r>
            <w:r>
              <w:rPr>
                <w:rFonts w:ascii="Marianne" w:hAnsi="Marianne" w:eastAsia="Marianne" w:cs="Marianne"/>
                <w:sz w:val="14"/>
              </w:rPr>
              <w:t xml:space="preserve">SSP4016915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Négoce en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