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633282" name="Picture">
</wp:docPr>
                  <a:graphic>
                    <a:graphicData uri="http://schemas.openxmlformats.org/drawingml/2006/picture">
                      <pic:pic>
                        <pic:nvPicPr>
                          <pic:cNvPr id="1771633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0655580" name="Picture">
</wp:docPr>
                  <a:graphic>
                    <a:graphicData uri="http://schemas.openxmlformats.org/drawingml/2006/picture">
                      <pic:pic>
                        <pic:nvPicPr>
                          <pic:cNvPr id="12406555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4418671" name="Picture">
</wp:docPr>
                        <a:graphic>
                          <a:graphicData uri="http://schemas.openxmlformats.org/drawingml/2006/picture">
                            <pic:pic>
                              <pic:nvPicPr>
                                <pic:cNvPr id="11644186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86120 Les Trois-Moutiers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8966991" name="Picture">
</wp:docPr>
                  <a:graphic>
                    <a:graphicData uri="http://schemas.openxmlformats.org/drawingml/2006/picture">
                      <pic:pic>
                        <pic:nvPicPr>
                          <pic:cNvPr id="11789669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9877928" name="Picture">
</wp:docPr>
                  <a:graphic>
                    <a:graphicData uri="http://schemas.openxmlformats.org/drawingml/2006/picture">
                      <pic:pic>
                        <pic:nvPicPr>
                          <pic:cNvPr id="7298779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066362" name="Picture">
</wp:docPr>
                  <a:graphic>
                    <a:graphicData uri="http://schemas.openxmlformats.org/drawingml/2006/picture">
                      <pic:pic>
                        <pic:nvPicPr>
                          <pic:cNvPr id="1317066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469651" name="Picture">
</wp:docPr>
                  <a:graphic>
                    <a:graphicData uri="http://schemas.openxmlformats.org/drawingml/2006/picture">
                      <pic:pic>
                        <pic:nvPicPr>
                          <pic:cNvPr id="1266469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Les Trois-Moutiers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188145" name="Picture">
</wp:docPr>
                  <a:graphic>
                    <a:graphicData uri="http://schemas.openxmlformats.org/drawingml/2006/picture">
                      <pic:pic>
                        <pic:nvPicPr>
                          <pic:cNvPr id="1501188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353319" name="Picture">
</wp:docPr>
                        <a:graphic>
                          <a:graphicData uri="http://schemas.openxmlformats.org/drawingml/2006/picture">
                            <pic:pic>
                              <pic:nvPicPr>
                                <pic:cNvPr id="19793533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473879" name="Picture">
</wp:docPr>
                        <a:graphic>
                          <a:graphicData uri="http://schemas.openxmlformats.org/drawingml/2006/picture">
                            <pic:pic>
                              <pic:nvPicPr>
                                <pic:cNvPr id="20834738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049535" name="Picture">
</wp:docPr>
                        <a:graphic>
                          <a:graphicData uri="http://schemas.openxmlformats.org/drawingml/2006/picture">
                            <pic:pic>
                              <pic:nvPicPr>
                                <pic:cNvPr id="16460495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22952" name="Picture">
</wp:docPr>
                        <a:graphic>
                          <a:graphicData uri="http://schemas.openxmlformats.org/drawingml/2006/picture">
                            <pic:pic>
                              <pic:nvPicPr>
                                <pic:cNvPr id="2014229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157966" name="Picture">
</wp:docPr>
                        <a:graphic>
                          <a:graphicData uri="http://schemas.openxmlformats.org/drawingml/2006/picture">
                            <pic:pic>
                              <pic:nvPicPr>
                                <pic:cNvPr id="6871579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75234" name="Picture">
</wp:docPr>
                        <a:graphic>
                          <a:graphicData uri="http://schemas.openxmlformats.org/drawingml/2006/picture">
                            <pic:pic>
                              <pic:nvPicPr>
                                <pic:cNvPr id="533752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279846" name="Picture">
</wp:docPr>
                        <a:graphic>
                          <a:graphicData uri="http://schemas.openxmlformats.org/drawingml/2006/picture">
                            <pic:pic>
                              <pic:nvPicPr>
                                <pic:cNvPr id="9872798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567486" name="Picture">
</wp:docPr>
                        <a:graphic>
                          <a:graphicData uri="http://schemas.openxmlformats.org/drawingml/2006/picture">
                            <pic:pic>
                              <pic:nvPicPr>
                                <pic:cNvPr id="13415674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292344" name="Picture">
</wp:docPr>
                        <a:graphic>
                          <a:graphicData uri="http://schemas.openxmlformats.org/drawingml/2006/picture">
                            <pic:pic>
                              <pic:nvPicPr>
                                <pic:cNvPr id="24529234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12170" name="Picture">
</wp:docPr>
                        <a:graphic>
                          <a:graphicData uri="http://schemas.openxmlformats.org/drawingml/2006/picture">
                            <pic:pic>
                              <pic:nvPicPr>
                                <pic:cNvPr id="238121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634609" name="Picture">
</wp:docPr>
                        <a:graphic>
                          <a:graphicData uri="http://schemas.openxmlformats.org/drawingml/2006/picture">
                            <pic:pic>
                              <pic:nvPicPr>
                                <pic:cNvPr id="12346346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423852" name="Picture">
</wp:docPr>
                        <a:graphic>
                          <a:graphicData uri="http://schemas.openxmlformats.org/drawingml/2006/picture">
                            <pic:pic>
                              <pic:nvPicPr>
                                <pic:cNvPr id="7104238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404151" name="Picture">
</wp:docPr>
                        <a:graphic>
                          <a:graphicData uri="http://schemas.openxmlformats.org/drawingml/2006/picture">
                            <pic:pic>
                              <pic:nvPicPr>
                                <pic:cNvPr id="19074041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620546" name="Picture">
</wp:docPr>
                        <a:graphic>
                          <a:graphicData uri="http://schemas.openxmlformats.org/drawingml/2006/picture">
                            <pic:pic>
                              <pic:nvPicPr>
                                <pic:cNvPr id="8166205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878736" name="Picture">
</wp:docPr>
                        <a:graphic>
                          <a:graphicData uri="http://schemas.openxmlformats.org/drawingml/2006/picture">
                            <pic:pic>
                              <pic:nvPicPr>
                                <pic:cNvPr id="16318787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653362" name="Picture">
</wp:docPr>
                        <a:graphic>
                          <a:graphicData uri="http://schemas.openxmlformats.org/drawingml/2006/picture">
                            <pic:pic>
                              <pic:nvPicPr>
                                <pic:cNvPr id="8076533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146698" name="Picture">
</wp:docPr>
                        <a:graphic>
                          <a:graphicData uri="http://schemas.openxmlformats.org/drawingml/2006/picture">
                            <pic:pic>
                              <pic:nvPicPr>
                                <pic:cNvPr id="13481466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250271" name="Picture">
</wp:docPr>
                        <a:graphic>
                          <a:graphicData uri="http://schemas.openxmlformats.org/drawingml/2006/picture">
                            <pic:pic>
                              <pic:nvPicPr>
                                <pic:cNvPr id="26325027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880982" name="Picture">
</wp:docPr>
                        <a:graphic>
                          <a:graphicData uri="http://schemas.openxmlformats.org/drawingml/2006/picture">
                            <pic:pic>
                              <pic:nvPicPr>
                                <pic:cNvPr id="136788098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437919" name="Picture">
</wp:docPr>
                        <a:graphic>
                          <a:graphicData uri="http://schemas.openxmlformats.org/drawingml/2006/picture">
                            <pic:pic>
                              <pic:nvPicPr>
                                <pic:cNvPr id="21164379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529407" name="Picture">
</wp:docPr>
                        <a:graphic>
                          <a:graphicData uri="http://schemas.openxmlformats.org/drawingml/2006/picture">
                            <pic:pic>
                              <pic:nvPicPr>
                                <pic:cNvPr id="203352940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654338" name="Picture">
</wp:docPr>
                        <a:graphic>
                          <a:graphicData uri="http://schemas.openxmlformats.org/drawingml/2006/picture">
                            <pic:pic>
                              <pic:nvPicPr>
                                <pic:cNvPr id="51365433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313543" name="Picture">
</wp:docPr>
                        <a:graphic>
                          <a:graphicData uri="http://schemas.openxmlformats.org/drawingml/2006/picture">
                            <pic:pic>
                              <pic:nvPicPr>
                                <pic:cNvPr id="4953135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788906" name="Picture">
</wp:docPr>
                        <a:graphic>
                          <a:graphicData uri="http://schemas.openxmlformats.org/drawingml/2006/picture">
                            <pic:pic>
                              <pic:nvPicPr>
                                <pic:cNvPr id="4147889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227759" name="Picture">
</wp:docPr>
                        <a:graphic>
                          <a:graphicData uri="http://schemas.openxmlformats.org/drawingml/2006/picture">
                            <pic:pic>
                              <pic:nvPicPr>
                                <pic:cNvPr id="98322775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564496" name="Picture">
</wp:docPr>
                        <a:graphic>
                          <a:graphicData uri="http://schemas.openxmlformats.org/drawingml/2006/picture">
                            <pic:pic>
                              <pic:nvPicPr>
                                <pic:cNvPr id="26556449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806973" name="Picture">
</wp:docPr>
                        <a:graphic>
                          <a:graphicData uri="http://schemas.openxmlformats.org/drawingml/2006/picture">
                            <pic:pic>
                              <pic:nvPicPr>
                                <pic:cNvPr id="148380697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168032" name="Picture">
</wp:docPr>
                  <a:graphic>
                    <a:graphicData uri="http://schemas.openxmlformats.org/drawingml/2006/picture">
                      <pic:pic>
                        <pic:nvPicPr>
                          <pic:cNvPr id="482168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737053" name="Picture">
</wp:docPr>
                  <a:graphic>
                    <a:graphicData uri="http://schemas.openxmlformats.org/drawingml/2006/picture">
                      <pic:pic>
                        <pic:nvPicPr>
                          <pic:cNvPr id="522737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Les Trois-Moutiers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644648" name="Picture">
</wp:docPr>
                  <a:graphic>
                    <a:graphicData uri="http://schemas.openxmlformats.org/drawingml/2006/picture">
                      <pic:pic>
                        <pic:nvPicPr>
                          <pic:cNvPr id="1941644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trois-moutiers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712679" name="Picture">
</wp:docPr>
                  <a:graphic>
                    <a:graphicData uri="http://schemas.openxmlformats.org/drawingml/2006/picture">
                      <pic:pic>
                        <pic:nvPicPr>
                          <pic:cNvPr id="545712679"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284733" name="Picture">
</wp:docPr>
                  <a:graphic>
                    <a:graphicData uri="http://schemas.openxmlformats.org/drawingml/2006/picture">
                      <pic:pic>
                        <pic:nvPicPr>
                          <pic:cNvPr id="16402847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4132339" name="Picture">
</wp:docPr>
                  <a:graphic>
                    <a:graphicData uri="http://schemas.openxmlformats.org/drawingml/2006/picture">
                      <pic:pic>
                        <pic:nvPicPr>
                          <pic:cNvPr id="2054132339"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Petite Maine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857479" name="Picture">
</wp:docPr>
                        <a:graphic>
                          <a:graphicData uri="http://schemas.openxmlformats.org/drawingml/2006/picture">
                            <pic:pic>
                              <pic:nvPicPr>
                                <pic:cNvPr id="9578574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591426" name="Picture">
</wp:docPr>
                        <a:graphic>
                          <a:graphicData uri="http://schemas.openxmlformats.org/drawingml/2006/picture">
                            <pic:pic>
                              <pic:nvPicPr>
                                <pic:cNvPr id="94159142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746085" name="Picture">
</wp:docPr>
                  <a:graphic>
                    <a:graphicData uri="http://schemas.openxmlformats.org/drawingml/2006/picture">
                      <pic:pic>
                        <pic:nvPicPr>
                          <pic:cNvPr id="1870746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240012" name="Picture">
</wp:docPr>
                  <a:graphic>
                    <a:graphicData uri="http://schemas.openxmlformats.org/drawingml/2006/picture">
                      <pic:pic>
                        <pic:nvPicPr>
                          <pic:cNvPr id="730240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Les Trois-Moutiers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021701" name="Picture">
</wp:docPr>
                  <a:graphic>
                    <a:graphicData uri="http://schemas.openxmlformats.org/drawingml/2006/picture">
                      <pic:pic>
                        <pic:nvPicPr>
                          <pic:cNvPr id="2050021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trois-moutiers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615081" name="Picture">
</wp:docPr>
                  <a:graphic>
                    <a:graphicData uri="http://schemas.openxmlformats.org/drawingml/2006/picture">
                      <pic:pic>
                        <pic:nvPicPr>
                          <pic:cNvPr id="1276615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933395" name="Picture">
</wp:docPr>
                  <a:graphic>
                    <a:graphicData uri="http://schemas.openxmlformats.org/drawingml/2006/picture">
                      <pic:pic>
                        <pic:nvPicPr>
                          <pic:cNvPr id="1403933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Les Trois-Moutiers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560466" name="Picture">
</wp:docPr>
                  <a:graphic>
                    <a:graphicData uri="http://schemas.openxmlformats.org/drawingml/2006/picture">
                      <pic:pic>
                        <pic:nvPicPr>
                          <pic:cNvPr id="799560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trois-moutiers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883639" name="Picture">
</wp:docPr>
                  <a:graphic>
                    <a:graphicData uri="http://schemas.openxmlformats.org/drawingml/2006/picture">
                      <pic:pic>
                        <pic:nvPicPr>
                          <pic:cNvPr id="7858836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893808" name="Picture">
</wp:docPr>
                  <a:graphic>
                    <a:graphicData uri="http://schemas.openxmlformats.org/drawingml/2006/picture">
                      <pic:pic>
                        <pic:nvPicPr>
                          <pic:cNvPr id="21378938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0998199" name="Picture">
</wp:docPr>
                  <a:graphic>
                    <a:graphicData uri="http://schemas.openxmlformats.org/drawingml/2006/picture">
                      <pic:pic>
                        <pic:nvPicPr>
                          <pic:cNvPr id="10109981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121104" name="Picture">
</wp:docPr>
                        <a:graphic>
                          <a:graphicData uri="http://schemas.openxmlformats.org/drawingml/2006/picture">
                            <pic:pic>
                              <pic:nvPicPr>
                                <pic:cNvPr id="10491211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744977" name="Picture">
</wp:docPr>
                  <a:graphic>
                    <a:graphicData uri="http://schemas.openxmlformats.org/drawingml/2006/picture">
                      <pic:pic>
                        <pic:nvPicPr>
                          <pic:cNvPr id="1019744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527018" name="Picture">
</wp:docPr>
                  <a:graphic>
                    <a:graphicData uri="http://schemas.openxmlformats.org/drawingml/2006/picture">
                      <pic:pic>
                        <pic:nvPicPr>
                          <pic:cNvPr id="1846527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Les Trois-Moutiers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790826" name="Picture">
</wp:docPr>
                  <a:graphic>
                    <a:graphicData uri="http://schemas.openxmlformats.org/drawingml/2006/picture">
                      <pic:pic>
                        <pic:nvPicPr>
                          <pic:cNvPr id="317790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trois-moutiers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470587" name="Picture">
</wp:docPr>
                  <a:graphic>
                    <a:graphicData uri="http://schemas.openxmlformats.org/drawingml/2006/picture">
                      <pic:pic>
                        <pic:nvPicPr>
                          <pic:cNvPr id="13304705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295717" name="Picture">
</wp:docPr>
                  <a:graphic>
                    <a:graphicData uri="http://schemas.openxmlformats.org/drawingml/2006/picture">
                      <pic:pic>
                        <pic:nvPicPr>
                          <pic:cNvPr id="10562957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1432148" name="Picture">
</wp:docPr>
                  <a:graphic>
                    <a:graphicData uri="http://schemas.openxmlformats.org/drawingml/2006/picture">
                      <pic:pic>
                        <pic:nvPicPr>
                          <pic:cNvPr id="199143214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8460" name="Picture">
</wp:docPr>
                        <a:graphic>
                          <a:graphicData uri="http://schemas.openxmlformats.org/drawingml/2006/picture">
                            <pic:pic>
                              <pic:nvPicPr>
                                <pic:cNvPr id="42484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81103" name="Picture">
</wp:docPr>
                        <a:graphic>
                          <a:graphicData uri="http://schemas.openxmlformats.org/drawingml/2006/picture">
                            <pic:pic>
                              <pic:nvPicPr>
                                <pic:cNvPr id="2040811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92591" name="Picture">
</wp:docPr>
                  <a:graphic>
                    <a:graphicData uri="http://schemas.openxmlformats.org/drawingml/2006/picture">
                      <pic:pic>
                        <pic:nvPicPr>
                          <pic:cNvPr id="149792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767778" name="Picture">
</wp:docPr>
                  <a:graphic>
                    <a:graphicData uri="http://schemas.openxmlformats.org/drawingml/2006/picture">
                      <pic:pic>
                        <pic:nvPicPr>
                          <pic:cNvPr id="1411767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Les Trois-Moutiers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804226" name="Picture">
</wp:docPr>
                  <a:graphic>
                    <a:graphicData uri="http://schemas.openxmlformats.org/drawingml/2006/picture">
                      <pic:pic>
                        <pic:nvPicPr>
                          <pic:cNvPr id="1561804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trois-moutiers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575754" name="Picture">
</wp:docPr>
                  <a:graphic>
                    <a:graphicData uri="http://schemas.openxmlformats.org/drawingml/2006/picture">
                      <pic:pic>
                        <pic:nvPicPr>
                          <pic:cNvPr id="48357575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375000" name="Picture">
</wp:docPr>
                  <a:graphic>
                    <a:graphicData uri="http://schemas.openxmlformats.org/drawingml/2006/picture">
                      <pic:pic>
                        <pic:nvPicPr>
                          <pic:cNvPr id="3753750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2836779" name="Picture">
</wp:docPr>
                  <a:graphic>
                    <a:graphicData uri="http://schemas.openxmlformats.org/drawingml/2006/picture">
                      <pic:pic>
                        <pic:nvPicPr>
                          <pic:cNvPr id="119283677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367701" name="Picture">
</wp:docPr>
                        <a:graphic>
                          <a:graphicData uri="http://schemas.openxmlformats.org/drawingml/2006/picture">
                            <pic:pic>
                              <pic:nvPicPr>
                                <pic:cNvPr id="159636770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805475" name="Picture">
</wp:docPr>
                  <a:graphic>
                    <a:graphicData uri="http://schemas.openxmlformats.org/drawingml/2006/picture">
                      <pic:pic>
                        <pic:nvPicPr>
                          <pic:cNvPr id="856805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805240" name="Picture">
</wp:docPr>
                  <a:graphic>
                    <a:graphicData uri="http://schemas.openxmlformats.org/drawingml/2006/picture">
                      <pic:pic>
                        <pic:nvPicPr>
                          <pic:cNvPr id="1828805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Les Trois-Moutiers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59558" name="Picture">
</wp:docPr>
                  <a:graphic>
                    <a:graphicData uri="http://schemas.openxmlformats.org/drawingml/2006/picture">
                      <pic:pic>
                        <pic:nvPicPr>
                          <pic:cNvPr id="131559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trois-moutiers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051999" name="Picture">
</wp:docPr>
                  <a:graphic>
                    <a:graphicData uri="http://schemas.openxmlformats.org/drawingml/2006/picture">
                      <pic:pic>
                        <pic:nvPicPr>
                          <pic:cNvPr id="1405051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469130" name="Picture">
</wp:docPr>
                  <a:graphic>
                    <a:graphicData uri="http://schemas.openxmlformats.org/drawingml/2006/picture">
                      <pic:pic>
                        <pic:nvPicPr>
                          <pic:cNvPr id="881469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Les Trois-Moutiers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45981" name="Picture">
</wp:docPr>
                  <a:graphic>
                    <a:graphicData uri="http://schemas.openxmlformats.org/drawingml/2006/picture">
                      <pic:pic>
                        <pic:nvPicPr>
                          <pic:cNvPr id="140845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trois-moutiers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938652" name="Picture">
</wp:docPr>
                  <a:graphic>
                    <a:graphicData uri="http://schemas.openxmlformats.org/drawingml/2006/picture">
                      <pic:pic>
                        <pic:nvPicPr>
                          <pic:cNvPr id="1904938652"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938914" name="Picture">
</wp:docPr>
                  <a:graphic>
                    <a:graphicData uri="http://schemas.openxmlformats.org/drawingml/2006/picture">
                      <pic:pic>
                        <pic:nvPicPr>
                          <pic:cNvPr id="18779389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7311365" name="Picture">
</wp:docPr>
                  <a:graphic>
                    <a:graphicData uri="http://schemas.openxmlformats.org/drawingml/2006/picture">
                      <pic:pic>
                        <pic:nvPicPr>
                          <pic:cNvPr id="1427311365"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449757" name="Picture">
</wp:docPr>
                        <a:graphic>
                          <a:graphicData uri="http://schemas.openxmlformats.org/drawingml/2006/picture">
                            <pic:pic>
                              <pic:nvPicPr>
                                <pic:cNvPr id="5124497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697871" name="Picture">
</wp:docPr>
                  <a:graphic>
                    <a:graphicData uri="http://schemas.openxmlformats.org/drawingml/2006/picture">
                      <pic:pic>
                        <pic:nvPicPr>
                          <pic:cNvPr id="1921697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902554" name="Picture">
</wp:docPr>
                  <a:graphic>
                    <a:graphicData uri="http://schemas.openxmlformats.org/drawingml/2006/picture">
                      <pic:pic>
                        <pic:nvPicPr>
                          <pic:cNvPr id="2025902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Les Trois-Moutiers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904811" name="Picture">
</wp:docPr>
                  <a:graphic>
                    <a:graphicData uri="http://schemas.openxmlformats.org/drawingml/2006/picture">
                      <pic:pic>
                        <pic:nvPicPr>
                          <pic:cNvPr id="1021904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 trois-moutiers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508674" name="Picture">
</wp:docPr>
                  <a:graphic>
                    <a:graphicData uri="http://schemas.openxmlformats.org/drawingml/2006/picture">
                      <pic:pic>
                        <pic:nvPicPr>
                          <pic:cNvPr id="34150867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355062" name="Picture">
</wp:docPr>
                  <a:graphic>
                    <a:graphicData uri="http://schemas.openxmlformats.org/drawingml/2006/picture">
                      <pic:pic>
                        <pic:nvPicPr>
                          <pic:cNvPr id="5223550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8423030" name="Picture">
</wp:docPr>
                  <a:graphic>
                    <a:graphicData uri="http://schemas.openxmlformats.org/drawingml/2006/picture">
                      <pic:pic>
                        <pic:nvPicPr>
                          <pic:cNvPr id="3842303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247070" name="Picture">
</wp:docPr>
                        <a:graphic>
                          <a:graphicData uri="http://schemas.openxmlformats.org/drawingml/2006/picture">
                            <pic:pic>
                              <pic:nvPicPr>
                                <pic:cNvPr id="12412470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341244" name="Picture">
</wp:docPr>
                        <a:graphic>
                          <a:graphicData uri="http://schemas.openxmlformats.org/drawingml/2006/picture">
                            <pic:pic>
                              <pic:nvPicPr>
                                <pic:cNvPr id="143334124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929106" name="Picture">
</wp:docPr>
                  <a:graphic>
                    <a:graphicData uri="http://schemas.openxmlformats.org/drawingml/2006/picture">
                      <pic:pic>
                        <pic:nvPicPr>
                          <pic:cNvPr id="1130929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726777" name="Picture">
</wp:docPr>
                  <a:graphic>
                    <a:graphicData uri="http://schemas.openxmlformats.org/drawingml/2006/picture">
                      <pic:pic>
                        <pic:nvPicPr>
                          <pic:cNvPr id="711726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Les Trois-Moutiers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023291" name="Picture">
</wp:docPr>
                  <a:graphic>
                    <a:graphicData uri="http://schemas.openxmlformats.org/drawingml/2006/picture">
                      <pic:pic>
                        <pic:nvPicPr>
                          <pic:cNvPr id="1875023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trois-moutiers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470911" name="Picture">
</wp:docPr>
                  <a:graphic>
                    <a:graphicData uri="http://schemas.openxmlformats.org/drawingml/2006/picture">
                      <pic:pic>
                        <pic:nvPicPr>
                          <pic:cNvPr id="209947091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383109" name="Picture">
</wp:docPr>
                  <a:graphic>
                    <a:graphicData uri="http://schemas.openxmlformats.org/drawingml/2006/picture">
                      <pic:pic>
                        <pic:nvPicPr>
                          <pic:cNvPr id="6143831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1832151" name="Picture">
</wp:docPr>
                  <a:graphic>
                    <a:graphicData uri="http://schemas.openxmlformats.org/drawingml/2006/picture">
                      <pic:pic>
                        <pic:nvPicPr>
                          <pic:cNvPr id="87183215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709458" name="Picture">
</wp:docPr>
                        <a:graphic>
                          <a:graphicData uri="http://schemas.openxmlformats.org/drawingml/2006/picture">
                            <pic:pic>
                              <pic:nvPicPr>
                                <pic:cNvPr id="21470945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021103" name="Picture">
</wp:docPr>
                  <a:graphic>
                    <a:graphicData uri="http://schemas.openxmlformats.org/drawingml/2006/picture">
                      <pic:pic>
                        <pic:nvPicPr>
                          <pic:cNvPr id="849021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528064" name="Picture">
</wp:docPr>
                  <a:graphic>
                    <a:graphicData uri="http://schemas.openxmlformats.org/drawingml/2006/picture">
                      <pic:pic>
                        <pic:nvPicPr>
                          <pic:cNvPr id="553528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Les Trois-Moutiers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828504" name="Picture">
</wp:docPr>
                  <a:graphic>
                    <a:graphicData uri="http://schemas.openxmlformats.org/drawingml/2006/picture">
                      <pic:pic>
                        <pic:nvPicPr>
                          <pic:cNvPr id="1442828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Les trois-moutiers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29330" name="Picture">
</wp:docPr>
                  <a:graphic>
                    <a:graphicData uri="http://schemas.openxmlformats.org/drawingml/2006/picture">
                      <pic:pic>
                        <pic:nvPicPr>
                          <pic:cNvPr id="158529330" name="Picture"/>
                          <pic:cNvPicPr/>
                        </pic:nvPicPr>
                        <pic:blipFill>
                          <a:blip r:embed="img_0_11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97617" name="Picture">
</wp:docPr>
                  <a:graphic>
                    <a:graphicData uri="http://schemas.openxmlformats.org/drawingml/2006/picture">
                      <pic:pic>
                        <pic:nvPicPr>
                          <pic:cNvPr id="19609761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713023748" name="Picture">
</wp:docPr>
                  <a:graphic>
                    <a:graphicData uri="http://schemas.openxmlformats.org/drawingml/2006/picture">
                      <pic:pic>
                        <pic:nvPicPr>
                          <pic:cNvPr id="1713023748" name="Picture"/>
                          <pic:cNvPicPr/>
                        </pic:nvPicPr>
                        <pic:blipFill>
                          <a:blip r:embed="img_0_11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370027" name="Picture">
</wp:docPr>
                        <a:graphic>
                          <a:graphicData uri="http://schemas.openxmlformats.org/drawingml/2006/picture">
                            <pic:pic>
                              <pic:nvPicPr>
                                <pic:cNvPr id="52137002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050566" name="Picture">
</wp:docPr>
                  <a:graphic>
                    <a:graphicData uri="http://schemas.openxmlformats.org/drawingml/2006/picture">
                      <pic:pic>
                        <pic:nvPicPr>
                          <pic:cNvPr id="753050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183081" name="Picture">
</wp:docPr>
                  <a:graphic>
                    <a:graphicData uri="http://schemas.openxmlformats.org/drawingml/2006/picture">
                      <pic:pic>
                        <pic:nvPicPr>
                          <pic:cNvPr id="1356183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Les Trois-Moutiers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821723" name="Picture">
</wp:docPr>
                  <a:graphic>
                    <a:graphicData uri="http://schemas.openxmlformats.org/drawingml/2006/picture">
                      <pic:pic>
                        <pic:nvPicPr>
                          <pic:cNvPr id="748821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trois-moutiers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190372" name="Picture">
</wp:docPr>
                  <a:graphic>
                    <a:graphicData uri="http://schemas.openxmlformats.org/drawingml/2006/picture">
                      <pic:pic>
                        <pic:nvPicPr>
                          <pic:cNvPr id="106519037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613799" name="Picture">
</wp:docPr>
                  <a:graphic>
                    <a:graphicData uri="http://schemas.openxmlformats.org/drawingml/2006/picture">
                      <pic:pic>
                        <pic:nvPicPr>
                          <pic:cNvPr id="97661379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7949976" name="Picture">
</wp:docPr>
                  <a:graphic>
                    <a:graphicData uri="http://schemas.openxmlformats.org/drawingml/2006/picture">
                      <pic:pic>
                        <pic:nvPicPr>
                          <pic:cNvPr id="187794997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945833" name="Picture">
</wp:docPr>
                  <a:graphic>
                    <a:graphicData uri="http://schemas.openxmlformats.org/drawingml/2006/picture">
                      <pic:pic>
                        <pic:nvPicPr>
                          <pic:cNvPr id="1244945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286333" name="Picture">
</wp:docPr>
                  <a:graphic>
                    <a:graphicData uri="http://schemas.openxmlformats.org/drawingml/2006/picture">
                      <pic:pic>
                        <pic:nvPicPr>
                          <pic:cNvPr id="1591286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Les Trois-Moutiers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620762" name="Picture">
</wp:docPr>
                  <a:graphic>
                    <a:graphicData uri="http://schemas.openxmlformats.org/drawingml/2006/picture">
                      <pic:pic>
                        <pic:nvPicPr>
                          <pic:cNvPr id="1072620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"https://fiches-risques.brgm.fr/fr/georisques/mvt-synthetique/12000007" \t "_self" </w:instrText>
            </w:r>
            <w:r>
              <w:fldChar w:fldCharType="separate"/>
            </w:r>
            <w:r>
              <w:rPr>
                <w:rFonts w:ascii="Marianne" w:hAnsi="Marianne" w:eastAsia="Marianne" w:cs="Marianne"/>
                <w:sz w:val="14"/>
              </w:rPr>
              <w:t xml:space="preserve">12000007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SAINT-DREMONT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"https://fiches-risques.brgm.fr/fr/georisques/mvt-synthetique/68600382" \t "_self" </w:instrText>
            </w:r>
            <w:r>
              <w:fldChar w:fldCharType="separate"/>
            </w:r>
            <w:r>
              <w:rPr>
                <w:rFonts w:ascii="Marianne" w:hAnsi="Marianne" w:eastAsia="Marianne" w:cs="Marianne"/>
                <w:sz w:val="14"/>
              </w:rPr>
              <w:t xml:space="preserve">68600382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aux sourds - Au bord de la D14 et d'un chemin pédestre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"https://fiches-risques.brgm.fr/fr/georisques/mvt-synthetique/68600383" \t "_self" </w:instrText>
            </w:r>
            <w:r>
              <w:fldChar w:fldCharType="separate"/>
            </w:r>
            <w:r>
              <w:rPr>
                <w:rFonts w:ascii="Marianne" w:hAnsi="Marianne" w:eastAsia="Marianne" w:cs="Marianne"/>
                <w:sz w:val="14"/>
              </w:rPr>
              <w:t xml:space="preserve">68600383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aux sourds - Au bord de la D14 et d'un chemin pédestre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"https://fiches-risques.brgm.fr/fr/georisques/mvt-synthetique/68600384" \t "_self" </w:instrText>
            </w:r>
            <w:r>
              <w:fldChar w:fldCharType="separate"/>
            </w:r>
            <w:r>
              <w:rPr>
                <w:rFonts w:ascii="Marianne" w:hAnsi="Marianne" w:eastAsia="Marianne" w:cs="Marianne"/>
                <w:sz w:val="14"/>
              </w:rPr>
              <w:t xml:space="preserve">68600384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Bernazay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"https://fiches-risques.brgm.fr/fr/georisques/mvt-synthetique/68600385" \t "_self" </w:instrText>
            </w:r>
            <w:r>
              <w:fldChar w:fldCharType="separate"/>
            </w:r>
            <w:r>
              <w:rPr>
                <w:rFonts w:ascii="Marianne" w:hAnsi="Marianne" w:eastAsia="Marianne" w:cs="Marianne"/>
                <w:sz w:val="14"/>
              </w:rPr>
              <w:t xml:space="preserve">68600385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Bernazay</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676398" name="Picture">
</wp:docPr>
                  <a:graphic>
                    <a:graphicData uri="http://schemas.openxmlformats.org/drawingml/2006/picture">
                      <pic:pic>
                        <pic:nvPicPr>
                          <pic:cNvPr id="1313676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605439" name="Picture">
</wp:docPr>
                  <a:graphic>
                    <a:graphicData uri="http://schemas.openxmlformats.org/drawingml/2006/picture">
                      <pic:pic>
                        <pic:nvPicPr>
                          <pic:cNvPr id="615605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Les Trois-Moutiers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367314" name="Picture">
</wp:docPr>
                  <a:graphic>
                    <a:graphicData uri="http://schemas.openxmlformats.org/drawingml/2006/picture">
                      <pic:pic>
                        <pic:nvPicPr>
                          <pic:cNvPr id="1986367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"https://fiches-risques.brgm.fr/georisques/cavite/POC0003698CS" \t "_self" </w:instrText>
            </w:r>
            <w:r>
              <w:fldChar w:fldCharType="separate"/>
            </w:r>
            <w:r>
              <w:rPr>
                <w:rFonts w:ascii="Marianne" w:hAnsi="Marianne" w:eastAsia="Marianne" w:cs="Marianne"/>
                <w:sz w:val="14"/>
              </w:rPr>
              <w:t xml:space="preserve">POC0003698CS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LANTRAY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"https://fiches-risques.brgm.fr/georisques/cavite/POC0003699CS" \t "_self" </w:instrText>
            </w:r>
            <w:r>
              <w:fldChar w:fldCharType="separate"/>
            </w:r>
            <w:r>
              <w:rPr>
                <w:rFonts w:ascii="Marianne" w:hAnsi="Marianne" w:eastAsia="Marianne" w:cs="Marianne"/>
                <w:sz w:val="14"/>
              </w:rPr>
              <w:t xml:space="preserve">POC0003699CS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ROCHE VERNAIZE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"https://fiches-risques.brgm.fr/georisques/cavite/POC0003700CS" \t "_self" </w:instrText>
            </w:r>
            <w:r>
              <w:fldChar w:fldCharType="separate"/>
            </w:r>
            <w:r>
              <w:rPr>
                <w:rFonts w:ascii="Marianne" w:hAnsi="Marianne" w:eastAsia="Marianne" w:cs="Marianne"/>
                <w:sz w:val="14"/>
              </w:rPr>
              <w:t xml:space="preserve">POC0003700CS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GRANDE FETE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"https://fiches-risques.brgm.fr/georisques/cavite/POC0003701CS" \t "_self" </w:instrText>
            </w:r>
            <w:r>
              <w:fldChar w:fldCharType="separate"/>
            </w:r>
            <w:r>
              <w:rPr>
                <w:rFonts w:ascii="Marianne" w:hAnsi="Marianne" w:eastAsia="Marianne" w:cs="Marianne"/>
                <w:sz w:val="14"/>
              </w:rPr>
              <w:t xml:space="preserve">POC0003701CS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AUX SOURDS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"https://fiches-risques.brgm.fr/georisques/cavite/POC0003702CS" \t "_self" </w:instrText>
            </w:r>
            <w:r>
              <w:fldChar w:fldCharType="separate"/>
            </w:r>
            <w:r>
              <w:rPr>
                <w:rFonts w:ascii="Marianne" w:hAnsi="Marianne" w:eastAsia="Marianne" w:cs="Marianne"/>
                <w:sz w:val="14"/>
              </w:rPr>
              <w:t xml:space="preserve">POC0003702CS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PORTE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"https://fiches-risques.brgm.fr/georisques/cavite/POC0003703CS" \t "_self" </w:instrText>
            </w:r>
            <w:r>
              <w:fldChar w:fldCharType="separate"/>
            </w:r>
            <w:r>
              <w:rPr>
                <w:rFonts w:ascii="Marianne" w:hAnsi="Marianne" w:eastAsia="Marianne" w:cs="Marianne"/>
                <w:sz w:val="14"/>
              </w:rPr>
              <w:t xml:space="preserve">POC0003703CS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BERNAZAY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"https://fiches-risques.brgm.fr/georisques/cavite/POC0003704CS" \t "_self" </w:instrText>
            </w:r>
            <w:r>
              <w:fldChar w:fldCharType="separate"/>
            </w:r>
            <w:r>
              <w:rPr>
                <w:rFonts w:ascii="Marianne" w:hAnsi="Marianne" w:eastAsia="Marianne" w:cs="Marianne"/>
                <w:sz w:val="14"/>
              </w:rPr>
              <w:t xml:space="preserve">POC0003704CS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BERNAZAY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"https://fiches-risques.brgm.fr/georisques/cavite/POC0003705CS" \t "_self" </w:instrText>
            </w:r>
            <w:r>
              <w:fldChar w:fldCharType="separate"/>
            </w:r>
            <w:r>
              <w:rPr>
                <w:rFonts w:ascii="Marianne" w:hAnsi="Marianne" w:eastAsia="Marianne" w:cs="Marianne"/>
                <w:sz w:val="14"/>
              </w:rPr>
              <w:t xml:space="preserve">POC0003705CS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BERNAZAY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"https://fiches-risques.brgm.fr/georisques/cavite/POC0003706CS" \t "_self" </w:instrText>
            </w:r>
            <w:r>
              <w:fldChar w:fldCharType="separate"/>
            </w:r>
            <w:r>
              <w:rPr>
                <w:rFonts w:ascii="Marianne" w:hAnsi="Marianne" w:eastAsia="Marianne" w:cs="Marianne"/>
                <w:sz w:val="14"/>
              </w:rPr>
              <w:t xml:space="preserve">POC0003706CS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"https://fiches-risques.brgm.fr/georisques/cavite/POC0003707CS" \t "_self" </w:instrText>
            </w:r>
            <w:r>
              <w:fldChar w:fldCharType="separate"/>
            </w:r>
            <w:r>
              <w:rPr>
                <w:rFonts w:ascii="Marianne" w:hAnsi="Marianne" w:eastAsia="Marianne" w:cs="Marianne"/>
                <w:sz w:val="14"/>
              </w:rPr>
              <w:t xml:space="preserve">POC0003707CS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"https://fiches-risques.brgm.fr/georisques/cavite/POC0003752CS" \t "_self" </w:instrText>
            </w:r>
            <w:r>
              <w:fldChar w:fldCharType="separate"/>
            </w:r>
            <w:r>
              <w:rPr>
                <w:rFonts w:ascii="Marianne" w:hAnsi="Marianne" w:eastAsia="Marianne" w:cs="Marianne"/>
                <w:sz w:val="14"/>
              </w:rPr>
              <w:t xml:space="preserve">POC0003752CS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PETITE FETE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"https://fiches-risques.brgm.fr/georisques/cavite/POCAW0013528" \t "_self" </w:instrText>
            </w:r>
            <w:r>
              <w:fldChar w:fldCharType="separate"/>
            </w:r>
            <w:r>
              <w:rPr>
                <w:rFonts w:ascii="Marianne" w:hAnsi="Marianne" w:eastAsia="Marianne" w:cs="Marianne"/>
                <w:sz w:val="14"/>
              </w:rPr>
              <w:t xml:space="preserve">POCAW0013528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impasse des Genets, Vaon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"https://fiches-risques.brgm.fr/georisques/cavite/POCAW0013529" \t "_self" </w:instrText>
            </w:r>
            <w:r>
              <w:fldChar w:fldCharType="separate"/>
            </w:r>
            <w:r>
              <w:rPr>
                <w:rFonts w:ascii="Marianne" w:hAnsi="Marianne" w:eastAsia="Marianne" w:cs="Marianne"/>
                <w:sz w:val="14"/>
              </w:rPr>
              <w:t xml:space="preserve">POCAW0013529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du Moulin Gelet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"https://fiches-risques.brgm.fr/georisques/cavite/POCAW0013530" \t "_self" </w:instrText>
            </w:r>
            <w:r>
              <w:fldChar w:fldCharType="separate"/>
            </w:r>
            <w:r>
              <w:rPr>
                <w:rFonts w:ascii="Marianne" w:hAnsi="Marianne" w:eastAsia="Marianne" w:cs="Marianne"/>
                <w:sz w:val="14"/>
              </w:rPr>
              <w:t xml:space="preserve">POCAW0013530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du Moulin Gelet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"https://fiches-risques.brgm.fr/georisques/cavite/POCAW0013531" \t "_self" </w:instrText>
            </w:r>
            <w:r>
              <w:fldChar w:fldCharType="separate"/>
            </w:r>
            <w:r>
              <w:rPr>
                <w:rFonts w:ascii="Marianne" w:hAnsi="Marianne" w:eastAsia="Marianne" w:cs="Marianne"/>
                <w:sz w:val="14"/>
              </w:rPr>
              <w:t xml:space="preserve">POCAW0013531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du Moulin Gelet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"https://fiches-risques.brgm.fr/georisques/cavite/POCAW0013532" \t "_self" </w:instrText>
            </w:r>
            <w:r>
              <w:fldChar w:fldCharType="separate"/>
            </w:r>
            <w:r>
              <w:rPr>
                <w:rFonts w:ascii="Marianne" w:hAnsi="Marianne" w:eastAsia="Marianne" w:cs="Marianne"/>
                <w:sz w:val="14"/>
              </w:rPr>
              <w:t xml:space="preserve">POCAW0013532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du Moulin Gelet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"https://fiches-risques.brgm.fr/georisques/cavite/POCAW0013533" \t "_self" </w:instrText>
            </w:r>
            <w:r>
              <w:fldChar w:fldCharType="separate"/>
            </w:r>
            <w:r>
              <w:rPr>
                <w:rFonts w:ascii="Marianne" w:hAnsi="Marianne" w:eastAsia="Marianne" w:cs="Marianne"/>
                <w:sz w:val="14"/>
              </w:rPr>
              <w:t xml:space="preserve">POCAW0013533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du Moulin Gelet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"https://fiches-risques.brgm.fr/georisques/cavite/POCAW0013534" \t "_self" </w:instrText>
            </w:r>
            <w:r>
              <w:fldChar w:fldCharType="separate"/>
            </w:r>
            <w:r>
              <w:rPr>
                <w:rFonts w:ascii="Marianne" w:hAnsi="Marianne" w:eastAsia="Marianne" w:cs="Marianne"/>
                <w:sz w:val="14"/>
              </w:rPr>
              <w:t xml:space="preserve">POCAW0013534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Moulin Gelet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"https://fiches-risques.brgm.fr/georisques/cavite/POCAW0013535" \t "_self" </w:instrText>
            </w:r>
            <w:r>
              <w:fldChar w:fldCharType="separate"/>
            </w:r>
            <w:r>
              <w:rPr>
                <w:rFonts w:ascii="Marianne" w:hAnsi="Marianne" w:eastAsia="Marianne" w:cs="Marianne"/>
                <w:sz w:val="14"/>
              </w:rPr>
              <w:t xml:space="preserve">POCAW0013535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Moulin Gelet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"https://fiches-risques.brgm.fr/georisques/cavite/POCAW0013536" \t "_self" </w:instrText>
            </w:r>
            <w:r>
              <w:fldChar w:fldCharType="separate"/>
            </w:r>
            <w:r>
              <w:rPr>
                <w:rFonts w:ascii="Marianne" w:hAnsi="Marianne" w:eastAsia="Marianne" w:cs="Marianne"/>
                <w:sz w:val="14"/>
              </w:rPr>
              <w:t xml:space="preserve">POCAW0013536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Moulin Gelet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"https://fiches-risques.brgm.fr/georisques/cavite/POCAW0013537" \t "_self" </w:instrText>
            </w:r>
            <w:r>
              <w:fldChar w:fldCharType="separate"/>
            </w:r>
            <w:r>
              <w:rPr>
                <w:rFonts w:ascii="Marianne" w:hAnsi="Marianne" w:eastAsia="Marianne" w:cs="Marianne"/>
                <w:sz w:val="14"/>
              </w:rPr>
              <w:t xml:space="preserve">POCAW0013537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Lantray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"https://fiches-risques.brgm.fr/georisques/cavite/POCAW0013538" \t "_self" </w:instrText>
            </w:r>
            <w:r>
              <w:fldChar w:fldCharType="separate"/>
            </w:r>
            <w:r>
              <w:rPr>
                <w:rFonts w:ascii="Marianne" w:hAnsi="Marianne" w:eastAsia="Marianne" w:cs="Marianne"/>
                <w:sz w:val="14"/>
              </w:rPr>
              <w:t xml:space="preserve">POCAW0013538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 impasse des Lilas, Vaon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"https://fiches-risques.brgm.fr/georisques/cavite/POCAW0013539" \t "_self" </w:instrText>
            </w:r>
            <w:r>
              <w:fldChar w:fldCharType="separate"/>
            </w:r>
            <w:r>
              <w:rPr>
                <w:rFonts w:ascii="Marianne" w:hAnsi="Marianne" w:eastAsia="Marianne" w:cs="Marianne"/>
                <w:sz w:val="14"/>
              </w:rPr>
              <w:t xml:space="preserve">POCAW0013539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 impasse des Lilas, Vaon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"https://fiches-risques.brgm.fr/georisques/cavite/POCAW0013540" \t "_self" </w:instrText>
            </w:r>
            <w:r>
              <w:fldChar w:fldCharType="separate"/>
            </w:r>
            <w:r>
              <w:rPr>
                <w:rFonts w:ascii="Marianne" w:hAnsi="Marianne" w:eastAsia="Marianne" w:cs="Marianne"/>
                <w:sz w:val="14"/>
              </w:rPr>
              <w:t xml:space="preserve">POCAW0013540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 impasse des Lilas, Vaon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"https://fiches-risques.brgm.fr/georisques/cavite/POCAW0013541" \t "_self" </w:instrText>
            </w:r>
            <w:r>
              <w:fldChar w:fldCharType="separate"/>
            </w:r>
            <w:r>
              <w:rPr>
                <w:rFonts w:ascii="Marianne" w:hAnsi="Marianne" w:eastAsia="Marianne" w:cs="Marianne"/>
                <w:sz w:val="14"/>
              </w:rPr>
              <w:t xml:space="preserve">POCAW0013541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impasse des Granges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"https://fiches-risques.brgm.fr/georisques/cavite/POCAW0013542" \t "_self" </w:instrText>
            </w:r>
            <w:r>
              <w:fldChar w:fldCharType="separate"/>
            </w:r>
            <w:r>
              <w:rPr>
                <w:rFonts w:ascii="Marianne" w:hAnsi="Marianne" w:eastAsia="Marianne" w:cs="Marianne"/>
                <w:sz w:val="14"/>
              </w:rPr>
              <w:t xml:space="preserve">POCAW0013542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Porte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"https://fiches-risques.brgm.fr/georisques/cavite/POCAW0013543" \t "_self" </w:instrText>
            </w:r>
            <w:r>
              <w:fldChar w:fldCharType="separate"/>
            </w:r>
            <w:r>
              <w:rPr>
                <w:rFonts w:ascii="Marianne" w:hAnsi="Marianne" w:eastAsia="Marianne" w:cs="Marianne"/>
                <w:sz w:val="14"/>
              </w:rPr>
              <w:t xml:space="preserve">POCAW0013543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Cour aux Moines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"https://fiches-risques.brgm.fr/georisques/cavite/POCAW0013544" \t "_self" </w:instrText>
            </w:r>
            <w:r>
              <w:fldChar w:fldCharType="separate"/>
            </w:r>
            <w:r>
              <w:rPr>
                <w:rFonts w:ascii="Marianne" w:hAnsi="Marianne" w:eastAsia="Marianne" w:cs="Marianne"/>
                <w:sz w:val="14"/>
              </w:rPr>
              <w:t xml:space="preserve">POCAW0013544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rue de la Fayette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"https://fiches-risques.brgm.fr/georisques/cavite/POCAW0013545" \t "_self" </w:instrText>
            </w:r>
            <w:r>
              <w:fldChar w:fldCharType="separate"/>
            </w:r>
            <w:r>
              <w:rPr>
                <w:rFonts w:ascii="Marianne" w:hAnsi="Marianne" w:eastAsia="Marianne" w:cs="Marianne"/>
                <w:sz w:val="14"/>
              </w:rPr>
              <w:t xml:space="preserve">POCAW0013545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 rue la Fayette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"https://fiches-risques.brgm.fr/georisques/cavite/POCAW0013546" \t "_self" </w:instrText>
            </w:r>
            <w:r>
              <w:fldChar w:fldCharType="separate"/>
            </w:r>
            <w:r>
              <w:rPr>
                <w:rFonts w:ascii="Marianne" w:hAnsi="Marianne" w:eastAsia="Marianne" w:cs="Marianne"/>
                <w:sz w:val="14"/>
              </w:rPr>
              <w:t xml:space="preserve">POCAW0013546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 rue la Fayette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"https://fiches-risques.brgm.fr/georisques/cavite/POCAW0013547" \t "_self" </w:instrText>
            </w:r>
            <w:r>
              <w:fldChar w:fldCharType="separate"/>
            </w:r>
            <w:r>
              <w:rPr>
                <w:rFonts w:ascii="Marianne" w:hAnsi="Marianne" w:eastAsia="Marianne" w:cs="Marianne"/>
                <w:sz w:val="14"/>
              </w:rPr>
              <w:t xml:space="preserve">POCAW0013547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 rue la Fayette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"https://fiches-risques.brgm.fr/georisques/cavite/POCAW0013548" \t "_self" </w:instrText>
            </w:r>
            <w:r>
              <w:fldChar w:fldCharType="separate"/>
            </w:r>
            <w:r>
              <w:rPr>
                <w:rFonts w:ascii="Marianne" w:hAnsi="Marianne" w:eastAsia="Marianne" w:cs="Marianne"/>
                <w:sz w:val="14"/>
              </w:rPr>
              <w:t xml:space="preserve">POCAW0013548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 rue la Fayette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"https://fiches-risques.brgm.fr/georisques/cavite/POCAW0013549" \t "_self" </w:instrText>
            </w:r>
            <w:r>
              <w:fldChar w:fldCharType="separate"/>
            </w:r>
            <w:r>
              <w:rPr>
                <w:rFonts w:ascii="Marianne" w:hAnsi="Marianne" w:eastAsia="Marianne" w:cs="Marianne"/>
                <w:sz w:val="14"/>
              </w:rPr>
              <w:t xml:space="preserve">POCAW0013549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 rue la Fayette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"https://fiches-risques.brgm.fr/georisques/cavite/POCAW0013550" \t "_self" </w:instrText>
            </w:r>
            <w:r>
              <w:fldChar w:fldCharType="separate"/>
            </w:r>
            <w:r>
              <w:rPr>
                <w:rFonts w:ascii="Marianne" w:hAnsi="Marianne" w:eastAsia="Marianne" w:cs="Marianne"/>
                <w:sz w:val="14"/>
              </w:rPr>
              <w:t xml:space="preserve">POCAW0013550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rue de la Porte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"https://fiches-risques.brgm.fr/georisques/cavite/POCAW0013551" \t "_self" </w:instrText>
            </w:r>
            <w:r>
              <w:fldChar w:fldCharType="separate"/>
            </w:r>
            <w:r>
              <w:rPr>
                <w:rFonts w:ascii="Marianne" w:hAnsi="Marianne" w:eastAsia="Marianne" w:cs="Marianne"/>
                <w:sz w:val="14"/>
              </w:rPr>
              <w:t xml:space="preserve">POCAW0013551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de la Porte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"https://fiches-risques.brgm.fr/georisques/cavite/POCAW0013552" \t "_self" </w:instrText>
            </w:r>
            <w:r>
              <w:fldChar w:fldCharType="separate"/>
            </w:r>
            <w:r>
              <w:rPr>
                <w:rFonts w:ascii="Marianne" w:hAnsi="Marianne" w:eastAsia="Marianne" w:cs="Marianne"/>
                <w:sz w:val="14"/>
              </w:rPr>
              <w:t xml:space="preserve">POCAW0013552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Moulin Gelet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"https://fiches-risques.brgm.fr/georisques/cavite/POCAW0013553" \t "_self" </w:instrText>
            </w:r>
            <w:r>
              <w:fldChar w:fldCharType="separate"/>
            </w:r>
            <w:r>
              <w:rPr>
                <w:rFonts w:ascii="Marianne" w:hAnsi="Marianne" w:eastAsia="Marianne" w:cs="Marianne"/>
                <w:sz w:val="14"/>
              </w:rPr>
              <w:t xml:space="preserve">POCAW0013553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Moulin Gelet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"https://fiches-risques.brgm.fr/georisques/cavite/POCAW0013554" \t "_self" </w:instrText>
            </w:r>
            <w:r>
              <w:fldChar w:fldCharType="separate"/>
            </w:r>
            <w:r>
              <w:rPr>
                <w:rFonts w:ascii="Marianne" w:hAnsi="Marianne" w:eastAsia="Marianne" w:cs="Marianne"/>
                <w:sz w:val="14"/>
              </w:rPr>
              <w:t xml:space="preserve">POCAW0013554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Moulin Gelet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"https://fiches-risques.brgm.fr/georisques/cavite/POCAW0013555" \t "_self" </w:instrText>
            </w:r>
            <w:r>
              <w:fldChar w:fldCharType="separate"/>
            </w:r>
            <w:r>
              <w:rPr>
                <w:rFonts w:ascii="Marianne" w:hAnsi="Marianne" w:eastAsia="Marianne" w:cs="Marianne"/>
                <w:sz w:val="14"/>
              </w:rPr>
              <w:t xml:space="preserve">POCAW0013555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clos</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329105" name="Picture">
</wp:docPr>
                  <a:graphic>
                    <a:graphicData uri="http://schemas.openxmlformats.org/drawingml/2006/picture">
                      <pic:pic>
                        <pic:nvPicPr>
                          <pic:cNvPr id="1573329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120586" name="Picture">
</wp:docPr>
                  <a:graphic>
                    <a:graphicData uri="http://schemas.openxmlformats.org/drawingml/2006/picture">
                      <pic:pic>
                        <pic:nvPicPr>
                          <pic:cNvPr id="1929120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Les Trois-Moutiers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825560" name="Picture">
</wp:docPr>
                  <a:graphic>
                    <a:graphicData uri="http://schemas.openxmlformats.org/drawingml/2006/picture">
                      <pic:pic>
                        <pic:nvPicPr>
                          <pic:cNvPr id="674825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"https://fiches-risques.brgm.fr/georisques/cavite/POCAW0013556" \t "_self" </w:instrText>
            </w:r>
            <w:r>
              <w:fldChar w:fldCharType="separate"/>
            </w:r>
            <w:r>
              <w:rPr>
                <w:rFonts w:ascii="Marianne" w:hAnsi="Marianne" w:eastAsia="Marianne" w:cs="Marianne"/>
                <w:sz w:val="14"/>
              </w:rPr>
              <w:t xml:space="preserve">POCAW0013556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Bernazay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"https://fiches-risques.brgm.fr/georisques/cavite/POCAW0013557" \t "_self" </w:instrText>
            </w:r>
            <w:r>
              <w:fldChar w:fldCharType="separate"/>
            </w:r>
            <w:r>
              <w:rPr>
                <w:rFonts w:ascii="Marianne" w:hAnsi="Marianne" w:eastAsia="Marianne" w:cs="Marianne"/>
                <w:sz w:val="14"/>
              </w:rPr>
              <w:t xml:space="preserve">POCAW0013557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Grand Autel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"https://fiches-risques.brgm.fr/georisques/cavite/POCAW0013558" \t "_self" </w:instrText>
            </w:r>
            <w:r>
              <w:fldChar w:fldCharType="separate"/>
            </w:r>
            <w:r>
              <w:rPr>
                <w:rFonts w:ascii="Marianne" w:hAnsi="Marianne" w:eastAsia="Marianne" w:cs="Marianne"/>
                <w:sz w:val="14"/>
              </w:rPr>
              <w:t xml:space="preserve">POCAW0013558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Château de Lantray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"https://fiches-risques.brgm.fr/georisques/cavite/POCAW0013559" \t "_self" </w:instrText>
            </w:r>
            <w:r>
              <w:fldChar w:fldCharType="separate"/>
            </w:r>
            <w:r>
              <w:rPr>
                <w:rFonts w:ascii="Marianne" w:hAnsi="Marianne" w:eastAsia="Marianne" w:cs="Marianne"/>
                <w:sz w:val="14"/>
              </w:rPr>
              <w:t xml:space="preserve">POCAW0013559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Lantray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"https://fiches-risques.brgm.fr/georisques/cavite/POCAW0013560" \t "_self" </w:instrText>
            </w:r>
            <w:r>
              <w:fldChar w:fldCharType="separate"/>
            </w:r>
            <w:r>
              <w:rPr>
                <w:rFonts w:ascii="Marianne" w:hAnsi="Marianne" w:eastAsia="Marianne" w:cs="Marianne"/>
                <w:sz w:val="14"/>
              </w:rPr>
              <w:t xml:space="preserve">POCAW0013560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Carrefour de Lantray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"https://fiches-risques.brgm.fr/georisques/cavite/POCAW0013561" \t "_self" </w:instrText>
            </w:r>
            <w:r>
              <w:fldChar w:fldCharType="separate"/>
            </w:r>
            <w:r>
              <w:rPr>
                <w:rFonts w:ascii="Marianne" w:hAnsi="Marianne" w:eastAsia="Marianne" w:cs="Marianne"/>
                <w:sz w:val="14"/>
              </w:rPr>
              <w:t xml:space="preserve">POCAW0013561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impasse des Jardins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"https://fiches-risques.brgm.fr/georisques/cavite/POCAW0013562" \t "_self" </w:instrText>
            </w:r>
            <w:r>
              <w:fldChar w:fldCharType="separate"/>
            </w:r>
            <w:r>
              <w:rPr>
                <w:rFonts w:ascii="Marianne" w:hAnsi="Marianne" w:eastAsia="Marianne" w:cs="Marianne"/>
                <w:sz w:val="14"/>
              </w:rPr>
              <w:t xml:space="preserve">POCAW0013562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 route de Lantray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"https://fiches-risques.brgm.fr/georisques/cavite/POCAW0013563" \t "_self" </w:instrText>
            </w:r>
            <w:r>
              <w:fldChar w:fldCharType="separate"/>
            </w:r>
            <w:r>
              <w:rPr>
                <w:rFonts w:ascii="Marianne" w:hAnsi="Marianne" w:eastAsia="Marianne" w:cs="Marianne"/>
                <w:sz w:val="14"/>
              </w:rPr>
              <w:t xml:space="preserve">POCAW0013563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Tourette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"https://fiches-risques.brgm.fr/georisques/cavite/POCAW0013564" \t "_self" </w:instrText>
            </w:r>
            <w:r>
              <w:fldChar w:fldCharType="separate"/>
            </w:r>
            <w:r>
              <w:rPr>
                <w:rFonts w:ascii="Marianne" w:hAnsi="Marianne" w:eastAsia="Marianne" w:cs="Marianne"/>
                <w:sz w:val="14"/>
              </w:rPr>
              <w:t xml:space="preserve">POCAW0013564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route de Lantray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"https://fiches-risques.brgm.fr/georisques/cavite/POCAW0013565" \t "_self" </w:instrText>
            </w:r>
            <w:r>
              <w:fldChar w:fldCharType="separate"/>
            </w:r>
            <w:r>
              <w:rPr>
                <w:rFonts w:ascii="Marianne" w:hAnsi="Marianne" w:eastAsia="Marianne" w:cs="Marianne"/>
                <w:sz w:val="14"/>
              </w:rPr>
              <w:t xml:space="preserve">POCAW0013565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rue de la Petite Fête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"https://fiches-risques.brgm.fr/georisques/cavite/POCAW0013566" \t "_self" </w:instrText>
            </w:r>
            <w:r>
              <w:fldChar w:fldCharType="separate"/>
            </w:r>
            <w:r>
              <w:rPr>
                <w:rFonts w:ascii="Marianne" w:hAnsi="Marianne" w:eastAsia="Marianne" w:cs="Marianne"/>
                <w:sz w:val="14"/>
              </w:rPr>
              <w:t xml:space="preserve">POCAW0013566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rural du Mai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"https://fiches-risques.brgm.fr/georisques/cavite/POCAW0013567" \t "_self" </w:instrText>
            </w:r>
            <w:r>
              <w:fldChar w:fldCharType="separate"/>
            </w:r>
            <w:r>
              <w:rPr>
                <w:rFonts w:ascii="Marianne" w:hAnsi="Marianne" w:eastAsia="Marianne" w:cs="Marianne"/>
                <w:sz w:val="14"/>
              </w:rPr>
              <w:t xml:space="preserve">POCAW0013567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de la Petite Fête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"https://fiches-risques.brgm.fr/georisques/cavite/POCAW0013568" \t "_self" </w:instrText>
            </w:r>
            <w:r>
              <w:fldChar w:fldCharType="separate"/>
            </w:r>
            <w:r>
              <w:rPr>
                <w:rFonts w:ascii="Marianne" w:hAnsi="Marianne" w:eastAsia="Marianne" w:cs="Marianne"/>
                <w:sz w:val="14"/>
              </w:rPr>
              <w:t xml:space="preserve">POCAW0013568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rue la Fayette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"https://fiches-risques.brgm.fr/georisques/cavite/POCAW0013569" \t "_self" </w:instrText>
            </w:r>
            <w:r>
              <w:fldChar w:fldCharType="separate"/>
            </w:r>
            <w:r>
              <w:rPr>
                <w:rFonts w:ascii="Marianne" w:hAnsi="Marianne" w:eastAsia="Marianne" w:cs="Marianne"/>
                <w:sz w:val="14"/>
              </w:rPr>
              <w:t xml:space="preserve">POCAW0013569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Grand Autel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"https://fiches-risques.brgm.fr/georisques/cavite/POCAW0013570" \t "_self" </w:instrText>
            </w:r>
            <w:r>
              <w:fldChar w:fldCharType="separate"/>
            </w:r>
            <w:r>
              <w:rPr>
                <w:rFonts w:ascii="Marianne" w:hAnsi="Marianne" w:eastAsia="Marianne" w:cs="Marianne"/>
                <w:sz w:val="14"/>
              </w:rPr>
              <w:t xml:space="preserve">POCAW0013570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rue la Fayette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"https://fiches-risques.brgm.fr/georisques/cavite/POCAW0013571" \t "_self" </w:instrText>
            </w:r>
            <w:r>
              <w:fldChar w:fldCharType="separate"/>
            </w:r>
            <w:r>
              <w:rPr>
                <w:rFonts w:ascii="Marianne" w:hAnsi="Marianne" w:eastAsia="Marianne" w:cs="Marianne"/>
                <w:sz w:val="14"/>
              </w:rPr>
              <w:t xml:space="preserve">POCAW0013571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rural de la Cave à Collé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"https://fiches-risques.brgm.fr/georisques/cavite/POCAW0013572" \t "_self" </w:instrText>
            </w:r>
            <w:r>
              <w:fldChar w:fldCharType="separate"/>
            </w:r>
            <w:r>
              <w:rPr>
                <w:rFonts w:ascii="Marianne" w:hAnsi="Marianne" w:eastAsia="Marianne" w:cs="Marianne"/>
                <w:sz w:val="14"/>
              </w:rPr>
              <w:t xml:space="preserve">POCAW0013572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la Fayette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"https://fiches-risques.brgm.fr/georisques/cavite/POCAW0013573" \t "_self" </w:instrText>
            </w:r>
            <w:r>
              <w:fldChar w:fldCharType="separate"/>
            </w:r>
            <w:r>
              <w:rPr>
                <w:rFonts w:ascii="Marianne" w:hAnsi="Marianne" w:eastAsia="Marianne" w:cs="Marianne"/>
                <w:sz w:val="14"/>
              </w:rPr>
              <w:t xml:space="preserve">POCAW0013573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Grand Hôtel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"https://fiches-risques.brgm.fr/georisques/cavite/POCAW0013574" \t "_self" </w:instrText>
            </w:r>
            <w:r>
              <w:fldChar w:fldCharType="separate"/>
            </w:r>
            <w:r>
              <w:rPr>
                <w:rFonts w:ascii="Marianne" w:hAnsi="Marianne" w:eastAsia="Marianne" w:cs="Marianne"/>
                <w:sz w:val="14"/>
              </w:rPr>
              <w:t xml:space="preserve">POCAW0013574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 Rue du Grand Hôtel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"https://fiches-risques.brgm.fr/georisques/cavite/POCAW0013575" \t "_self" </w:instrText>
            </w:r>
            <w:r>
              <w:fldChar w:fldCharType="separate"/>
            </w:r>
            <w:r>
              <w:rPr>
                <w:rFonts w:ascii="Marianne" w:hAnsi="Marianne" w:eastAsia="Marianne" w:cs="Marianne"/>
                <w:sz w:val="14"/>
              </w:rPr>
              <w:t xml:space="preserve">POCAW0013575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 la Fayette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"https://fiches-risques.brgm.fr/georisques/cavite/POCAW0013576" \t "_self" </w:instrText>
            </w:r>
            <w:r>
              <w:fldChar w:fldCharType="separate"/>
            </w:r>
            <w:r>
              <w:rPr>
                <w:rFonts w:ascii="Marianne" w:hAnsi="Marianne" w:eastAsia="Marianne" w:cs="Marianne"/>
                <w:sz w:val="14"/>
              </w:rPr>
              <w:t xml:space="preserve">POCAW0013576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 Rue de la Cour Brande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"https://fiches-risques.brgm.fr/georisques/cavite/POCAW0013577" \t "_self" </w:instrText>
            </w:r>
            <w:r>
              <w:fldChar w:fldCharType="separate"/>
            </w:r>
            <w:r>
              <w:rPr>
                <w:rFonts w:ascii="Marianne" w:hAnsi="Marianne" w:eastAsia="Marianne" w:cs="Marianne"/>
                <w:sz w:val="14"/>
              </w:rPr>
              <w:t xml:space="preserve">POCAW0013577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Cour Brande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"https://fiches-risques.brgm.fr/georisques/cavite/POCAW0013578" \t "_self" </w:instrText>
            </w:r>
            <w:r>
              <w:fldChar w:fldCharType="separate"/>
            </w:r>
            <w:r>
              <w:rPr>
                <w:rFonts w:ascii="Marianne" w:hAnsi="Marianne" w:eastAsia="Marianne" w:cs="Marianne"/>
                <w:sz w:val="14"/>
              </w:rPr>
              <w:t xml:space="preserve">POCAW0013578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Cour Brande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"https://fiches-risques.brgm.fr/georisques/cavite/POCAW0013579" \t "_self" </w:instrText>
            </w:r>
            <w:r>
              <w:fldChar w:fldCharType="separate"/>
            </w:r>
            <w:r>
              <w:rPr>
                <w:rFonts w:ascii="Marianne" w:hAnsi="Marianne" w:eastAsia="Marianne" w:cs="Marianne"/>
                <w:sz w:val="14"/>
              </w:rPr>
              <w:t xml:space="preserve">POCAW0013579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Cour Brande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"https://fiches-risques.brgm.fr/georisques/cavite/POCAW0013580" \t "_self" </w:instrText>
            </w:r>
            <w:r>
              <w:fldChar w:fldCharType="separate"/>
            </w:r>
            <w:r>
              <w:rPr>
                <w:rFonts w:ascii="Marianne" w:hAnsi="Marianne" w:eastAsia="Marianne" w:cs="Marianne"/>
                <w:sz w:val="14"/>
              </w:rPr>
              <w:t xml:space="preserve">POCAW0013580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Impasse des Treilles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"https://fiches-risques.brgm.fr/georisques/cavite/POCAW0013581" \t "_self" </w:instrText>
            </w:r>
            <w:r>
              <w:fldChar w:fldCharType="separate"/>
            </w:r>
            <w:r>
              <w:rPr>
                <w:rFonts w:ascii="Marianne" w:hAnsi="Marianne" w:eastAsia="Marianne" w:cs="Marianne"/>
                <w:sz w:val="14"/>
              </w:rPr>
              <w:t xml:space="preserve">POCAW0013581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Cour Brande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"https://fiches-risques.brgm.fr/georisques/cavite/POCAW0013582" \t "_self" </w:instrText>
            </w:r>
            <w:r>
              <w:fldChar w:fldCharType="separate"/>
            </w:r>
            <w:r>
              <w:rPr>
                <w:rFonts w:ascii="Marianne" w:hAnsi="Marianne" w:eastAsia="Marianne" w:cs="Marianne"/>
                <w:sz w:val="14"/>
              </w:rPr>
              <w:t xml:space="preserve">POCAW0013582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Cour Brande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"https://fiches-risques.brgm.fr/georisques/cavite/POCAW0013583" \t "_self" </w:instrText>
            </w:r>
            <w:r>
              <w:fldChar w:fldCharType="separate"/>
            </w:r>
            <w:r>
              <w:rPr>
                <w:rFonts w:ascii="Marianne" w:hAnsi="Marianne" w:eastAsia="Marianne" w:cs="Marianne"/>
                <w:sz w:val="14"/>
              </w:rPr>
              <w:t xml:space="preserve">POCAW0013583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Cour Brande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"https://fiches-risques.brgm.fr/georisques/cavite/POCAW0013584" \t "_self" </w:instrText>
            </w:r>
            <w:r>
              <w:fldChar w:fldCharType="separate"/>
            </w:r>
            <w:r>
              <w:rPr>
                <w:rFonts w:ascii="Marianne" w:hAnsi="Marianne" w:eastAsia="Marianne" w:cs="Marianne"/>
                <w:sz w:val="14"/>
              </w:rPr>
              <w:t xml:space="preserve">POCAW0013584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Cour Brande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"https://fiches-risques.brgm.fr/georisques/cavite/POCAW0013585" \t "_self" </w:instrText>
            </w:r>
            <w:r>
              <w:fldChar w:fldCharType="separate"/>
            </w:r>
            <w:r>
              <w:rPr>
                <w:rFonts w:ascii="Marianne" w:hAnsi="Marianne" w:eastAsia="Marianne" w:cs="Marianne"/>
                <w:sz w:val="14"/>
              </w:rPr>
              <w:t xml:space="preserve">POCAW0013585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Cour Brande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"https://fiches-risques.brgm.fr/georisques/cavite/POCAW0013586" \t "_self" </w:instrText>
            </w:r>
            <w:r>
              <w:fldChar w:fldCharType="separate"/>
            </w:r>
            <w:r>
              <w:rPr>
                <w:rFonts w:ascii="Marianne" w:hAnsi="Marianne" w:eastAsia="Marianne" w:cs="Marianne"/>
                <w:sz w:val="14"/>
              </w:rPr>
              <w:t xml:space="preserve">POCAW0013586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Clos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"https://fiches-risques.brgm.fr/georisques/cavite/POCAW0013587" \t "_self" </w:instrText>
            </w:r>
            <w:r>
              <w:fldChar w:fldCharType="separate"/>
            </w:r>
            <w:r>
              <w:rPr>
                <w:rFonts w:ascii="Marianne" w:hAnsi="Marianne" w:eastAsia="Marianne" w:cs="Marianne"/>
                <w:sz w:val="14"/>
              </w:rPr>
              <w:t xml:space="preserve">POCAW0013587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Clos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"https://fiches-risques.brgm.fr/georisques/cavite/POCAW0013588" \t "_self" </w:instrText>
            </w:r>
            <w:r>
              <w:fldChar w:fldCharType="separate"/>
            </w:r>
            <w:r>
              <w:rPr>
                <w:rFonts w:ascii="Marianne" w:hAnsi="Marianne" w:eastAsia="Marianne" w:cs="Marianne"/>
                <w:sz w:val="14"/>
              </w:rPr>
              <w:t xml:space="preserve">POCAW0013588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Clos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"https://fiches-risques.brgm.fr/georisques/cavite/POCAW0013589" \t "_self" </w:instrText>
            </w:r>
            <w:r>
              <w:fldChar w:fldCharType="separate"/>
            </w:r>
            <w:r>
              <w:rPr>
                <w:rFonts w:ascii="Marianne" w:hAnsi="Marianne" w:eastAsia="Marianne" w:cs="Marianne"/>
                <w:sz w:val="14"/>
              </w:rPr>
              <w:t xml:space="preserve">POCAW0013589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Clos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"https://fiches-risques.brgm.fr/georisques/cavite/POCAW0013590" \t "_self" </w:instrText>
            </w:r>
            <w:r>
              <w:fldChar w:fldCharType="separate"/>
            </w:r>
            <w:r>
              <w:rPr>
                <w:rFonts w:ascii="Marianne" w:hAnsi="Marianne" w:eastAsia="Marianne" w:cs="Marianne"/>
                <w:sz w:val="14"/>
              </w:rPr>
              <w:t xml:space="preserve">POCAW0013590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Moulin Gelet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"https://fiches-risques.brgm.fr/georisques/cavite/POCAW0013591" \t "_self" </w:instrText>
            </w:r>
            <w:r>
              <w:fldChar w:fldCharType="separate"/>
            </w:r>
            <w:r>
              <w:rPr>
                <w:rFonts w:ascii="Marianne" w:hAnsi="Marianne" w:eastAsia="Marianne" w:cs="Marianne"/>
                <w:sz w:val="14"/>
              </w:rPr>
              <w:t xml:space="preserve">POCAW0013591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Moulin Gelet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"https://fiches-risques.brgm.fr/georisques/cavite/POCAW0013592" \t "_self" </w:instrText>
            </w:r>
            <w:r>
              <w:fldChar w:fldCharType="separate"/>
            </w:r>
            <w:r>
              <w:rPr>
                <w:rFonts w:ascii="Marianne" w:hAnsi="Marianne" w:eastAsia="Marianne" w:cs="Marianne"/>
                <w:sz w:val="14"/>
              </w:rPr>
              <w:t xml:space="preserve">POCAW0013592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route de Lantray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"https://fiches-risques.brgm.fr/georisques/cavite/POCAW0013593" \t "_self" </w:instrText>
            </w:r>
            <w:r>
              <w:fldChar w:fldCharType="separate"/>
            </w:r>
            <w:r>
              <w:rPr>
                <w:rFonts w:ascii="Marianne" w:hAnsi="Marianne" w:eastAsia="Marianne" w:cs="Marianne"/>
                <w:sz w:val="14"/>
              </w:rPr>
              <w:t xml:space="preserve">POCAW0013593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impasse des Granges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"https://fiches-risques.brgm.fr/georisques/cavite/POCAW0013594" \t "_self" </w:instrText>
            </w:r>
            <w:r>
              <w:fldChar w:fldCharType="separate"/>
            </w:r>
            <w:r>
              <w:rPr>
                <w:rFonts w:ascii="Marianne" w:hAnsi="Marianne" w:eastAsia="Marianne" w:cs="Marianne"/>
                <w:sz w:val="14"/>
              </w:rPr>
              <w:t xml:space="preserve">POCAW0013594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impasse des Granges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"https://fiches-risques.brgm.fr/georisques/cavite/POCAW0013595" \t "_self" </w:instrText>
            </w:r>
            <w:r>
              <w:fldChar w:fldCharType="separate"/>
            </w:r>
            <w:r>
              <w:rPr>
                <w:rFonts w:ascii="Marianne" w:hAnsi="Marianne" w:eastAsia="Marianne" w:cs="Marianne"/>
                <w:sz w:val="14"/>
              </w:rPr>
              <w:t xml:space="preserve">POCAW0013595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"https://fiches-risques.brgm.fr/georisques/cavite/POCAW0041125" \t "_self" </w:instrText>
            </w:r>
            <w:r>
              <w:fldChar w:fldCharType="separate"/>
            </w:r>
            <w:r>
              <w:rPr>
                <w:rFonts w:ascii="Marianne" w:hAnsi="Marianne" w:eastAsia="Marianne" w:cs="Marianne"/>
                <w:sz w:val="14"/>
              </w:rPr>
              <w:t xml:space="preserve">POCAW0041125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1 - Saint-Drémont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"https://fiches-risques.brgm.fr/georisques/cavite/POCAW0041126" \t "_self" </w:instrText>
            </w:r>
            <w:r>
              <w:fldChar w:fldCharType="separate"/>
            </w:r>
            <w:r>
              <w:rPr>
                <w:rFonts w:ascii="Marianne" w:hAnsi="Marianne" w:eastAsia="Marianne" w:cs="Marianne"/>
                <w:sz w:val="14"/>
              </w:rPr>
              <w:t xml:space="preserve">POCAW0041126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2 - Saint-Drémont</w:t>
            </w: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83451" name="Picture">
</wp:docPr>
                  <a:graphic>
                    <a:graphicData uri="http://schemas.openxmlformats.org/drawingml/2006/picture">
                      <pic:pic>
                        <pic:nvPicPr>
                          <pic:cNvPr id="85783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033535" name="Picture">
</wp:docPr>
                  <a:graphic>
                    <a:graphicData uri="http://schemas.openxmlformats.org/drawingml/2006/picture">
                      <pic:pic>
                        <pic:nvPicPr>
                          <pic:cNvPr id="1943033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Les Trois-Moutiers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669154" name="Picture">
</wp:docPr>
                  <a:graphic>
                    <a:graphicData uri="http://schemas.openxmlformats.org/drawingml/2006/picture">
                      <pic:pic>
                        <pic:nvPicPr>
                          <pic:cNvPr id="1914669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"https://fiches-risques.brgm.fr/georisques/casias/SSP4037168" \t "_blank" </w:instrText>
            </w:r>
            <w:r>
              <w:fldChar w:fldCharType="separate"/>
            </w:r>
            <w:r>
              <w:rPr>
                <w:rFonts w:ascii="Marianne" w:hAnsi="Marianne" w:eastAsia="Marianne" w:cs="Marianne"/>
                <w:sz w:val="14"/>
              </w:rPr>
              <w:t xml:space="preserve">SSP4037168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dépôt de peinture,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"https://fiches-risques.brgm.fr/georisques/casias/SSP4036903" \t "_blank" </w:instrText>
            </w:r>
            <w:r>
              <w:fldChar w:fldCharType="separate"/>
            </w:r>
            <w:r>
              <w:rPr>
                <w:rFonts w:ascii="Marianne" w:hAnsi="Marianne" w:eastAsia="Marianne" w:cs="Marianne"/>
                <w:sz w:val="14"/>
              </w:rPr>
              <w:t xml:space="preserve">SSP4036903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Garage_Carosserie_Station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"https://fiches-risques.brgm.fr/georisques/casias/SSP4036853" \t "_blank" </w:instrText>
            </w:r>
            <w:r>
              <w:fldChar w:fldCharType="separate"/>
            </w:r>
            <w:r>
              <w:rPr>
                <w:rFonts w:ascii="Marianne" w:hAnsi="Marianne" w:eastAsia="Marianne" w:cs="Marianne"/>
                <w:sz w:val="14"/>
              </w:rPr>
              <w:t xml:space="preserve">SSP4036853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Garage_Atelier_Station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"https://fiches-risques.brgm.fr/georisques/casias/SSP4035929" \t "_blank" </w:instrText>
            </w:r>
            <w:r>
              <w:fldChar w:fldCharType="separate"/>
            </w:r>
            <w:r>
              <w:rPr>
                <w:rFonts w:ascii="Marianne" w:hAnsi="Marianne" w:eastAsia="Marianne" w:cs="Marianne"/>
                <w:sz w:val="14"/>
              </w:rPr>
              <w:t xml:space="preserve">SSP4035929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laitière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"https://fiches-risques.brgm.fr/georisques/casias/SSP423483" \t "_blank" </w:instrText>
            </w:r>
            <w:r>
              <w:fldChar w:fldCharType="separate"/>
            </w:r>
            <w:r>
              <w:rPr>
                <w:rFonts w:ascii="Marianne" w:hAnsi="Marianne" w:eastAsia="Marianne" w:cs="Marianne"/>
                <w:sz w:val="14"/>
              </w:rPr>
              <w:t xml:space="preserve">SSP423483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HAUT-POITOU BENNES TECHNI-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24.jpg" Type="http://schemas.openxmlformats.org/officeDocument/2006/relationships/image" Target="media/img_0_11_24.jpg"/>
 <Relationship Id="img_0_11_7.png" Type="http://schemas.openxmlformats.org/officeDocument/2006/relationships/image" Target="media/img_0_11_7.png"/>
 <Relationship Id="img_0_11_23.png" Type="http://schemas.openxmlformats.org/officeDocument/2006/relationships/image" Target="media/img_0_11_2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