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906616" name="Picture">
</wp:docPr>
                  <a:graphic>
                    <a:graphicData uri="http://schemas.openxmlformats.org/drawingml/2006/picture">
                      <pic:pic>
                        <pic:nvPicPr>
                          <pic:cNvPr id="24906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97343" name="Picture">
</wp:docPr>
                  <a:graphic>
                    <a:graphicData uri="http://schemas.openxmlformats.org/drawingml/2006/picture">
                      <pic:pic>
                        <pic:nvPicPr>
                          <pic:cNvPr id="171973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0680165" name="Picture">
</wp:docPr>
                        <a:graphic>
                          <a:graphicData uri="http://schemas.openxmlformats.org/drawingml/2006/picture">
                            <pic:pic>
                              <pic:nvPicPr>
                                <pic:cNvPr id="118068016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89560 Les Hauts de Forterre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8056891" name="Picture">
</wp:docPr>
                  <a:graphic>
                    <a:graphicData uri="http://schemas.openxmlformats.org/drawingml/2006/picture">
                      <pic:pic>
                        <pic:nvPicPr>
                          <pic:cNvPr id="18780568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3098740" name="Picture">
</wp:docPr>
                  <a:graphic>
                    <a:graphicData uri="http://schemas.openxmlformats.org/drawingml/2006/picture">
                      <pic:pic>
                        <pic:nvPicPr>
                          <pic:cNvPr id="1503098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4788474" name="Picture">
</wp:docPr>
                  <a:graphic>
                    <a:graphicData uri="http://schemas.openxmlformats.org/drawingml/2006/picture">
                      <pic:pic>
                        <pic:nvPicPr>
                          <pic:cNvPr id="86478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682065" name="Picture">
</wp:docPr>
                  <a:graphic>
                    <a:graphicData uri="http://schemas.openxmlformats.org/drawingml/2006/picture">
                      <pic:pic>
                        <pic:nvPicPr>
                          <pic:cNvPr id="669682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548509" name="Picture">
</wp:docPr>
                  <a:graphic>
                    <a:graphicData uri="http://schemas.openxmlformats.org/drawingml/2006/picture">
                      <pic:pic>
                        <pic:nvPicPr>
                          <pic:cNvPr id="405548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498435" name="Picture">
</wp:docPr>
                        <a:graphic>
                          <a:graphicData uri="http://schemas.openxmlformats.org/drawingml/2006/picture">
                            <pic:pic>
                              <pic:nvPicPr>
                                <pic:cNvPr id="1211498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2875758" name="Picture">
</wp:docPr>
                        <a:graphic>
                          <a:graphicData uri="http://schemas.openxmlformats.org/drawingml/2006/picture">
                            <pic:pic>
                              <pic:nvPicPr>
                                <pic:cNvPr id="14028757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5765773" name="Picture">
</wp:docPr>
                        <a:graphic>
                          <a:graphicData uri="http://schemas.openxmlformats.org/drawingml/2006/picture">
                            <pic:pic>
                              <pic:nvPicPr>
                                <pic:cNvPr id="18057657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435879" name="Picture">
</wp:docPr>
                        <a:graphic>
                          <a:graphicData uri="http://schemas.openxmlformats.org/drawingml/2006/picture">
                            <pic:pic>
                              <pic:nvPicPr>
                                <pic:cNvPr id="18024358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328044" name="Picture">
</wp:docPr>
                        <a:graphic>
                          <a:graphicData uri="http://schemas.openxmlformats.org/drawingml/2006/picture">
                            <pic:pic>
                              <pic:nvPicPr>
                                <pic:cNvPr id="1406328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8099659" name="Picture">
</wp:docPr>
                        <a:graphic>
                          <a:graphicData uri="http://schemas.openxmlformats.org/drawingml/2006/picture">
                            <pic:pic>
                              <pic:nvPicPr>
                                <pic:cNvPr id="6280996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0565398" name="Picture">
</wp:docPr>
                        <a:graphic>
                          <a:graphicData uri="http://schemas.openxmlformats.org/drawingml/2006/picture">
                            <pic:pic>
                              <pic:nvPicPr>
                                <pic:cNvPr id="1620565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30516" name="Picture">
</wp:docPr>
                        <a:graphic>
                          <a:graphicData uri="http://schemas.openxmlformats.org/drawingml/2006/picture">
                            <pic:pic>
                              <pic:nvPicPr>
                                <pic:cNvPr id="1451305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783554" name="Picture">
</wp:docPr>
                        <a:graphic>
                          <a:graphicData uri="http://schemas.openxmlformats.org/drawingml/2006/picture">
                            <pic:pic>
                              <pic:nvPicPr>
                                <pic:cNvPr id="205778355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691031" name="Picture">
</wp:docPr>
                        <a:graphic>
                          <a:graphicData uri="http://schemas.openxmlformats.org/drawingml/2006/picture">
                            <pic:pic>
                              <pic:nvPicPr>
                                <pic:cNvPr id="16126910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923081" name="Picture">
</wp:docPr>
                        <a:graphic>
                          <a:graphicData uri="http://schemas.openxmlformats.org/drawingml/2006/picture">
                            <pic:pic>
                              <pic:nvPicPr>
                                <pic:cNvPr id="15499230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456760" name="Picture">
</wp:docPr>
                        <a:graphic>
                          <a:graphicData uri="http://schemas.openxmlformats.org/drawingml/2006/picture">
                            <pic:pic>
                              <pic:nvPicPr>
                                <pic:cNvPr id="147045676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5744867" name="Picture">
</wp:docPr>
                        <a:graphic>
                          <a:graphicData uri="http://schemas.openxmlformats.org/drawingml/2006/picture">
                            <pic:pic>
                              <pic:nvPicPr>
                                <pic:cNvPr id="565744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444184" name="Picture">
</wp:docPr>
                        <a:graphic>
                          <a:graphicData uri="http://schemas.openxmlformats.org/drawingml/2006/picture">
                            <pic:pic>
                              <pic:nvPicPr>
                                <pic:cNvPr id="93044418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531040" name="Picture">
</wp:docPr>
                        <a:graphic>
                          <a:graphicData uri="http://schemas.openxmlformats.org/drawingml/2006/picture">
                            <pic:pic>
                              <pic:nvPicPr>
                                <pic:cNvPr id="11945310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42595" name="Picture">
</wp:docPr>
                  <a:graphic>
                    <a:graphicData uri="http://schemas.openxmlformats.org/drawingml/2006/picture">
                      <pic:pic>
                        <pic:nvPicPr>
                          <pic:cNvPr id="199914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1370945" name="Picture">
</wp:docPr>
                  <a:graphic>
                    <a:graphicData uri="http://schemas.openxmlformats.org/drawingml/2006/picture">
                      <pic:pic>
                        <pic:nvPicPr>
                          <pic:cNvPr id="38137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129910" name="Picture">
</wp:docPr>
                  <a:graphic>
                    <a:graphicData uri="http://schemas.openxmlformats.org/drawingml/2006/picture">
                      <pic:pic>
                        <pic:nvPicPr>
                          <pic:cNvPr id="194612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hauts de forterre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6404431" name="Picture">
</wp:docPr>
                  <a:graphic>
                    <a:graphicData uri="http://schemas.openxmlformats.org/drawingml/2006/picture">
                      <pic:pic>
                        <pic:nvPicPr>
                          <pic:cNvPr id="1506404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5671628" name="Picture">
</wp:docPr>
                  <a:graphic>
                    <a:graphicData uri="http://schemas.openxmlformats.org/drawingml/2006/picture">
                      <pic:pic>
                        <pic:nvPicPr>
                          <pic:cNvPr id="19056716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1635327" name="Picture">
</wp:docPr>
                  <a:graphic>
                    <a:graphicData uri="http://schemas.openxmlformats.org/drawingml/2006/picture">
                      <pic:pic>
                        <pic:nvPicPr>
                          <pic:cNvPr id="49163532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42423" name="Picture">
</wp:docPr>
                        <a:graphic>
                          <a:graphicData uri="http://schemas.openxmlformats.org/drawingml/2006/picture">
                            <pic:pic>
                              <pic:nvPicPr>
                                <pic:cNvPr id="8369424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707773" name="Picture">
</wp:docPr>
                        <a:graphic>
                          <a:graphicData uri="http://schemas.openxmlformats.org/drawingml/2006/picture">
                            <pic:pic>
                              <pic:nvPicPr>
                                <pic:cNvPr id="10877077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6410806" name="Picture">
</wp:docPr>
                  <a:graphic>
                    <a:graphicData uri="http://schemas.openxmlformats.org/drawingml/2006/picture">
                      <pic:pic>
                        <pic:nvPicPr>
                          <pic:cNvPr id="316410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274387" name="Picture">
</wp:docPr>
                  <a:graphic>
                    <a:graphicData uri="http://schemas.openxmlformats.org/drawingml/2006/picture">
                      <pic:pic>
                        <pic:nvPicPr>
                          <pic:cNvPr id="101127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0308884" name="Picture">
</wp:docPr>
                  <a:graphic>
                    <a:graphicData uri="http://schemas.openxmlformats.org/drawingml/2006/picture">
                      <pic:pic>
                        <pic:nvPicPr>
                          <pic:cNvPr id="1420308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hauts de forterre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666005" name="Picture">
</wp:docPr>
                  <a:graphic>
                    <a:graphicData uri="http://schemas.openxmlformats.org/drawingml/2006/picture">
                      <pic:pic>
                        <pic:nvPicPr>
                          <pic:cNvPr id="175266600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943308" name="Picture">
</wp:docPr>
                  <a:graphic>
                    <a:graphicData uri="http://schemas.openxmlformats.org/drawingml/2006/picture">
                      <pic:pic>
                        <pic:nvPicPr>
                          <pic:cNvPr id="30694330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1367643" name="Picture">
</wp:docPr>
                  <a:graphic>
                    <a:graphicData uri="http://schemas.openxmlformats.org/drawingml/2006/picture">
                      <pic:pic>
                        <pic:nvPicPr>
                          <pic:cNvPr id="47136764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63215" name="Picture">
</wp:docPr>
                        <a:graphic>
                          <a:graphicData uri="http://schemas.openxmlformats.org/drawingml/2006/picture">
                            <pic:pic>
                              <pic:nvPicPr>
                                <pic:cNvPr id="5714632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350320" name="Picture">
</wp:docPr>
                  <a:graphic>
                    <a:graphicData uri="http://schemas.openxmlformats.org/drawingml/2006/picture">
                      <pic:pic>
                        <pic:nvPicPr>
                          <pic:cNvPr id="202350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601360" name="Picture">
</wp:docPr>
                  <a:graphic>
                    <a:graphicData uri="http://schemas.openxmlformats.org/drawingml/2006/picture">
                      <pic:pic>
                        <pic:nvPicPr>
                          <pic:cNvPr id="143360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700746" name="Picture">
</wp:docPr>
                  <a:graphic>
                    <a:graphicData uri="http://schemas.openxmlformats.org/drawingml/2006/picture">
                      <pic:pic>
                        <pic:nvPicPr>
                          <pic:cNvPr id="50270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hauts de forterre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554803" name="Picture">
</wp:docPr>
                  <a:graphic>
                    <a:graphicData uri="http://schemas.openxmlformats.org/drawingml/2006/picture">
                      <pic:pic>
                        <pic:nvPicPr>
                          <pic:cNvPr id="31955480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9732336" name="Picture">
</wp:docPr>
                  <a:graphic>
                    <a:graphicData uri="http://schemas.openxmlformats.org/drawingml/2006/picture">
                      <pic:pic>
                        <pic:nvPicPr>
                          <pic:cNvPr id="1549732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6573441" name="Picture">
</wp:docPr>
                  <a:graphic>
                    <a:graphicData uri="http://schemas.openxmlformats.org/drawingml/2006/picture">
                      <pic:pic>
                        <pic:nvPicPr>
                          <pic:cNvPr id="7165734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711362" name="Picture">
</wp:docPr>
                        <a:graphic>
                          <a:graphicData uri="http://schemas.openxmlformats.org/drawingml/2006/picture">
                            <pic:pic>
                              <pic:nvPicPr>
                                <pic:cNvPr id="14437113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557495" name="Picture">
</wp:docPr>
                  <a:graphic>
                    <a:graphicData uri="http://schemas.openxmlformats.org/drawingml/2006/picture">
                      <pic:pic>
                        <pic:nvPicPr>
                          <pic:cNvPr id="9375574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46800" name="Picture">
</wp:docPr>
                  <a:graphic>
                    <a:graphicData uri="http://schemas.openxmlformats.org/drawingml/2006/picture">
                      <pic:pic>
                        <pic:nvPicPr>
                          <pic:cNvPr id="18644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234244" name="Picture">
</wp:docPr>
                  <a:graphic>
                    <a:graphicData uri="http://schemas.openxmlformats.org/drawingml/2006/picture">
                      <pic:pic>
                        <pic:nvPicPr>
                          <pic:cNvPr id="169234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hauts de forterre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53125" name="Picture">
</wp:docPr>
                  <a:graphic>
                    <a:graphicData uri="http://schemas.openxmlformats.org/drawingml/2006/picture">
                      <pic:pic>
                        <pic:nvPicPr>
                          <pic:cNvPr id="1997253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595323" name="Picture">
</wp:docPr>
                  <a:graphic>
                    <a:graphicData uri="http://schemas.openxmlformats.org/drawingml/2006/picture">
                      <pic:pic>
                        <pic:nvPicPr>
                          <pic:cNvPr id="1413595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4559222" name="Picture">
</wp:docPr>
                  <a:graphic>
                    <a:graphicData uri="http://schemas.openxmlformats.org/drawingml/2006/picture">
                      <pic:pic>
                        <pic:nvPicPr>
                          <pic:cNvPr id="2104559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hauts de forterre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8373244" name="Picture">
</wp:docPr>
                  <a:graphic>
                    <a:graphicData uri="http://schemas.openxmlformats.org/drawingml/2006/picture">
                      <pic:pic>
                        <pic:nvPicPr>
                          <pic:cNvPr id="146837324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742580" name="Picture">
</wp:docPr>
                  <a:graphic>
                    <a:graphicData uri="http://schemas.openxmlformats.org/drawingml/2006/picture">
                      <pic:pic>
                        <pic:nvPicPr>
                          <pic:cNvPr id="6197425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14645217" name="Picture">
</wp:docPr>
                  <a:graphic>
                    <a:graphicData uri="http://schemas.openxmlformats.org/drawingml/2006/picture">
                      <pic:pic>
                        <pic:nvPicPr>
                          <pic:cNvPr id="1914645217"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709835" name="Picture">
</wp:docPr>
                        <a:graphic>
                          <a:graphicData uri="http://schemas.openxmlformats.org/drawingml/2006/picture">
                            <pic:pic>
                              <pic:nvPicPr>
                                <pic:cNvPr id="15027098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943809" name="Picture">
</wp:docPr>
                  <a:graphic>
                    <a:graphicData uri="http://schemas.openxmlformats.org/drawingml/2006/picture">
                      <pic:pic>
                        <pic:nvPicPr>
                          <pic:cNvPr id="638943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267344" name="Picture">
</wp:docPr>
                  <a:graphic>
                    <a:graphicData uri="http://schemas.openxmlformats.org/drawingml/2006/picture">
                      <pic:pic>
                        <pic:nvPicPr>
                          <pic:cNvPr id="1180267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019648" name="Picture">
</wp:docPr>
                  <a:graphic>
                    <a:graphicData uri="http://schemas.openxmlformats.org/drawingml/2006/picture">
                      <pic:pic>
                        <pic:nvPicPr>
                          <pic:cNvPr id="32501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hauts de forterre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0770643" name="Picture">
</wp:docPr>
                  <a:graphic>
                    <a:graphicData uri="http://schemas.openxmlformats.org/drawingml/2006/picture">
                      <pic:pic>
                        <pic:nvPicPr>
                          <pic:cNvPr id="116077064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44143" name="Picture">
</wp:docPr>
                  <a:graphic>
                    <a:graphicData uri="http://schemas.openxmlformats.org/drawingml/2006/picture">
                      <pic:pic>
                        <pic:nvPicPr>
                          <pic:cNvPr id="2042441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862998" name="Picture">
</wp:docPr>
                  <a:graphic>
                    <a:graphicData uri="http://schemas.openxmlformats.org/drawingml/2006/picture">
                      <pic:pic>
                        <pic:nvPicPr>
                          <pic:cNvPr id="170186299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18542" name="Picture">
</wp:docPr>
                        <a:graphic>
                          <a:graphicData uri="http://schemas.openxmlformats.org/drawingml/2006/picture">
                            <pic:pic>
                              <pic:nvPicPr>
                                <pic:cNvPr id="3591854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987769" name="Picture">
</wp:docPr>
                  <a:graphic>
                    <a:graphicData uri="http://schemas.openxmlformats.org/drawingml/2006/picture">
                      <pic:pic>
                        <pic:nvPicPr>
                          <pic:cNvPr id="20779877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186773" name="Picture">
</wp:docPr>
                  <a:graphic>
                    <a:graphicData uri="http://schemas.openxmlformats.org/drawingml/2006/picture">
                      <pic:pic>
                        <pic:nvPicPr>
                          <pic:cNvPr id="300186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561074" name="Picture">
</wp:docPr>
                  <a:graphic>
                    <a:graphicData uri="http://schemas.openxmlformats.org/drawingml/2006/picture">
                      <pic:pic>
                        <pic:nvPicPr>
                          <pic:cNvPr id="1607561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"https://fiches-risques.brgm.fr/fr/georisques/mvt-synthetique/68900082" \t "_self" </w:instrText>
            </w:r>
            <w:r>
              <w:fldChar w:fldCharType="separate"/>
            </w:r>
            <w:r>
              <w:rPr>
                <w:rFonts w:ascii="Marianne" w:hAnsi="Marianne" w:eastAsia="Marianne" w:cs="Marianne"/>
                <w:sz w:val="14"/>
              </w:rPr>
              <w:t xml:space="preserve">68900082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388343" name="Picture">
</wp:docPr>
                  <a:graphic>
                    <a:graphicData uri="http://schemas.openxmlformats.org/drawingml/2006/picture">
                      <pic:pic>
                        <pic:nvPicPr>
                          <pic:cNvPr id="1168388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469631" name="Picture">
</wp:docPr>
                  <a:graphic>
                    <a:graphicData uri="http://schemas.openxmlformats.org/drawingml/2006/picture">
                      <pic:pic>
                        <pic:nvPicPr>
                          <pic:cNvPr id="200846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310237" name="Picture">
</wp:docPr>
                  <a:graphic>
                    <a:graphicData uri="http://schemas.openxmlformats.org/drawingml/2006/picture">
                      <pic:pic>
                        <pic:nvPicPr>
                          <pic:cNvPr id="138331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"https://fiches-risques.brgm.fr/georisques/cavite/BOUAA2200162" \t "_self" </w:instrText>
            </w:r>
            <w:r>
              <w:fldChar w:fldCharType="separate"/>
            </w:r>
            <w:r>
              <w:rPr>
                <w:rFonts w:ascii="Marianne" w:hAnsi="Marianne" w:eastAsia="Marianne" w:cs="Marianne"/>
                <w:sz w:val="14"/>
              </w:rPr>
              <w:t xml:space="preserve">BOUAA2200162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pierre de taille de Taingy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"https://fiches-risques.brgm.fr/georisques/cavite/BOUAA2200163" \t "_self" </w:instrText>
            </w:r>
            <w:r>
              <w:fldChar w:fldCharType="separate"/>
            </w:r>
            <w:r>
              <w:rPr>
                <w:rFonts w:ascii="Marianne" w:hAnsi="Marianne" w:eastAsia="Marianne" w:cs="Marianne"/>
                <w:sz w:val="14"/>
              </w:rPr>
              <w:t xml:space="preserve">BOUAA2200163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souterraine n°2 de Taingy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"https://fiches-risques.brgm.fr/georisques/cavite/BOUAA2200164" \t "_self" </w:instrText>
            </w:r>
            <w:r>
              <w:fldChar w:fldCharType="separate"/>
            </w:r>
            <w:r>
              <w:rPr>
                <w:rFonts w:ascii="Marianne" w:hAnsi="Marianne" w:eastAsia="Marianne" w:cs="Marianne"/>
                <w:sz w:val="14"/>
              </w:rPr>
              <w:t xml:space="preserve">BOUAA2200164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n°3 de Taingy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"https://fiches-risques.brgm.fr/georisques/cavite/BOUAA2200527" \t "_self" </w:instrText>
            </w:r>
            <w:r>
              <w:fldChar w:fldCharType="separate"/>
            </w:r>
            <w:r>
              <w:rPr>
                <w:rFonts w:ascii="Marianne" w:hAnsi="Marianne" w:eastAsia="Marianne" w:cs="Marianne"/>
                <w:sz w:val="14"/>
              </w:rPr>
              <w:t xml:space="preserve">BOUAA2200527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d'Aubigny</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88309" name="Picture">
</wp:docPr>
                  <a:graphic>
                    <a:graphicData uri="http://schemas.openxmlformats.org/drawingml/2006/picture">
                      <pic:pic>
                        <pic:nvPicPr>
                          <pic:cNvPr id="1457488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7121081" name="Picture">
</wp:docPr>
                  <a:graphic>
                    <a:graphicData uri="http://schemas.openxmlformats.org/drawingml/2006/picture">
                      <pic:pic>
                        <pic:nvPicPr>
                          <pic:cNvPr id="39712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89560 Les Hauts de Forterre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60986" name="Picture">
</wp:docPr>
                  <a:graphic>
                    <a:graphicData uri="http://schemas.openxmlformats.org/drawingml/2006/picture">
                      <pic:pic>
                        <pic:nvPicPr>
                          <pic:cNvPr id="1477160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