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648102" name="Picture">
</wp:docPr>
                  <a:graphic>
                    <a:graphicData uri="http://schemas.openxmlformats.org/drawingml/2006/picture">
                      <pic:pic>
                        <pic:nvPicPr>
                          <pic:cNvPr id="76664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5077297" name="Picture">
</wp:docPr>
                  <a:graphic>
                    <a:graphicData uri="http://schemas.openxmlformats.org/drawingml/2006/picture">
                      <pic:pic>
                        <pic:nvPicPr>
                          <pic:cNvPr id="20250772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7289100" name="Picture">
</wp:docPr>
                        <a:graphic>
                          <a:graphicData uri="http://schemas.openxmlformats.org/drawingml/2006/picture">
                            <pic:pic>
                              <pic:nvPicPr>
                                <pic:cNvPr id="17672891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48110 Le Pompidou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958503" name="Picture">
</wp:docPr>
                  <a:graphic>
                    <a:graphicData uri="http://schemas.openxmlformats.org/drawingml/2006/picture">
                      <pic:pic>
                        <pic:nvPicPr>
                          <pic:cNvPr id="137958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2911532" name="Picture">
</wp:docPr>
                  <a:graphic>
                    <a:graphicData uri="http://schemas.openxmlformats.org/drawingml/2006/picture">
                      <pic:pic>
                        <pic:nvPicPr>
                          <pic:cNvPr id="272911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208183" name="Picture">
</wp:docPr>
                  <a:graphic>
                    <a:graphicData uri="http://schemas.openxmlformats.org/drawingml/2006/picture">
                      <pic:pic>
                        <pic:nvPicPr>
                          <pic:cNvPr id="177220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299276" name="Picture">
</wp:docPr>
                  <a:graphic>
                    <a:graphicData uri="http://schemas.openxmlformats.org/drawingml/2006/picture">
                      <pic:pic>
                        <pic:nvPicPr>
                          <pic:cNvPr id="75629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Le Pompidou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948888" name="Picture">
</wp:docPr>
                  <a:graphic>
                    <a:graphicData uri="http://schemas.openxmlformats.org/drawingml/2006/picture">
                      <pic:pic>
                        <pic:nvPicPr>
                          <pic:cNvPr id="1942948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117210" name="Picture">
</wp:docPr>
                        <a:graphic>
                          <a:graphicData uri="http://schemas.openxmlformats.org/drawingml/2006/picture">
                            <pic:pic>
                              <pic:nvPicPr>
                                <pic:cNvPr id="1782117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573020" name="Picture">
</wp:docPr>
                        <a:graphic>
                          <a:graphicData uri="http://schemas.openxmlformats.org/drawingml/2006/picture">
                            <pic:pic>
                              <pic:nvPicPr>
                                <pic:cNvPr id="2005573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193777" name="Picture">
</wp:docPr>
                        <a:graphic>
                          <a:graphicData uri="http://schemas.openxmlformats.org/drawingml/2006/picture">
                            <pic:pic>
                              <pic:nvPicPr>
                                <pic:cNvPr id="801193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755466" name="Picture">
</wp:docPr>
                        <a:graphic>
                          <a:graphicData uri="http://schemas.openxmlformats.org/drawingml/2006/picture">
                            <pic:pic>
                              <pic:nvPicPr>
                                <pic:cNvPr id="1674755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16930" name="Picture">
</wp:docPr>
                        <a:graphic>
                          <a:graphicData uri="http://schemas.openxmlformats.org/drawingml/2006/picture">
                            <pic:pic>
                              <pic:nvPicPr>
                                <pic:cNvPr id="240216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192520" name="Picture">
</wp:docPr>
                        <a:graphic>
                          <a:graphicData uri="http://schemas.openxmlformats.org/drawingml/2006/picture">
                            <pic:pic>
                              <pic:nvPicPr>
                                <pic:cNvPr id="13791925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794870" name="Picture">
</wp:docPr>
                        <a:graphic>
                          <a:graphicData uri="http://schemas.openxmlformats.org/drawingml/2006/picture">
                            <pic:pic>
                              <pic:nvPicPr>
                                <pic:cNvPr id="7157948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384715" name="Picture">
</wp:docPr>
                        <a:graphic>
                          <a:graphicData uri="http://schemas.openxmlformats.org/drawingml/2006/picture">
                            <pic:pic>
                              <pic:nvPicPr>
                                <pic:cNvPr id="21343847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586535" name="Picture">
</wp:docPr>
                        <a:graphic>
                          <a:graphicData uri="http://schemas.openxmlformats.org/drawingml/2006/picture">
                            <pic:pic>
                              <pic:nvPicPr>
                                <pic:cNvPr id="17165865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605167" name="Picture">
</wp:docPr>
                        <a:graphic>
                          <a:graphicData uri="http://schemas.openxmlformats.org/drawingml/2006/picture">
                            <pic:pic>
                              <pic:nvPicPr>
                                <pic:cNvPr id="17326051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05400" name="Picture">
</wp:docPr>
                        <a:graphic>
                          <a:graphicData uri="http://schemas.openxmlformats.org/drawingml/2006/picture">
                            <pic:pic>
                              <pic:nvPicPr>
                                <pic:cNvPr id="15471054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696587" name="Picture">
</wp:docPr>
                        <a:graphic>
                          <a:graphicData uri="http://schemas.openxmlformats.org/drawingml/2006/picture">
                            <pic:pic>
                              <pic:nvPicPr>
                                <pic:cNvPr id="17586965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675575" name="Picture">
</wp:docPr>
                        <a:graphic>
                          <a:graphicData uri="http://schemas.openxmlformats.org/drawingml/2006/picture">
                            <pic:pic>
                              <pic:nvPicPr>
                                <pic:cNvPr id="3626755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22275" name="Picture">
</wp:docPr>
                        <a:graphic>
                          <a:graphicData uri="http://schemas.openxmlformats.org/drawingml/2006/picture">
                            <pic:pic>
                              <pic:nvPicPr>
                                <pic:cNvPr id="918922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889797" name="Picture">
</wp:docPr>
                        <a:graphic>
                          <a:graphicData uri="http://schemas.openxmlformats.org/drawingml/2006/picture">
                            <pic:pic>
                              <pic:nvPicPr>
                                <pic:cNvPr id="7228897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268649" name="Picture">
</wp:docPr>
                        <a:graphic>
                          <a:graphicData uri="http://schemas.openxmlformats.org/drawingml/2006/picture">
                            <pic:pic>
                              <pic:nvPicPr>
                                <pic:cNvPr id="17512686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601450" name="Picture">
</wp:docPr>
                        <a:graphic>
                          <a:graphicData uri="http://schemas.openxmlformats.org/drawingml/2006/picture">
                            <pic:pic>
                              <pic:nvPicPr>
                                <pic:cNvPr id="12786014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483442" name="Picture">
</wp:docPr>
                        <a:graphic>
                          <a:graphicData uri="http://schemas.openxmlformats.org/drawingml/2006/picture">
                            <pic:pic>
                              <pic:nvPicPr>
                                <pic:cNvPr id="61348344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618225" name="Picture">
</wp:docPr>
                        <a:graphic>
                          <a:graphicData uri="http://schemas.openxmlformats.org/drawingml/2006/picture">
                            <pic:pic>
                              <pic:nvPicPr>
                                <pic:cNvPr id="9856182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13820" name="Picture">
</wp:docPr>
                        <a:graphic>
                          <a:graphicData uri="http://schemas.openxmlformats.org/drawingml/2006/picture">
                            <pic:pic>
                              <pic:nvPicPr>
                                <pic:cNvPr id="1168138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865397" name="Picture">
</wp:docPr>
                        <a:graphic>
                          <a:graphicData uri="http://schemas.openxmlformats.org/drawingml/2006/picture">
                            <pic:pic>
                              <pic:nvPicPr>
                                <pic:cNvPr id="13868653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188939" name="Picture">
</wp:docPr>
                  <a:graphic>
                    <a:graphicData uri="http://schemas.openxmlformats.org/drawingml/2006/picture">
                      <pic:pic>
                        <pic:nvPicPr>
                          <pic:cNvPr id="40318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972087" name="Picture">
</wp:docPr>
                  <a:graphic>
                    <a:graphicData uri="http://schemas.openxmlformats.org/drawingml/2006/picture">
                      <pic:pic>
                        <pic:nvPicPr>
                          <pic:cNvPr id="28997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Le Pompidou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538018" name="Picture">
</wp:docPr>
                  <a:graphic>
                    <a:graphicData uri="http://schemas.openxmlformats.org/drawingml/2006/picture">
                      <pic:pic>
                        <pic:nvPicPr>
                          <pic:cNvPr id="96153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pompidou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122257" name="Picture">
</wp:docPr>
                  <a:graphic>
                    <a:graphicData uri="http://schemas.openxmlformats.org/drawingml/2006/picture">
                      <pic:pic>
                        <pic:nvPicPr>
                          <pic:cNvPr id="11701222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109307" name="Picture">
</wp:docPr>
                  <a:graphic>
                    <a:graphicData uri="http://schemas.openxmlformats.org/drawingml/2006/picture">
                      <pic:pic>
                        <pic:nvPicPr>
                          <pic:cNvPr id="13771093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5626767" name="Picture">
</wp:docPr>
                  <a:graphic>
                    <a:graphicData uri="http://schemas.openxmlformats.org/drawingml/2006/picture">
                      <pic:pic>
                        <pic:nvPicPr>
                          <pic:cNvPr id="15056267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751593" name="Picture">
</wp:docPr>
                        <a:graphic>
                          <a:graphicData uri="http://schemas.openxmlformats.org/drawingml/2006/picture">
                            <pic:pic>
                              <pic:nvPicPr>
                                <pic:cNvPr id="3207515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327963" name="Picture">
</wp:docPr>
                  <a:graphic>
                    <a:graphicData uri="http://schemas.openxmlformats.org/drawingml/2006/picture">
                      <pic:pic>
                        <pic:nvPicPr>
                          <pic:cNvPr id="64332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20294" name="Picture">
</wp:docPr>
                  <a:graphic>
                    <a:graphicData uri="http://schemas.openxmlformats.org/drawingml/2006/picture">
                      <pic:pic>
                        <pic:nvPicPr>
                          <pic:cNvPr id="80492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Le Pompidou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432383" name="Picture">
</wp:docPr>
                  <a:graphic>
                    <a:graphicData uri="http://schemas.openxmlformats.org/drawingml/2006/picture">
                      <pic:pic>
                        <pic:nvPicPr>
                          <pic:cNvPr id="131243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pompidou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108793" name="Picture">
</wp:docPr>
                  <a:graphic>
                    <a:graphicData uri="http://schemas.openxmlformats.org/drawingml/2006/picture">
                      <pic:pic>
                        <pic:nvPicPr>
                          <pic:cNvPr id="16491087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784424" name="Picture">
</wp:docPr>
                  <a:graphic>
                    <a:graphicData uri="http://schemas.openxmlformats.org/drawingml/2006/picture">
                      <pic:pic>
                        <pic:nvPicPr>
                          <pic:cNvPr id="21357844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0215839" name="Picture">
</wp:docPr>
                  <a:graphic>
                    <a:graphicData uri="http://schemas.openxmlformats.org/drawingml/2006/picture">
                      <pic:pic>
                        <pic:nvPicPr>
                          <pic:cNvPr id="5602158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191037" name="Picture">
</wp:docPr>
                        <a:graphic>
                          <a:graphicData uri="http://schemas.openxmlformats.org/drawingml/2006/picture">
                            <pic:pic>
                              <pic:nvPicPr>
                                <pic:cNvPr id="13111910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694319" name="Picture">
</wp:docPr>
                        <a:graphic>
                          <a:graphicData uri="http://schemas.openxmlformats.org/drawingml/2006/picture">
                            <pic:pic>
                              <pic:nvPicPr>
                                <pic:cNvPr id="13926943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016428" name="Picture">
</wp:docPr>
                  <a:graphic>
                    <a:graphicData uri="http://schemas.openxmlformats.org/drawingml/2006/picture">
                      <pic:pic>
                        <pic:nvPicPr>
                          <pic:cNvPr id="76301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710208" name="Picture">
</wp:docPr>
                  <a:graphic>
                    <a:graphicData uri="http://schemas.openxmlformats.org/drawingml/2006/picture">
                      <pic:pic>
                        <pic:nvPicPr>
                          <pic:cNvPr id="1746710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Le Pompidou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168207" name="Picture">
</wp:docPr>
                  <a:graphic>
                    <a:graphicData uri="http://schemas.openxmlformats.org/drawingml/2006/picture">
                      <pic:pic>
                        <pic:nvPicPr>
                          <pic:cNvPr id="64516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pompidou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936952" name="Picture">
</wp:docPr>
                  <a:graphic>
                    <a:graphicData uri="http://schemas.openxmlformats.org/drawingml/2006/picture">
                      <pic:pic>
                        <pic:nvPicPr>
                          <pic:cNvPr id="95093695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151342" name="Picture">
</wp:docPr>
                  <a:graphic>
                    <a:graphicData uri="http://schemas.openxmlformats.org/drawingml/2006/picture">
                      <pic:pic>
                        <pic:nvPicPr>
                          <pic:cNvPr id="3141513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4738195" name="Picture">
</wp:docPr>
                  <a:graphic>
                    <a:graphicData uri="http://schemas.openxmlformats.org/drawingml/2006/picture">
                      <pic:pic>
                        <pic:nvPicPr>
                          <pic:cNvPr id="195473819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080003" name="Picture">
</wp:docPr>
                        <a:graphic>
                          <a:graphicData uri="http://schemas.openxmlformats.org/drawingml/2006/picture">
                            <pic:pic>
                              <pic:nvPicPr>
                                <pic:cNvPr id="5740800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435839" name="Picture">
</wp:docPr>
                  <a:graphic>
                    <a:graphicData uri="http://schemas.openxmlformats.org/drawingml/2006/picture">
                      <pic:pic>
                        <pic:nvPicPr>
                          <pic:cNvPr id="134643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735671" name="Picture">
</wp:docPr>
                  <a:graphic>
                    <a:graphicData uri="http://schemas.openxmlformats.org/drawingml/2006/picture">
                      <pic:pic>
                        <pic:nvPicPr>
                          <pic:cNvPr id="1450735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Le Pompidou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867486" name="Picture">
</wp:docPr>
                  <a:graphic>
                    <a:graphicData uri="http://schemas.openxmlformats.org/drawingml/2006/picture">
                      <pic:pic>
                        <pic:nvPicPr>
                          <pic:cNvPr id="103786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pompidou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536595" name="Picture">
</wp:docPr>
                  <a:graphic>
                    <a:graphicData uri="http://schemas.openxmlformats.org/drawingml/2006/picture">
                      <pic:pic>
                        <pic:nvPicPr>
                          <pic:cNvPr id="197353659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538873" name="Picture">
</wp:docPr>
                  <a:graphic>
                    <a:graphicData uri="http://schemas.openxmlformats.org/drawingml/2006/picture">
                      <pic:pic>
                        <pic:nvPicPr>
                          <pic:cNvPr id="15865388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449218" name="Picture">
</wp:docPr>
                  <a:graphic>
                    <a:graphicData uri="http://schemas.openxmlformats.org/drawingml/2006/picture">
                      <pic:pic>
                        <pic:nvPicPr>
                          <pic:cNvPr id="147444921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313675" name="Picture">
</wp:docPr>
                        <a:graphic>
                          <a:graphicData uri="http://schemas.openxmlformats.org/drawingml/2006/picture">
                            <pic:pic>
                              <pic:nvPicPr>
                                <pic:cNvPr id="1429313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8356" name="Picture">
</wp:docPr>
                  <a:graphic>
                    <a:graphicData uri="http://schemas.openxmlformats.org/drawingml/2006/picture">
                      <pic:pic>
                        <pic:nvPicPr>
                          <pic:cNvPr id="199788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378071" name="Picture">
</wp:docPr>
                  <a:graphic>
                    <a:graphicData uri="http://schemas.openxmlformats.org/drawingml/2006/picture">
                      <pic:pic>
                        <pic:nvPicPr>
                          <pic:cNvPr id="71137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Le Pompidou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288016" name="Picture">
</wp:docPr>
                  <a:graphic>
                    <a:graphicData uri="http://schemas.openxmlformats.org/drawingml/2006/picture">
                      <pic:pic>
                        <pic:nvPicPr>
                          <pic:cNvPr id="193428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pompidou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646684" name="Picture">
</wp:docPr>
                  <a:graphic>
                    <a:graphicData uri="http://schemas.openxmlformats.org/drawingml/2006/picture">
                      <pic:pic>
                        <pic:nvPicPr>
                          <pic:cNvPr id="4146466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350661" name="Picture">
</wp:docPr>
                  <a:graphic>
                    <a:graphicData uri="http://schemas.openxmlformats.org/drawingml/2006/picture">
                      <pic:pic>
                        <pic:nvPicPr>
                          <pic:cNvPr id="6433506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1034869" name="Picture">
</wp:docPr>
                  <a:graphic>
                    <a:graphicData uri="http://schemas.openxmlformats.org/drawingml/2006/picture">
                      <pic:pic>
                        <pic:nvPicPr>
                          <pic:cNvPr id="138103486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875923" name="Picture">
</wp:docPr>
                        <a:graphic>
                          <a:graphicData uri="http://schemas.openxmlformats.org/drawingml/2006/picture">
                            <pic:pic>
                              <pic:nvPicPr>
                                <pic:cNvPr id="16458759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688702" name="Picture">
</wp:docPr>
                        <a:graphic>
                          <a:graphicData uri="http://schemas.openxmlformats.org/drawingml/2006/picture">
                            <pic:pic>
                              <pic:nvPicPr>
                                <pic:cNvPr id="182268870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158643" name="Picture">
</wp:docPr>
                  <a:graphic>
                    <a:graphicData uri="http://schemas.openxmlformats.org/drawingml/2006/picture">
                      <pic:pic>
                        <pic:nvPicPr>
                          <pic:cNvPr id="158715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549344" name="Picture">
</wp:docPr>
                  <a:graphic>
                    <a:graphicData uri="http://schemas.openxmlformats.org/drawingml/2006/picture">
                      <pic:pic>
                        <pic:nvPicPr>
                          <pic:cNvPr id="1266549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Le Pompidou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864205" name="Picture">
</wp:docPr>
                  <a:graphic>
                    <a:graphicData uri="http://schemas.openxmlformats.org/drawingml/2006/picture">
                      <pic:pic>
                        <pic:nvPicPr>
                          <pic:cNvPr id="104486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pompidou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973617" name="Picture">
</wp:docPr>
                  <a:graphic>
                    <a:graphicData uri="http://schemas.openxmlformats.org/drawingml/2006/picture">
                      <pic:pic>
                        <pic:nvPicPr>
                          <pic:cNvPr id="5419736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585004" name="Picture">
</wp:docPr>
                  <a:graphic>
                    <a:graphicData uri="http://schemas.openxmlformats.org/drawingml/2006/picture">
                      <pic:pic>
                        <pic:nvPicPr>
                          <pic:cNvPr id="15125850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68403" name="Picture">
</wp:docPr>
                  <a:graphic>
                    <a:graphicData uri="http://schemas.openxmlformats.org/drawingml/2006/picture">
                      <pic:pic>
                        <pic:nvPicPr>
                          <pic:cNvPr id="1025684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191105" name="Picture">
</wp:docPr>
                        <a:graphic>
                          <a:graphicData uri="http://schemas.openxmlformats.org/drawingml/2006/picture">
                            <pic:pic>
                              <pic:nvPicPr>
                                <pic:cNvPr id="10061911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345764" name="Picture">
</wp:docPr>
                  <a:graphic>
                    <a:graphicData uri="http://schemas.openxmlformats.org/drawingml/2006/picture">
                      <pic:pic>
                        <pic:nvPicPr>
                          <pic:cNvPr id="142634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847216" name="Picture">
</wp:docPr>
                  <a:graphic>
                    <a:graphicData uri="http://schemas.openxmlformats.org/drawingml/2006/picture">
                      <pic:pic>
                        <pic:nvPicPr>
                          <pic:cNvPr id="198884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Le Pompidou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609794" name="Picture">
</wp:docPr>
                  <a:graphic>
                    <a:graphicData uri="http://schemas.openxmlformats.org/drawingml/2006/picture">
                      <pic:pic>
                        <pic:nvPicPr>
                          <pic:cNvPr id="117060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pompidou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260349" name="Picture">
</wp:docPr>
                  <a:graphic>
                    <a:graphicData uri="http://schemas.openxmlformats.org/drawingml/2006/picture">
                      <pic:pic>
                        <pic:nvPicPr>
                          <pic:cNvPr id="15132603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742597" name="Picture">
</wp:docPr>
                  <a:graphic>
                    <a:graphicData uri="http://schemas.openxmlformats.org/drawingml/2006/picture">
                      <pic:pic>
                        <pic:nvPicPr>
                          <pic:cNvPr id="1917742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7558031" name="Picture">
</wp:docPr>
                  <a:graphic>
                    <a:graphicData uri="http://schemas.openxmlformats.org/drawingml/2006/picture">
                      <pic:pic>
                        <pic:nvPicPr>
                          <pic:cNvPr id="2275580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889046" name="Picture">
</wp:docPr>
                  <a:graphic>
                    <a:graphicData uri="http://schemas.openxmlformats.org/drawingml/2006/picture">
                      <pic:pic>
                        <pic:nvPicPr>
                          <pic:cNvPr id="133888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653954" name="Picture">
</wp:docPr>
                  <a:graphic>
                    <a:graphicData uri="http://schemas.openxmlformats.org/drawingml/2006/picture">
                      <pic:pic>
                        <pic:nvPicPr>
                          <pic:cNvPr id="132865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Le Pompidou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006971" name="Picture">
</wp:docPr>
                  <a:graphic>
                    <a:graphicData uri="http://schemas.openxmlformats.org/drawingml/2006/picture">
                      <pic:pic>
                        <pic:nvPicPr>
                          <pic:cNvPr id="136700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"https://fiches-risques.brgm.fr/fr/georisques/mvt-synthetique/11300168" \t "_self" </w:instrText>
            </w:r>
            <w:r>
              <w:fldChar w:fldCharType="separate"/>
            </w:r>
            <w:r>
              <w:rPr>
                <w:rFonts w:ascii="Marianne" w:hAnsi="Marianne" w:eastAsia="Marianne" w:cs="Marianne"/>
                <w:sz w:val="14"/>
              </w:rPr>
              <w:t xml:space="preserve">11300168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Masbonnet. RD 62 - PR 4.930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"https://fiches-risques.brgm.fr/fr/georisques/mvt-synthetique/11300169" \t "_self" </w:instrText>
            </w:r>
            <w:r>
              <w:fldChar w:fldCharType="separate"/>
            </w:r>
            <w:r>
              <w:rPr>
                <w:rFonts w:ascii="Marianne" w:hAnsi="Marianne" w:eastAsia="Marianne" w:cs="Marianne"/>
                <w:sz w:val="14"/>
              </w:rPr>
              <w:t xml:space="preserve">11300169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Barthes. RD 62 - PR 7.400 et 7.500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"https://fiches-risques.brgm.fr/fr/georisques/mvt-synthetique/11300170" \t "_self" </w:instrText>
            </w:r>
            <w:r>
              <w:fldChar w:fldCharType="separate"/>
            </w:r>
            <w:r>
              <w:rPr>
                <w:rFonts w:ascii="Marianne" w:hAnsi="Marianne" w:eastAsia="Marianne" w:cs="Marianne"/>
                <w:sz w:val="14"/>
              </w:rPr>
              <w:t xml:space="preserve">11300170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Crouzet. RD 62 - PR 4.900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"https://fiches-risques.brgm.fr/fr/georisques/mvt-synthetique/11300177" \t "_self" </w:instrText>
            </w:r>
            <w:r>
              <w:fldChar w:fldCharType="separate"/>
            </w:r>
            <w:r>
              <w:rPr>
                <w:rFonts w:ascii="Marianne" w:hAnsi="Marianne" w:eastAsia="Marianne" w:cs="Marianne"/>
                <w:sz w:val="14"/>
              </w:rPr>
              <w:t xml:space="preserve">11300177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Mazaribal. RD 61 - PR 3.900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"https://fiches-risques.brgm.fr/fr/georisques/mvt-synthetique/64801372" \t "_self" </w:instrText>
            </w:r>
            <w:r>
              <w:fldChar w:fldCharType="separate"/>
            </w:r>
            <w:r>
              <w:rPr>
                <w:rFonts w:ascii="Marianne" w:hAnsi="Marianne" w:eastAsia="Marianne" w:cs="Marianne"/>
                <w:sz w:val="14"/>
              </w:rPr>
              <w:t xml:space="preserve">64801372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"https://fiches-risques.brgm.fr/fr/georisques/mvt-synthetique/64801373" \t "_self" </w:instrText>
            </w:r>
            <w:r>
              <w:fldChar w:fldCharType="separate"/>
            </w:r>
            <w:r>
              <w:rPr>
                <w:rFonts w:ascii="Marianne" w:hAnsi="Marianne" w:eastAsia="Marianne" w:cs="Marianne"/>
                <w:sz w:val="14"/>
              </w:rPr>
              <w:t xml:space="preserve">64801373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"https://fiches-risques.brgm.fr/fr/georisques/mvt-synthetique/64801374" \t "_self" </w:instrText>
            </w:r>
            <w:r>
              <w:fldChar w:fldCharType="separate"/>
            </w:r>
            <w:r>
              <w:rPr>
                <w:rFonts w:ascii="Marianne" w:hAnsi="Marianne" w:eastAsia="Marianne" w:cs="Marianne"/>
                <w:sz w:val="14"/>
              </w:rPr>
              <w:t xml:space="preserve">64801374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"https://fiches-risques.brgm.fr/fr/georisques/mvt-synthetique/64801375" \t "_self" </w:instrText>
            </w:r>
            <w:r>
              <w:fldChar w:fldCharType="separate"/>
            </w:r>
            <w:r>
              <w:rPr>
                <w:rFonts w:ascii="Marianne" w:hAnsi="Marianne" w:eastAsia="Marianne" w:cs="Marianne"/>
                <w:sz w:val="14"/>
              </w:rPr>
              <w:t xml:space="preserve">64801375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506494" name="Picture">
</wp:docPr>
                  <a:graphic>
                    <a:graphicData uri="http://schemas.openxmlformats.org/drawingml/2006/picture">
                      <pic:pic>
                        <pic:nvPicPr>
                          <pic:cNvPr id="56450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489873" name="Picture">
</wp:docPr>
                  <a:graphic>
                    <a:graphicData uri="http://schemas.openxmlformats.org/drawingml/2006/picture">
                      <pic:pic>
                        <pic:nvPicPr>
                          <pic:cNvPr id="186548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Le Pompidou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285180" name="Picture">
</wp:docPr>
                  <a:graphic>
                    <a:graphicData uri="http://schemas.openxmlformats.org/drawingml/2006/picture">
                      <pic:pic>
                        <pic:nvPicPr>
                          <pic:cNvPr id="721285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"https://fiches-risques.brgm.fr/georisques/cavite/LROAA0003782" \t "_self" </w:instrText>
            </w:r>
            <w:r>
              <w:fldChar w:fldCharType="separate"/>
            </w:r>
            <w:r>
              <w:rPr>
                <w:rFonts w:ascii="Marianne" w:hAnsi="Marianne" w:eastAsia="Marianne" w:cs="Marianne"/>
                <w:sz w:val="14"/>
              </w:rPr>
              <w:t xml:space="preserve">LROAA0003782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"https://fiches-risques.brgm.fr/georisques/cavite/LROAA0003783" \t "_self" </w:instrText>
            </w:r>
            <w:r>
              <w:fldChar w:fldCharType="separate"/>
            </w:r>
            <w:r>
              <w:rPr>
                <w:rFonts w:ascii="Marianne" w:hAnsi="Marianne" w:eastAsia="Marianne" w:cs="Marianne"/>
                <w:sz w:val="14"/>
              </w:rPr>
              <w:t xml:space="preserve">LROAA0003783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HOSPITALET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"https://fiches-risques.brgm.fr/georisques/cavite/LROAA0003784" \t "_self" </w:instrText>
            </w:r>
            <w:r>
              <w:fldChar w:fldCharType="separate"/>
            </w:r>
            <w:r>
              <w:rPr>
                <w:rFonts w:ascii="Marianne" w:hAnsi="Marianne" w:eastAsia="Marianne" w:cs="Marianne"/>
                <w:sz w:val="14"/>
              </w:rPr>
              <w:t xml:space="preserve">LROAA0003784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"https://fiches-risques.brgm.fr/georisques/cavite/LROAA0003785" \t "_self" </w:instrText>
            </w:r>
            <w:r>
              <w:fldChar w:fldCharType="separate"/>
            </w:r>
            <w:r>
              <w:rPr>
                <w:rFonts w:ascii="Marianne" w:hAnsi="Marianne" w:eastAsia="Marianne" w:cs="Marianne"/>
                <w:sz w:val="14"/>
              </w:rPr>
              <w:t xml:space="preserve">LROAA0003785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"https://fiches-risques.brgm.fr/georisques/cavite/LROAA0003786" \t "_self" </w:instrText>
            </w:r>
            <w:r>
              <w:fldChar w:fldCharType="separate"/>
            </w:r>
            <w:r>
              <w:rPr>
                <w:rFonts w:ascii="Marianne" w:hAnsi="Marianne" w:eastAsia="Marianne" w:cs="Marianne"/>
                <w:sz w:val="14"/>
              </w:rPr>
              <w:t xml:space="preserve">LROAA0003786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"https://fiches-risques.brgm.fr/georisques/cavite/LROAA0003787" \t "_self" </w:instrText>
            </w:r>
            <w:r>
              <w:fldChar w:fldCharType="separate"/>
            </w:r>
            <w:r>
              <w:rPr>
                <w:rFonts w:ascii="Marianne" w:hAnsi="Marianne" w:eastAsia="Marianne" w:cs="Marianne"/>
                <w:sz w:val="14"/>
              </w:rPr>
              <w:t xml:space="preserve">LROAA0003787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"https://fiches-risques.brgm.fr/georisques/cavite/LROAA0003788" \t "_self" </w:instrText>
            </w:r>
            <w:r>
              <w:fldChar w:fldCharType="separate"/>
            </w:r>
            <w:r>
              <w:rPr>
                <w:rFonts w:ascii="Marianne" w:hAnsi="Marianne" w:eastAsia="Marianne" w:cs="Marianne"/>
                <w:sz w:val="14"/>
              </w:rPr>
              <w:t xml:space="preserve">LROAA0003788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TARTABISAC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"https://fiches-risques.brgm.fr/georisques/cavite/LROAA0003789" \t "_self" </w:instrText>
            </w:r>
            <w:r>
              <w:fldChar w:fldCharType="separate"/>
            </w:r>
            <w:r>
              <w:rPr>
                <w:rFonts w:ascii="Marianne" w:hAnsi="Marianne" w:eastAsia="Marianne" w:cs="Marianne"/>
                <w:sz w:val="14"/>
              </w:rPr>
              <w:t xml:space="preserve">LROAA0003789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TARTABISAC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"https://fiches-risques.brgm.fr/georisques/cavite/LROAA0003790" \t "_self" </w:instrText>
            </w:r>
            <w:r>
              <w:fldChar w:fldCharType="separate"/>
            </w:r>
            <w:r>
              <w:rPr>
                <w:rFonts w:ascii="Marianne" w:hAnsi="Marianne" w:eastAsia="Marianne" w:cs="Marianne"/>
                <w:sz w:val="14"/>
              </w:rPr>
              <w:t xml:space="preserve">LROAA0003790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ABEVRADOU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"https://fiches-risques.brgm.fr/georisques/cavite/LROAA0003791" \t "_self" </w:instrText>
            </w:r>
            <w:r>
              <w:fldChar w:fldCharType="separate"/>
            </w:r>
            <w:r>
              <w:rPr>
                <w:rFonts w:ascii="Marianne" w:hAnsi="Marianne" w:eastAsia="Marianne" w:cs="Marianne"/>
                <w:sz w:val="14"/>
              </w:rPr>
              <w:t xml:space="preserve">LROAA0003791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BEZUC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"https://fiches-risques.brgm.fr/georisques/cavite/LROAA0003792" \t "_self" </w:instrText>
            </w:r>
            <w:r>
              <w:fldChar w:fldCharType="separate"/>
            </w:r>
            <w:r>
              <w:rPr>
                <w:rFonts w:ascii="Marianne" w:hAnsi="Marianne" w:eastAsia="Marianne" w:cs="Marianne"/>
                <w:sz w:val="14"/>
              </w:rPr>
              <w:t xml:space="preserve">LROAA0003792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FROMENTAL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"https://fiches-risques.brgm.fr/georisques/cavite/LROAA0003793" \t "_self" </w:instrText>
            </w:r>
            <w:r>
              <w:fldChar w:fldCharType="separate"/>
            </w:r>
            <w:r>
              <w:rPr>
                <w:rFonts w:ascii="Marianne" w:hAnsi="Marianne" w:eastAsia="Marianne" w:cs="Marianne"/>
                <w:sz w:val="14"/>
              </w:rPr>
              <w:t xml:space="preserve">LROAA0003793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PAYSSIERES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"https://fiches-risques.brgm.fr/georisques/cavite/LROAA0003794" \t "_self" </w:instrText>
            </w:r>
            <w:r>
              <w:fldChar w:fldCharType="separate"/>
            </w:r>
            <w:r>
              <w:rPr>
                <w:rFonts w:ascii="Marianne" w:hAnsi="Marianne" w:eastAsia="Marianne" w:cs="Marianne"/>
                <w:sz w:val="14"/>
              </w:rPr>
              <w:t xml:space="preserve">LROAA0003794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TARTABISAC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"https://fiches-risques.brgm.fr/georisques/cavite/LROAA0003795" \t "_self" </w:instrText>
            </w:r>
            <w:r>
              <w:fldChar w:fldCharType="separate"/>
            </w:r>
            <w:r>
              <w:rPr>
                <w:rFonts w:ascii="Marianne" w:hAnsi="Marianne" w:eastAsia="Marianne" w:cs="Marianne"/>
                <w:sz w:val="14"/>
              </w:rPr>
              <w:t xml:space="preserve">LROAA0003795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BAQUARESSE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"https://fiches-risques.brgm.fr/georisques/cavite/LROAA0005491" \t "_self" </w:instrText>
            </w:r>
            <w:r>
              <w:fldChar w:fldCharType="separate"/>
            </w:r>
            <w:r>
              <w:rPr>
                <w:rFonts w:ascii="Marianne" w:hAnsi="Marianne" w:eastAsia="Marianne" w:cs="Marianne"/>
                <w:sz w:val="14"/>
              </w:rPr>
              <w:t xml:space="preserve">LROAA0005491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"https://fiches-risques.brgm.fr/georisques/cavite/LROAA0005492" \t "_self" </w:instrText>
            </w:r>
            <w:r>
              <w:fldChar w:fldCharType="separate"/>
            </w:r>
            <w:r>
              <w:rPr>
                <w:rFonts w:ascii="Marianne" w:hAnsi="Marianne" w:eastAsia="Marianne" w:cs="Marianne"/>
                <w:sz w:val="14"/>
              </w:rPr>
              <w:t xml:space="preserve">LROAA0005492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241199" name="Picture">
</wp:docPr>
                  <a:graphic>
                    <a:graphicData uri="http://schemas.openxmlformats.org/drawingml/2006/picture">
                      <pic:pic>
                        <pic:nvPicPr>
                          <pic:cNvPr id="31524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721193" name="Picture">
</wp:docPr>
                  <a:graphic>
                    <a:graphicData uri="http://schemas.openxmlformats.org/drawingml/2006/picture">
                      <pic:pic>
                        <pic:nvPicPr>
                          <pic:cNvPr id="1157721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Le Pompidou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468256" name="Picture">
</wp:docPr>
                  <a:graphic>
                    <a:graphicData uri="http://schemas.openxmlformats.org/drawingml/2006/picture">
                      <pic:pic>
                        <pic:nvPicPr>
                          <pic:cNvPr id="817468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"https://fiches-risques.brgm.fr/georisques/casias/SSP3932143" \t "_blank" </w:instrText>
            </w:r>
            <w:r>
              <w:fldChar w:fldCharType="separate"/>
            </w:r>
            <w:r>
              <w:rPr>
                <w:rFonts w:ascii="Marianne" w:hAnsi="Marianne" w:eastAsia="Marianne" w:cs="Marianne"/>
                <w:sz w:val="14"/>
              </w:rPr>
              <w:t xml:space="preserve">SSP3932143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"https://fiches-risques.brgm.fr/georisques/casias/SSP3931902" \t "_blank" </w:instrText>
            </w:r>
            <w:r>
              <w:fldChar w:fldCharType="separate"/>
            </w:r>
            <w:r>
              <w:rPr>
                <w:rFonts w:ascii="Marianne" w:hAnsi="Marianne" w:eastAsia="Marianne" w:cs="Marianne"/>
                <w:sz w:val="14"/>
              </w:rPr>
              <w:t xml:space="preserve">SSP3931902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"https://fiches-risques.brgm.fr/georisques/casias/SSP3931621" \t "_blank" </w:instrText>
            </w:r>
            <w:r>
              <w:fldChar w:fldCharType="separate"/>
            </w:r>
            <w:r>
              <w:rPr>
                <w:rFonts w:ascii="Marianne" w:hAnsi="Marianne" w:eastAsia="Marianne" w:cs="Marianne"/>
                <w:sz w:val="14"/>
              </w:rPr>
              <w:t xml:space="preserve">SSP3931621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Cevenat SARL anciennement Ressources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"https://fiches-risques.brgm.fr/georisques/casias/SSP651311" \t "_blank" </w:instrText>
            </w:r>
            <w:r>
              <w:fldChar w:fldCharType="separate"/>
            </w:r>
            <w:r>
              <w:rPr>
                <w:rFonts w:ascii="Marianne" w:hAnsi="Marianne" w:eastAsia="Marianne" w:cs="Marianne"/>
                <w:sz w:val="14"/>
              </w:rPr>
              <w:t xml:space="preserve">SSP651311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ARAUJO BOURELY TRAVAUX SERVICES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