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699517" name="Picture">
</wp:docPr>
                  <a:graphic>
                    <a:graphicData uri="http://schemas.openxmlformats.org/drawingml/2006/picture">
                      <pic:pic>
                        <pic:nvPicPr>
                          <pic:cNvPr id="1674699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8560631" name="Picture">
</wp:docPr>
                  <a:graphic>
                    <a:graphicData uri="http://schemas.openxmlformats.org/drawingml/2006/picture">
                      <pic:pic>
                        <pic:nvPicPr>
                          <pic:cNvPr id="18285606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510939" name="Picture">
</wp:docPr>
                        <a:graphic>
                          <a:graphicData uri="http://schemas.openxmlformats.org/drawingml/2006/picture">
                            <pic:pic>
                              <pic:nvPicPr>
                                <pic:cNvPr id="405109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48110 Le Pompidou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0331019" name="Picture">
</wp:docPr>
                  <a:graphic>
                    <a:graphicData uri="http://schemas.openxmlformats.org/drawingml/2006/picture">
                      <pic:pic>
                        <pic:nvPicPr>
                          <pic:cNvPr id="20303310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1905149" name="Picture">
</wp:docPr>
                  <a:graphic>
                    <a:graphicData uri="http://schemas.openxmlformats.org/drawingml/2006/picture">
                      <pic:pic>
                        <pic:nvPicPr>
                          <pic:cNvPr id="4619051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998024" name="Picture">
</wp:docPr>
                  <a:graphic>
                    <a:graphicData uri="http://schemas.openxmlformats.org/drawingml/2006/picture">
                      <pic:pic>
                        <pic:nvPicPr>
                          <pic:cNvPr id="1657998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43137" name="Picture">
</wp:docPr>
                  <a:graphic>
                    <a:graphicData uri="http://schemas.openxmlformats.org/drawingml/2006/picture">
                      <pic:pic>
                        <pic:nvPicPr>
                          <pic:cNvPr id="191943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Le Pompidou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254261" name="Picture">
</wp:docPr>
                  <a:graphic>
                    <a:graphicData uri="http://schemas.openxmlformats.org/drawingml/2006/picture">
                      <pic:pic>
                        <pic:nvPicPr>
                          <pic:cNvPr id="719254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413826" name="Picture">
</wp:docPr>
                        <a:graphic>
                          <a:graphicData uri="http://schemas.openxmlformats.org/drawingml/2006/picture">
                            <pic:pic>
                              <pic:nvPicPr>
                                <pic:cNvPr id="20504138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928170" name="Picture">
</wp:docPr>
                        <a:graphic>
                          <a:graphicData uri="http://schemas.openxmlformats.org/drawingml/2006/picture">
                            <pic:pic>
                              <pic:nvPicPr>
                                <pic:cNvPr id="16419281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104431" name="Picture">
</wp:docPr>
                        <a:graphic>
                          <a:graphicData uri="http://schemas.openxmlformats.org/drawingml/2006/picture">
                            <pic:pic>
                              <pic:nvPicPr>
                                <pic:cNvPr id="17251044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038254" name="Picture">
</wp:docPr>
                        <a:graphic>
                          <a:graphicData uri="http://schemas.openxmlformats.org/drawingml/2006/picture">
                            <pic:pic>
                              <pic:nvPicPr>
                                <pic:cNvPr id="12210382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003733" name="Picture">
</wp:docPr>
                        <a:graphic>
                          <a:graphicData uri="http://schemas.openxmlformats.org/drawingml/2006/picture">
                            <pic:pic>
                              <pic:nvPicPr>
                                <pic:cNvPr id="3700037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846067" name="Picture">
</wp:docPr>
                        <a:graphic>
                          <a:graphicData uri="http://schemas.openxmlformats.org/drawingml/2006/picture">
                            <pic:pic>
                              <pic:nvPicPr>
                                <pic:cNvPr id="15238460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829459" name="Picture">
</wp:docPr>
                        <a:graphic>
                          <a:graphicData uri="http://schemas.openxmlformats.org/drawingml/2006/picture">
                            <pic:pic>
                              <pic:nvPicPr>
                                <pic:cNvPr id="13698294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487457" name="Picture">
</wp:docPr>
                        <a:graphic>
                          <a:graphicData uri="http://schemas.openxmlformats.org/drawingml/2006/picture">
                            <pic:pic>
                              <pic:nvPicPr>
                                <pic:cNvPr id="16274874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816018" name="Picture">
</wp:docPr>
                        <a:graphic>
                          <a:graphicData uri="http://schemas.openxmlformats.org/drawingml/2006/picture">
                            <pic:pic>
                              <pic:nvPicPr>
                                <pic:cNvPr id="12368160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875892" name="Picture">
</wp:docPr>
                        <a:graphic>
                          <a:graphicData uri="http://schemas.openxmlformats.org/drawingml/2006/picture">
                            <pic:pic>
                              <pic:nvPicPr>
                                <pic:cNvPr id="20698758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819847" name="Picture">
</wp:docPr>
                        <a:graphic>
                          <a:graphicData uri="http://schemas.openxmlformats.org/drawingml/2006/picture">
                            <pic:pic>
                              <pic:nvPicPr>
                                <pic:cNvPr id="16928198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721033" name="Picture">
</wp:docPr>
                        <a:graphic>
                          <a:graphicData uri="http://schemas.openxmlformats.org/drawingml/2006/picture">
                            <pic:pic>
                              <pic:nvPicPr>
                                <pic:cNvPr id="6327210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854594" name="Picture">
</wp:docPr>
                        <a:graphic>
                          <a:graphicData uri="http://schemas.openxmlformats.org/drawingml/2006/picture">
                            <pic:pic>
                              <pic:nvPicPr>
                                <pic:cNvPr id="17748545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539722" name="Picture">
</wp:docPr>
                        <a:graphic>
                          <a:graphicData uri="http://schemas.openxmlformats.org/drawingml/2006/picture">
                            <pic:pic>
                              <pic:nvPicPr>
                                <pic:cNvPr id="7585397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328723" name="Picture">
</wp:docPr>
                        <a:graphic>
                          <a:graphicData uri="http://schemas.openxmlformats.org/drawingml/2006/picture">
                            <pic:pic>
                              <pic:nvPicPr>
                                <pic:cNvPr id="116832872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5719" name="Picture">
</wp:docPr>
                        <a:graphic>
                          <a:graphicData uri="http://schemas.openxmlformats.org/drawingml/2006/picture">
                            <pic:pic>
                              <pic:nvPicPr>
                                <pic:cNvPr id="26057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367921" name="Picture">
</wp:docPr>
                        <a:graphic>
                          <a:graphicData uri="http://schemas.openxmlformats.org/drawingml/2006/picture">
                            <pic:pic>
                              <pic:nvPicPr>
                                <pic:cNvPr id="5833679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713161" name="Picture">
</wp:docPr>
                        <a:graphic>
                          <a:graphicData uri="http://schemas.openxmlformats.org/drawingml/2006/picture">
                            <pic:pic>
                              <pic:nvPicPr>
                                <pic:cNvPr id="39771316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955666" name="Picture">
</wp:docPr>
                        <a:graphic>
                          <a:graphicData uri="http://schemas.openxmlformats.org/drawingml/2006/picture">
                            <pic:pic>
                              <pic:nvPicPr>
                                <pic:cNvPr id="3539556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16557" name="Picture">
</wp:docPr>
                        <a:graphic>
                          <a:graphicData uri="http://schemas.openxmlformats.org/drawingml/2006/picture">
                            <pic:pic>
                              <pic:nvPicPr>
                                <pic:cNvPr id="901165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370040" name="Picture">
</wp:docPr>
                        <a:graphic>
                          <a:graphicData uri="http://schemas.openxmlformats.org/drawingml/2006/picture">
                            <pic:pic>
                              <pic:nvPicPr>
                                <pic:cNvPr id="3683700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438899" name="Picture">
</wp:docPr>
                  <a:graphic>
                    <a:graphicData uri="http://schemas.openxmlformats.org/drawingml/2006/picture">
                      <pic:pic>
                        <pic:nvPicPr>
                          <pic:cNvPr id="1517438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704168" name="Picture">
</wp:docPr>
                  <a:graphic>
                    <a:graphicData uri="http://schemas.openxmlformats.org/drawingml/2006/picture">
                      <pic:pic>
                        <pic:nvPicPr>
                          <pic:cNvPr id="1577704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Le Pompidou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355619" name="Picture">
</wp:docPr>
                  <a:graphic>
                    <a:graphicData uri="http://schemas.openxmlformats.org/drawingml/2006/picture">
                      <pic:pic>
                        <pic:nvPicPr>
                          <pic:cNvPr id="1575355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pompidou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370116" name="Picture">
</wp:docPr>
                  <a:graphic>
                    <a:graphicData uri="http://schemas.openxmlformats.org/drawingml/2006/picture">
                      <pic:pic>
                        <pic:nvPicPr>
                          <pic:cNvPr id="11213701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564201" name="Picture">
</wp:docPr>
                  <a:graphic>
                    <a:graphicData uri="http://schemas.openxmlformats.org/drawingml/2006/picture">
                      <pic:pic>
                        <pic:nvPicPr>
                          <pic:cNvPr id="2335642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0781038" name="Picture">
</wp:docPr>
                  <a:graphic>
                    <a:graphicData uri="http://schemas.openxmlformats.org/drawingml/2006/picture">
                      <pic:pic>
                        <pic:nvPicPr>
                          <pic:cNvPr id="2407810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486834" name="Picture">
</wp:docPr>
                        <a:graphic>
                          <a:graphicData uri="http://schemas.openxmlformats.org/drawingml/2006/picture">
                            <pic:pic>
                              <pic:nvPicPr>
                                <pic:cNvPr id="9754868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095790" name="Picture">
</wp:docPr>
                  <a:graphic>
                    <a:graphicData uri="http://schemas.openxmlformats.org/drawingml/2006/picture">
                      <pic:pic>
                        <pic:nvPicPr>
                          <pic:cNvPr id="2088095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644257" name="Picture">
</wp:docPr>
                  <a:graphic>
                    <a:graphicData uri="http://schemas.openxmlformats.org/drawingml/2006/picture">
                      <pic:pic>
                        <pic:nvPicPr>
                          <pic:cNvPr id="1245644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Le Pompidou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839803" name="Picture">
</wp:docPr>
                  <a:graphic>
                    <a:graphicData uri="http://schemas.openxmlformats.org/drawingml/2006/picture">
                      <pic:pic>
                        <pic:nvPicPr>
                          <pic:cNvPr id="1442839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pompidou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787897" name="Picture">
</wp:docPr>
                  <a:graphic>
                    <a:graphicData uri="http://schemas.openxmlformats.org/drawingml/2006/picture">
                      <pic:pic>
                        <pic:nvPicPr>
                          <pic:cNvPr id="18227878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363575" name="Picture">
</wp:docPr>
                  <a:graphic>
                    <a:graphicData uri="http://schemas.openxmlformats.org/drawingml/2006/picture">
                      <pic:pic>
                        <pic:nvPicPr>
                          <pic:cNvPr id="3323635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7435742" name="Picture">
</wp:docPr>
                  <a:graphic>
                    <a:graphicData uri="http://schemas.openxmlformats.org/drawingml/2006/picture">
                      <pic:pic>
                        <pic:nvPicPr>
                          <pic:cNvPr id="5274357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413188" name="Picture">
</wp:docPr>
                        <a:graphic>
                          <a:graphicData uri="http://schemas.openxmlformats.org/drawingml/2006/picture">
                            <pic:pic>
                              <pic:nvPicPr>
                                <pic:cNvPr id="5954131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087799" name="Picture">
</wp:docPr>
                        <a:graphic>
                          <a:graphicData uri="http://schemas.openxmlformats.org/drawingml/2006/picture">
                            <pic:pic>
                              <pic:nvPicPr>
                                <pic:cNvPr id="15640877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7022" name="Picture">
</wp:docPr>
                  <a:graphic>
                    <a:graphicData uri="http://schemas.openxmlformats.org/drawingml/2006/picture">
                      <pic:pic>
                        <pic:nvPicPr>
                          <pic:cNvPr id="9427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672581" name="Picture">
</wp:docPr>
                  <a:graphic>
                    <a:graphicData uri="http://schemas.openxmlformats.org/drawingml/2006/picture">
                      <pic:pic>
                        <pic:nvPicPr>
                          <pic:cNvPr id="219672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Le Pompidou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443046" name="Picture">
</wp:docPr>
                  <a:graphic>
                    <a:graphicData uri="http://schemas.openxmlformats.org/drawingml/2006/picture">
                      <pic:pic>
                        <pic:nvPicPr>
                          <pic:cNvPr id="1533443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pompidou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436362" name="Picture">
</wp:docPr>
                  <a:graphic>
                    <a:graphicData uri="http://schemas.openxmlformats.org/drawingml/2006/picture">
                      <pic:pic>
                        <pic:nvPicPr>
                          <pic:cNvPr id="63143636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384" name="Picture">
</wp:docPr>
                  <a:graphic>
                    <a:graphicData uri="http://schemas.openxmlformats.org/drawingml/2006/picture">
                      <pic:pic>
                        <pic:nvPicPr>
                          <pic:cNvPr id="14253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4261938" name="Picture">
</wp:docPr>
                  <a:graphic>
                    <a:graphicData uri="http://schemas.openxmlformats.org/drawingml/2006/picture">
                      <pic:pic>
                        <pic:nvPicPr>
                          <pic:cNvPr id="120426193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555773" name="Picture">
</wp:docPr>
                        <a:graphic>
                          <a:graphicData uri="http://schemas.openxmlformats.org/drawingml/2006/picture">
                            <pic:pic>
                              <pic:nvPicPr>
                                <pic:cNvPr id="45755577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247463" name="Picture">
</wp:docPr>
                  <a:graphic>
                    <a:graphicData uri="http://schemas.openxmlformats.org/drawingml/2006/picture">
                      <pic:pic>
                        <pic:nvPicPr>
                          <pic:cNvPr id="40124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367797" name="Picture">
</wp:docPr>
                  <a:graphic>
                    <a:graphicData uri="http://schemas.openxmlformats.org/drawingml/2006/picture">
                      <pic:pic>
                        <pic:nvPicPr>
                          <pic:cNvPr id="1393367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Le Pompidou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219993" name="Picture">
</wp:docPr>
                  <a:graphic>
                    <a:graphicData uri="http://schemas.openxmlformats.org/drawingml/2006/picture">
                      <pic:pic>
                        <pic:nvPicPr>
                          <pic:cNvPr id="142321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pompidou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026146" name="Picture">
</wp:docPr>
                  <a:graphic>
                    <a:graphicData uri="http://schemas.openxmlformats.org/drawingml/2006/picture">
                      <pic:pic>
                        <pic:nvPicPr>
                          <pic:cNvPr id="190802614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504621" name="Picture">
</wp:docPr>
                  <a:graphic>
                    <a:graphicData uri="http://schemas.openxmlformats.org/drawingml/2006/picture">
                      <pic:pic>
                        <pic:nvPicPr>
                          <pic:cNvPr id="4535046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7042692" name="Picture">
</wp:docPr>
                  <a:graphic>
                    <a:graphicData uri="http://schemas.openxmlformats.org/drawingml/2006/picture">
                      <pic:pic>
                        <pic:nvPicPr>
                          <pic:cNvPr id="1897042692"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653373" name="Picture">
</wp:docPr>
                        <a:graphic>
                          <a:graphicData uri="http://schemas.openxmlformats.org/drawingml/2006/picture">
                            <pic:pic>
                              <pic:nvPicPr>
                                <pic:cNvPr id="11016533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519597" name="Picture">
</wp:docPr>
                  <a:graphic>
                    <a:graphicData uri="http://schemas.openxmlformats.org/drawingml/2006/picture">
                      <pic:pic>
                        <pic:nvPicPr>
                          <pic:cNvPr id="1656519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109986" name="Picture">
</wp:docPr>
                  <a:graphic>
                    <a:graphicData uri="http://schemas.openxmlformats.org/drawingml/2006/picture">
                      <pic:pic>
                        <pic:nvPicPr>
                          <pic:cNvPr id="218109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Le Pompidou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41234" name="Picture">
</wp:docPr>
                  <a:graphic>
                    <a:graphicData uri="http://schemas.openxmlformats.org/drawingml/2006/picture">
                      <pic:pic>
                        <pic:nvPicPr>
                          <pic:cNvPr id="59541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pompidou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248508" name="Picture">
</wp:docPr>
                  <a:graphic>
                    <a:graphicData uri="http://schemas.openxmlformats.org/drawingml/2006/picture">
                      <pic:pic>
                        <pic:nvPicPr>
                          <pic:cNvPr id="36524850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358716" name="Picture">
</wp:docPr>
                  <a:graphic>
                    <a:graphicData uri="http://schemas.openxmlformats.org/drawingml/2006/picture">
                      <pic:pic>
                        <pic:nvPicPr>
                          <pic:cNvPr id="20513587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73943621" name="Picture">
</wp:docPr>
                  <a:graphic>
                    <a:graphicData uri="http://schemas.openxmlformats.org/drawingml/2006/picture">
                      <pic:pic>
                        <pic:nvPicPr>
                          <pic:cNvPr id="1473943621"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180085" name="Picture">
</wp:docPr>
                        <a:graphic>
                          <a:graphicData uri="http://schemas.openxmlformats.org/drawingml/2006/picture">
                            <pic:pic>
                              <pic:nvPicPr>
                                <pic:cNvPr id="5541800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258909" name="Picture">
</wp:docPr>
                        <a:graphic>
                          <a:graphicData uri="http://schemas.openxmlformats.org/drawingml/2006/picture">
                            <pic:pic>
                              <pic:nvPicPr>
                                <pic:cNvPr id="118825890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898055" name="Picture">
</wp:docPr>
                  <a:graphic>
                    <a:graphicData uri="http://schemas.openxmlformats.org/drawingml/2006/picture">
                      <pic:pic>
                        <pic:nvPicPr>
                          <pic:cNvPr id="659898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032565" name="Picture">
</wp:docPr>
                  <a:graphic>
                    <a:graphicData uri="http://schemas.openxmlformats.org/drawingml/2006/picture">
                      <pic:pic>
                        <pic:nvPicPr>
                          <pic:cNvPr id="410032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Le Pompidou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424439" name="Picture">
</wp:docPr>
                  <a:graphic>
                    <a:graphicData uri="http://schemas.openxmlformats.org/drawingml/2006/picture">
                      <pic:pic>
                        <pic:nvPicPr>
                          <pic:cNvPr id="408424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pompidou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452614" name="Picture">
</wp:docPr>
                  <a:graphic>
                    <a:graphicData uri="http://schemas.openxmlformats.org/drawingml/2006/picture">
                      <pic:pic>
                        <pic:nvPicPr>
                          <pic:cNvPr id="17634526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881666" name="Picture">
</wp:docPr>
                  <a:graphic>
                    <a:graphicData uri="http://schemas.openxmlformats.org/drawingml/2006/picture">
                      <pic:pic>
                        <pic:nvPicPr>
                          <pic:cNvPr id="12108816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1992129" name="Picture">
</wp:docPr>
                  <a:graphic>
                    <a:graphicData uri="http://schemas.openxmlformats.org/drawingml/2006/picture">
                      <pic:pic>
                        <pic:nvPicPr>
                          <pic:cNvPr id="14419921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681420" name="Picture">
</wp:docPr>
                        <a:graphic>
                          <a:graphicData uri="http://schemas.openxmlformats.org/drawingml/2006/picture">
                            <pic:pic>
                              <pic:nvPicPr>
                                <pic:cNvPr id="15636814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948590" name="Picture">
</wp:docPr>
                  <a:graphic>
                    <a:graphicData uri="http://schemas.openxmlformats.org/drawingml/2006/picture">
                      <pic:pic>
                        <pic:nvPicPr>
                          <pic:cNvPr id="274948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402392" name="Picture">
</wp:docPr>
                  <a:graphic>
                    <a:graphicData uri="http://schemas.openxmlformats.org/drawingml/2006/picture">
                      <pic:pic>
                        <pic:nvPicPr>
                          <pic:cNvPr id="1370402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Le Pompidou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132819" name="Picture">
</wp:docPr>
                  <a:graphic>
                    <a:graphicData uri="http://schemas.openxmlformats.org/drawingml/2006/picture">
                      <pic:pic>
                        <pic:nvPicPr>
                          <pic:cNvPr id="763132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pompidou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169235" name="Picture">
</wp:docPr>
                  <a:graphic>
                    <a:graphicData uri="http://schemas.openxmlformats.org/drawingml/2006/picture">
                      <pic:pic>
                        <pic:nvPicPr>
                          <pic:cNvPr id="78916923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06023" name="Picture">
</wp:docPr>
                  <a:graphic>
                    <a:graphicData uri="http://schemas.openxmlformats.org/drawingml/2006/picture">
                      <pic:pic>
                        <pic:nvPicPr>
                          <pic:cNvPr id="455060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6204603" name="Picture">
</wp:docPr>
                  <a:graphic>
                    <a:graphicData uri="http://schemas.openxmlformats.org/drawingml/2006/picture">
                      <pic:pic>
                        <pic:nvPicPr>
                          <pic:cNvPr id="193620460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517583" name="Picture">
</wp:docPr>
                  <a:graphic>
                    <a:graphicData uri="http://schemas.openxmlformats.org/drawingml/2006/picture">
                      <pic:pic>
                        <pic:nvPicPr>
                          <pic:cNvPr id="1869517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662398" name="Picture">
</wp:docPr>
                  <a:graphic>
                    <a:graphicData uri="http://schemas.openxmlformats.org/drawingml/2006/picture">
                      <pic:pic>
                        <pic:nvPicPr>
                          <pic:cNvPr id="2027662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Le Pompidou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473373" name="Picture">
</wp:docPr>
                  <a:graphic>
                    <a:graphicData uri="http://schemas.openxmlformats.org/drawingml/2006/picture">
                      <pic:pic>
                        <pic:nvPicPr>
                          <pic:cNvPr id="1608473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"https://fiches-risques.brgm.fr/fr/georisques/mvt-synthetique/11300168" \t "_self" </w:instrText>
            </w:r>
            <w:r>
              <w:fldChar w:fldCharType="separate"/>
            </w:r>
            <w:r>
              <w:rPr>
                <w:rFonts w:ascii="Marianne" w:hAnsi="Marianne" w:eastAsia="Marianne" w:cs="Marianne"/>
                <w:sz w:val="14"/>
              </w:rPr>
              <w:t xml:space="preserve">11300168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Masbonnet. RD 62 - PR 4.930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"https://fiches-risques.brgm.fr/fr/georisques/mvt-synthetique/11300169" \t "_self" </w:instrText>
            </w:r>
            <w:r>
              <w:fldChar w:fldCharType="separate"/>
            </w:r>
            <w:r>
              <w:rPr>
                <w:rFonts w:ascii="Marianne" w:hAnsi="Marianne" w:eastAsia="Marianne" w:cs="Marianne"/>
                <w:sz w:val="14"/>
              </w:rPr>
              <w:t xml:space="preserve">11300169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Barthes. RD 62 - PR 7.400 et 7.500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"https://fiches-risques.brgm.fr/fr/georisques/mvt-synthetique/11300170" \t "_self" </w:instrText>
            </w:r>
            <w:r>
              <w:fldChar w:fldCharType="separate"/>
            </w:r>
            <w:r>
              <w:rPr>
                <w:rFonts w:ascii="Marianne" w:hAnsi="Marianne" w:eastAsia="Marianne" w:cs="Marianne"/>
                <w:sz w:val="14"/>
              </w:rPr>
              <w:t xml:space="preserve">11300170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Crouzet. RD 62 - PR 4.900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"https://fiches-risques.brgm.fr/fr/georisques/mvt-synthetique/11300177" \t "_self" </w:instrText>
            </w:r>
            <w:r>
              <w:fldChar w:fldCharType="separate"/>
            </w:r>
            <w:r>
              <w:rPr>
                <w:rFonts w:ascii="Marianne" w:hAnsi="Marianne" w:eastAsia="Marianne" w:cs="Marianne"/>
                <w:sz w:val="14"/>
              </w:rPr>
              <w:t xml:space="preserve">11300177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Mazaribal. RD 61 - PR 3.900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"https://fiches-risques.brgm.fr/fr/georisques/mvt-synthetique/64801372" \t "_self" </w:instrText>
            </w:r>
            <w:r>
              <w:fldChar w:fldCharType="separate"/>
            </w:r>
            <w:r>
              <w:rPr>
                <w:rFonts w:ascii="Marianne" w:hAnsi="Marianne" w:eastAsia="Marianne" w:cs="Marianne"/>
                <w:sz w:val="14"/>
              </w:rPr>
              <w:t xml:space="preserve">64801372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"https://fiches-risques.brgm.fr/fr/georisques/mvt-synthetique/64801373" \t "_self" </w:instrText>
            </w:r>
            <w:r>
              <w:fldChar w:fldCharType="separate"/>
            </w:r>
            <w:r>
              <w:rPr>
                <w:rFonts w:ascii="Marianne" w:hAnsi="Marianne" w:eastAsia="Marianne" w:cs="Marianne"/>
                <w:sz w:val="14"/>
              </w:rPr>
              <w:t xml:space="preserve">64801373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"https://fiches-risques.brgm.fr/fr/georisques/mvt-synthetique/64801374" \t "_self" </w:instrText>
            </w:r>
            <w:r>
              <w:fldChar w:fldCharType="separate"/>
            </w:r>
            <w:r>
              <w:rPr>
                <w:rFonts w:ascii="Marianne" w:hAnsi="Marianne" w:eastAsia="Marianne" w:cs="Marianne"/>
                <w:sz w:val="14"/>
              </w:rPr>
              <w:t xml:space="preserve">64801374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"https://fiches-risques.brgm.fr/fr/georisques/mvt-synthetique/64801375" \t "_self" </w:instrText>
            </w:r>
            <w:r>
              <w:fldChar w:fldCharType="separate"/>
            </w:r>
            <w:r>
              <w:rPr>
                <w:rFonts w:ascii="Marianne" w:hAnsi="Marianne" w:eastAsia="Marianne" w:cs="Marianne"/>
                <w:sz w:val="14"/>
              </w:rPr>
              <w:t xml:space="preserve">64801375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159921" name="Picture">
</wp:docPr>
                  <a:graphic>
                    <a:graphicData uri="http://schemas.openxmlformats.org/drawingml/2006/picture">
                      <pic:pic>
                        <pic:nvPicPr>
                          <pic:cNvPr id="239159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145674" name="Picture">
</wp:docPr>
                  <a:graphic>
                    <a:graphicData uri="http://schemas.openxmlformats.org/drawingml/2006/picture">
                      <pic:pic>
                        <pic:nvPicPr>
                          <pic:cNvPr id="1685145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Le Pompidou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336869" name="Picture">
</wp:docPr>
                  <a:graphic>
                    <a:graphicData uri="http://schemas.openxmlformats.org/drawingml/2006/picture">
                      <pic:pic>
                        <pic:nvPicPr>
                          <pic:cNvPr id="691336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"https://fiches-risques.brgm.fr/georisques/cavite/LROAA0003782" \t "_self" </w:instrText>
            </w:r>
            <w:r>
              <w:fldChar w:fldCharType="separate"/>
            </w:r>
            <w:r>
              <w:rPr>
                <w:rFonts w:ascii="Marianne" w:hAnsi="Marianne" w:eastAsia="Marianne" w:cs="Marianne"/>
                <w:sz w:val="14"/>
              </w:rPr>
              <w:t xml:space="preserve">LROAA0003782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"https://fiches-risques.brgm.fr/georisques/cavite/LROAA0003783" \t "_self" </w:instrText>
            </w:r>
            <w:r>
              <w:fldChar w:fldCharType="separate"/>
            </w:r>
            <w:r>
              <w:rPr>
                <w:rFonts w:ascii="Marianne" w:hAnsi="Marianne" w:eastAsia="Marianne" w:cs="Marianne"/>
                <w:sz w:val="14"/>
              </w:rPr>
              <w:t xml:space="preserve">LROAA0003783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HOSPITALET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"https://fiches-risques.brgm.fr/georisques/cavite/LROAA0003784" \t "_self" </w:instrText>
            </w:r>
            <w:r>
              <w:fldChar w:fldCharType="separate"/>
            </w:r>
            <w:r>
              <w:rPr>
                <w:rFonts w:ascii="Marianne" w:hAnsi="Marianne" w:eastAsia="Marianne" w:cs="Marianne"/>
                <w:sz w:val="14"/>
              </w:rPr>
              <w:t xml:space="preserve">LROAA0003784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"https://fiches-risques.brgm.fr/georisques/cavite/LROAA0003785" \t "_self" </w:instrText>
            </w:r>
            <w:r>
              <w:fldChar w:fldCharType="separate"/>
            </w:r>
            <w:r>
              <w:rPr>
                <w:rFonts w:ascii="Marianne" w:hAnsi="Marianne" w:eastAsia="Marianne" w:cs="Marianne"/>
                <w:sz w:val="14"/>
              </w:rPr>
              <w:t xml:space="preserve">LROAA0003785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"https://fiches-risques.brgm.fr/georisques/cavite/LROAA0003786" \t "_self" </w:instrText>
            </w:r>
            <w:r>
              <w:fldChar w:fldCharType="separate"/>
            </w:r>
            <w:r>
              <w:rPr>
                <w:rFonts w:ascii="Marianne" w:hAnsi="Marianne" w:eastAsia="Marianne" w:cs="Marianne"/>
                <w:sz w:val="14"/>
              </w:rPr>
              <w:t xml:space="preserve">LROAA0003786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"https://fiches-risques.brgm.fr/georisques/cavite/LROAA0003787" \t "_self" </w:instrText>
            </w:r>
            <w:r>
              <w:fldChar w:fldCharType="separate"/>
            </w:r>
            <w:r>
              <w:rPr>
                <w:rFonts w:ascii="Marianne" w:hAnsi="Marianne" w:eastAsia="Marianne" w:cs="Marianne"/>
                <w:sz w:val="14"/>
              </w:rPr>
              <w:t xml:space="preserve">LROAA0003787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"https://fiches-risques.brgm.fr/georisques/cavite/LROAA0003788" \t "_self" </w:instrText>
            </w:r>
            <w:r>
              <w:fldChar w:fldCharType="separate"/>
            </w:r>
            <w:r>
              <w:rPr>
                <w:rFonts w:ascii="Marianne" w:hAnsi="Marianne" w:eastAsia="Marianne" w:cs="Marianne"/>
                <w:sz w:val="14"/>
              </w:rPr>
              <w:t xml:space="preserve">LROAA0003788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TARTABISAC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"https://fiches-risques.brgm.fr/georisques/cavite/LROAA0003789" \t "_self" </w:instrText>
            </w:r>
            <w:r>
              <w:fldChar w:fldCharType="separate"/>
            </w:r>
            <w:r>
              <w:rPr>
                <w:rFonts w:ascii="Marianne" w:hAnsi="Marianne" w:eastAsia="Marianne" w:cs="Marianne"/>
                <w:sz w:val="14"/>
              </w:rPr>
              <w:t xml:space="preserve">LROAA0003789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TARTABISAC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"https://fiches-risques.brgm.fr/georisques/cavite/LROAA0003790" \t "_self" </w:instrText>
            </w:r>
            <w:r>
              <w:fldChar w:fldCharType="separate"/>
            </w:r>
            <w:r>
              <w:rPr>
                <w:rFonts w:ascii="Marianne" w:hAnsi="Marianne" w:eastAsia="Marianne" w:cs="Marianne"/>
                <w:sz w:val="14"/>
              </w:rPr>
              <w:t xml:space="preserve">LROAA0003790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ABEVRADOU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"https://fiches-risques.brgm.fr/georisques/cavite/LROAA0003791" \t "_self" </w:instrText>
            </w:r>
            <w:r>
              <w:fldChar w:fldCharType="separate"/>
            </w:r>
            <w:r>
              <w:rPr>
                <w:rFonts w:ascii="Marianne" w:hAnsi="Marianne" w:eastAsia="Marianne" w:cs="Marianne"/>
                <w:sz w:val="14"/>
              </w:rPr>
              <w:t xml:space="preserve">LROAA0003791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BEZUC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"https://fiches-risques.brgm.fr/georisques/cavite/LROAA0003792" \t "_self" </w:instrText>
            </w:r>
            <w:r>
              <w:fldChar w:fldCharType="separate"/>
            </w:r>
            <w:r>
              <w:rPr>
                <w:rFonts w:ascii="Marianne" w:hAnsi="Marianne" w:eastAsia="Marianne" w:cs="Marianne"/>
                <w:sz w:val="14"/>
              </w:rPr>
              <w:t xml:space="preserve">LROAA0003792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FROMENTAL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"https://fiches-risques.brgm.fr/georisques/cavite/LROAA0003793" \t "_self" </w:instrText>
            </w:r>
            <w:r>
              <w:fldChar w:fldCharType="separate"/>
            </w:r>
            <w:r>
              <w:rPr>
                <w:rFonts w:ascii="Marianne" w:hAnsi="Marianne" w:eastAsia="Marianne" w:cs="Marianne"/>
                <w:sz w:val="14"/>
              </w:rPr>
              <w:t xml:space="preserve">LROAA0003793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PAYSSIERES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"https://fiches-risques.brgm.fr/georisques/cavite/LROAA0003794" \t "_self" </w:instrText>
            </w:r>
            <w:r>
              <w:fldChar w:fldCharType="separate"/>
            </w:r>
            <w:r>
              <w:rPr>
                <w:rFonts w:ascii="Marianne" w:hAnsi="Marianne" w:eastAsia="Marianne" w:cs="Marianne"/>
                <w:sz w:val="14"/>
              </w:rPr>
              <w:t xml:space="preserve">LROAA0003794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TARTABISAC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"https://fiches-risques.brgm.fr/georisques/cavite/LROAA0003795" \t "_self" </w:instrText>
            </w:r>
            <w:r>
              <w:fldChar w:fldCharType="separate"/>
            </w:r>
            <w:r>
              <w:rPr>
                <w:rFonts w:ascii="Marianne" w:hAnsi="Marianne" w:eastAsia="Marianne" w:cs="Marianne"/>
                <w:sz w:val="14"/>
              </w:rPr>
              <w:t xml:space="preserve">LROAA0003795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BAQUARESSE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"https://fiches-risques.brgm.fr/georisques/cavite/LROAA0005491" \t "_self" </w:instrText>
            </w:r>
            <w:r>
              <w:fldChar w:fldCharType="separate"/>
            </w:r>
            <w:r>
              <w:rPr>
                <w:rFonts w:ascii="Marianne" w:hAnsi="Marianne" w:eastAsia="Marianne" w:cs="Marianne"/>
                <w:sz w:val="14"/>
              </w:rPr>
              <w:t xml:space="preserve">LROAA0005491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"https://fiches-risques.brgm.fr/georisques/cavite/LROAA0005492" \t "_self" </w:instrText>
            </w:r>
            <w:r>
              <w:fldChar w:fldCharType="separate"/>
            </w:r>
            <w:r>
              <w:rPr>
                <w:rFonts w:ascii="Marianne" w:hAnsi="Marianne" w:eastAsia="Marianne" w:cs="Marianne"/>
                <w:sz w:val="14"/>
              </w:rPr>
              <w:t xml:space="preserve">LROAA0005492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872677" name="Picture">
</wp:docPr>
                  <a:graphic>
                    <a:graphicData uri="http://schemas.openxmlformats.org/drawingml/2006/picture">
                      <pic:pic>
                        <pic:nvPicPr>
                          <pic:cNvPr id="1730872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667232" name="Picture">
</wp:docPr>
                  <a:graphic>
                    <a:graphicData uri="http://schemas.openxmlformats.org/drawingml/2006/picture">
                      <pic:pic>
                        <pic:nvPicPr>
                          <pic:cNvPr id="1210667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Le Pompidou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528571" name="Picture">
</wp:docPr>
                  <a:graphic>
                    <a:graphicData uri="http://schemas.openxmlformats.org/drawingml/2006/picture">
                      <pic:pic>
                        <pic:nvPicPr>
                          <pic:cNvPr id="2129528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"https://fiches-risques.brgm.fr/georisques/casias/SSP3932143" \t "_blank" </w:instrText>
            </w:r>
            <w:r>
              <w:fldChar w:fldCharType="separate"/>
            </w:r>
            <w:r>
              <w:rPr>
                <w:rFonts w:ascii="Marianne" w:hAnsi="Marianne" w:eastAsia="Marianne" w:cs="Marianne"/>
                <w:sz w:val="14"/>
              </w:rPr>
              <w:t xml:space="preserve">SSP3932143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"https://fiches-risques.brgm.fr/georisques/casias/SSP3931621" \t "_blank" </w:instrText>
            </w:r>
            <w:r>
              <w:fldChar w:fldCharType="separate"/>
            </w:r>
            <w:r>
              <w:rPr>
                <w:rFonts w:ascii="Marianne" w:hAnsi="Marianne" w:eastAsia="Marianne" w:cs="Marianne"/>
                <w:sz w:val="14"/>
              </w:rPr>
              <w:t xml:space="preserve">SSP3931621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Cevenat SARL anciennement Ressources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"https://fiches-risques.brgm.fr/georisques/casias/SSP651311" \t "_blank" </w:instrText>
            </w:r>
            <w:r>
              <w:fldChar w:fldCharType="separate"/>
            </w:r>
            <w:r>
              <w:rPr>
                <w:rFonts w:ascii="Marianne" w:hAnsi="Marianne" w:eastAsia="Marianne" w:cs="Marianne"/>
                <w:sz w:val="14"/>
              </w:rPr>
              <w:t xml:space="preserve">SSP651311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ARAUJO BOURELY TRAVAUX SERVICES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