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72099792" name="Picture">
</wp:docPr>
                  <a:graphic>
                    <a:graphicData uri="http://schemas.openxmlformats.org/drawingml/2006/picture">
                      <pic:pic>
                        <pic:nvPicPr>
                          <pic:cNvPr id="117209979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2120507155" name="Picture">
</wp:docPr>
                  <a:graphic>
                    <a:graphicData uri="http://schemas.openxmlformats.org/drawingml/2006/picture">
                      <pic:pic>
                        <pic:nvPicPr>
                          <pic:cNvPr id="2120507155"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2106109218" name="Picture">
</wp:docPr>
                        <a:graphic>
                          <a:graphicData uri="http://schemas.openxmlformats.org/drawingml/2006/picture">
                            <pic:pic>
                              <pic:nvPicPr>
                                <pic:cNvPr id="2106109218"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56190 Le Guerno</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779758594" name="Picture">
</wp:docPr>
                  <a:graphic>
                    <a:graphicData uri="http://schemas.openxmlformats.org/drawingml/2006/picture">
                      <pic:pic>
                        <pic:nvPicPr>
                          <pic:cNvPr id="1779758594"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378425842" name="Picture">
</wp:docPr>
                  <a:graphic>
                    <a:graphicData uri="http://schemas.openxmlformats.org/drawingml/2006/picture">
                      <pic:pic>
                        <pic:nvPicPr>
                          <pic:cNvPr id="1378425842"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93770107" name="Picture">
</wp:docPr>
                  <a:graphic>
                    <a:graphicData uri="http://schemas.openxmlformats.org/drawingml/2006/picture">
                      <pic:pic>
                        <pic:nvPicPr>
                          <pic:cNvPr id="69377010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8059082" name="Picture">
</wp:docPr>
                  <a:graphic>
                    <a:graphicData uri="http://schemas.openxmlformats.org/drawingml/2006/picture">
                      <pic:pic>
                        <pic:nvPicPr>
                          <pic:cNvPr id="11805908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Le Guerno</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78509495" name="Picture">
</wp:docPr>
                  <a:graphic>
                    <a:graphicData uri="http://schemas.openxmlformats.org/drawingml/2006/picture">
                      <pic:pic>
                        <pic:nvPicPr>
                          <pic:cNvPr id="117850949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126618274" name="Picture">
</wp:docPr>
                        <a:graphic>
                          <a:graphicData uri="http://schemas.openxmlformats.org/drawingml/2006/picture">
                            <pic:pic>
                              <pic:nvPicPr>
                                <pic:cNvPr id="1126618274"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INONDATION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49983671" name="Picture">
</wp:docPr>
                        <a:graphic>
                          <a:graphicData uri="http://schemas.openxmlformats.org/drawingml/2006/picture">
                            <pic:pic>
                              <pic:nvPicPr>
                                <pic:cNvPr id="1249983671"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64953554" name="Picture">
</wp:docPr>
                        <a:graphic>
                          <a:graphicData uri="http://schemas.openxmlformats.org/drawingml/2006/picture">
                            <pic:pic>
                              <pic:nvPicPr>
                                <pic:cNvPr id="264953554"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042684402" name="Picture">
</wp:docPr>
                        <a:graphic>
                          <a:graphicData uri="http://schemas.openxmlformats.org/drawingml/2006/picture">
                            <pic:pic>
                              <pic:nvPicPr>
                                <pic:cNvPr id="104268440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36928842" name="Picture">
</wp:docPr>
                        <a:graphic>
                          <a:graphicData uri="http://schemas.openxmlformats.org/drawingml/2006/picture">
                            <pic:pic>
                              <pic:nvPicPr>
                                <pic:cNvPr id="1536928842"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011059800" name="Picture">
</wp:docPr>
                        <a:graphic>
                          <a:graphicData uri="http://schemas.openxmlformats.org/drawingml/2006/picture">
                            <pic:pic>
                              <pic:nvPicPr>
                                <pic:cNvPr id="2011059800" name="Picture"/>
                                <pic:cNvPicPr/>
                              </pic:nvPicPr>
                              <pic:blipFill>
                                <a:blip r:embed="img_0_1_7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574328458" name="Picture">
</wp:docPr>
                        <a:graphic>
                          <a:graphicData uri="http://schemas.openxmlformats.org/drawingml/2006/picture">
                            <pic:pic>
                              <pic:nvPicPr>
                                <pic:cNvPr id="1574328458"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02203070" name="Picture">
</wp:docPr>
                        <a:graphic>
                          <a:graphicData uri="http://schemas.openxmlformats.org/drawingml/2006/picture">
                            <pic:pic>
                              <pic:nvPicPr>
                                <pic:cNvPr id="120220307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10584715" name="Picture">
</wp:docPr>
                        <a:graphic>
                          <a:graphicData uri="http://schemas.openxmlformats.org/drawingml/2006/picture">
                            <pic:pic>
                              <pic:nvPicPr>
                                <pic:cNvPr id="1110584715" name="Picture"/>
                                <pic:cNvPicPr/>
                              </pic:nvPicPr>
                              <pic:blipFill>
                                <a:blip r:embed="img_0_1_8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223519602" name="Picture">
</wp:docPr>
                        <a:graphic>
                          <a:graphicData uri="http://schemas.openxmlformats.org/drawingml/2006/picture">
                            <pic:pic>
                              <pic:nvPicPr>
                                <pic:cNvPr id="1223519602" name="Picture"/>
                                <pic:cNvPicPr/>
                              </pic:nvPicPr>
                              <pic:blipFill>
                                <a:blip r:embed="img_0_1_9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5891931" name="Picture">
</wp:docPr>
                        <a:graphic>
                          <a:graphicData uri="http://schemas.openxmlformats.org/drawingml/2006/picture">
                            <pic:pic>
                              <pic:nvPicPr>
                                <pic:cNvPr id="1295891931"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15945970" name="Picture">
</wp:docPr>
                        <a:graphic>
                          <a:graphicData uri="http://schemas.openxmlformats.org/drawingml/2006/picture">
                            <pic:pic>
                              <pic:nvPicPr>
                                <pic:cNvPr id="615945970" name="Picture"/>
                                <pic:cNvPicPr/>
                              </pic:nvPicPr>
                              <pic:blipFill>
                                <a:blip r:embed="img_0_1_9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860061368" name="Picture">
</wp:docPr>
                        <a:graphic>
                          <a:graphicData uri="http://schemas.openxmlformats.org/drawingml/2006/picture">
                            <pic:pic>
                              <pic:nvPicPr>
                                <pic:cNvPr id="860061368" name="Picture"/>
                                <pic:cNvPicPr/>
                              </pic:nvPicPr>
                              <pic:blipFill>
                                <a:blip r:embed="img_0_1_10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26095985" name="Picture">
</wp:docPr>
                        <a:graphic>
                          <a:graphicData uri="http://schemas.openxmlformats.org/drawingml/2006/picture">
                            <pic:pic>
                              <pic:nvPicPr>
                                <pic:cNvPr id="1926095985"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6496970" name="Picture">
</wp:docPr>
                        <a:graphic>
                          <a:graphicData uri="http://schemas.openxmlformats.org/drawingml/2006/picture">
                            <pic:pic>
                              <pic:nvPicPr>
                                <pic:cNvPr id="56496970" name="Picture"/>
                                <pic:cNvPicPr/>
                              </pic:nvPicPr>
                              <pic:blipFill>
                                <a:blip r:embed="img_0_1_10_2.png"/>
                                <a:srcRect/>
                                <a:stretch>
                                  <a:fillRect l="0" t="0" r="63865"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97929930" name="Picture">
</wp:docPr>
                        <a:graphic>
                          <a:graphicData uri="http://schemas.openxmlformats.org/drawingml/2006/picture">
                            <pic:pic>
                              <pic:nvPicPr>
                                <pic:cNvPr id="1897929930"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104757455" name="Picture">
</wp:docPr>
                        <a:graphic>
                          <a:graphicData uri="http://schemas.openxmlformats.org/drawingml/2006/picture">
                            <pic:pic>
                              <pic:nvPicPr>
                                <pic:cNvPr id="2104757455"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224330645" name="Picture">
</wp:docPr>
                        <a:graphic>
                          <a:graphicData uri="http://schemas.openxmlformats.org/drawingml/2006/picture">
                            <pic:pic>
                              <pic:nvPicPr>
                                <pic:cNvPr id="1224330645" name="Picture"/>
                                <pic:cNvPicPr/>
                              </pic:nvPicPr>
                              <pic:blipFill>
                                <a:blip r:embed="img_0_1_11_2.png"/>
                                <a:srcRect/>
                                <a:stretch>
                                  <a:fillRect l="0" t="0" r="56302"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1 Risque technologique identifié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54595684" name="Picture">
</wp:docPr>
                        <a:graphic>
                          <a:graphicData uri="http://schemas.openxmlformats.org/drawingml/2006/picture">
                            <pic:pic>
                              <pic:nvPicPr>
                                <pic:cNvPr id="45459568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813594024" name="Picture">
</wp:docPr>
                        <a:graphic>
                          <a:graphicData uri="http://schemas.openxmlformats.org/drawingml/2006/picture">
                            <pic:pic>
                              <pic:nvPicPr>
                                <pic:cNvPr id="1813594024"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89813713" name="Picture">
</wp:docPr>
                        <a:graphic>
                          <a:graphicData uri="http://schemas.openxmlformats.org/drawingml/2006/picture">
                            <pic:pic>
                              <pic:nvPicPr>
                                <pic:cNvPr id="789813713"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4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19164980" name="Picture">
</wp:docPr>
                  <a:graphic>
                    <a:graphicData uri="http://schemas.openxmlformats.org/drawingml/2006/picture">
                      <pic:pic>
                        <pic:nvPicPr>
                          <pic:cNvPr id="181916498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00984818" name="Picture">
</wp:docPr>
                  <a:graphic>
                    <a:graphicData uri="http://schemas.openxmlformats.org/drawingml/2006/picture">
                      <pic:pic>
                        <pic:nvPicPr>
                          <pic:cNvPr id="150098481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Le Guerno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51479560" name="Picture">
</wp:docPr>
                  <a:graphic>
                    <a:graphicData uri="http://schemas.openxmlformats.org/drawingml/2006/picture">
                      <pic:pic>
                        <pic:nvPicPr>
                          <pic:cNvPr id="125147956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guerno</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88237052" name="Picture">
</wp:docPr>
                  <a:graphic>
                    <a:graphicData uri="http://schemas.openxmlformats.org/drawingml/2006/picture">
                      <pic:pic>
                        <pic:nvPicPr>
                          <pic:cNvPr id="1288237052" name="Picture"/>
                          <pic:cNvPicPr/>
                        </pic:nvPicPr>
                        <pic:blipFill>
                          <a:blip r:embed="img_0_2_16.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146043821" name="Picture">
</wp:docPr>
                  <a:graphic>
                    <a:graphicData uri="http://schemas.openxmlformats.org/drawingml/2006/picture">
                      <pic:pic>
                        <pic:nvPicPr>
                          <pic:cNvPr id="1146043821"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L'inondation est une submersion, rapide ou lente, d'une zone habituellement hors de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d'inondation sur ma commune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Par une crue à débordement lent de cours d'eau</w:t>
                    <w:br/>
                    <w:t xml:space="preserve">On parle de « crue lente de plaine » lorsqu'un fleuve ou une rivière sort lentement de son lit et envahit les terrains alentours. Il s'agit d'inondations relativement longues, qui peuvent persister plusieurs jours, voire semaines.</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295400"/>
                  <wp:effectExtent l="0" t="0" r="0" b="0"/>
                  <wp:wrapNone/>
                  <wp:docPr id="1683431550" name="Picture">
</wp:docPr>
                  <a:graphic>
                    <a:graphicData uri="http://schemas.openxmlformats.org/drawingml/2006/picture">
                      <pic:pic>
                        <pic:nvPicPr>
                          <pic:cNvPr id="1683431550" name="Picture"/>
                          <pic:cNvPicPr/>
                        </pic:nvPicPr>
                        <pic:blipFill>
                          <a:blip r:embed="img_0_2_15.png"/>
                          <a:srcRect/>
                          <a:stretch>
                            <a:fillRect l="0" t="0" r="854" b="0"/>
                          </a:stretch>
                        </pic:blipFill>
                        <pic:spPr>
                          <a:xfrm rot="0">
                            <a:off x="0" y="0"/>
                            <a:ext cx="2971800" cy="1295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PPRN  : </w:t>
                  </w:r>
                  <w:r>
                    <w:rPr>
                      <w:rFonts w:ascii="Marianne" w:hAnsi="Marianne" w:eastAsia="Marianne" w:cs="Marianne"/>
                      <w:color w:val="0063CB"/>
                      <w:sz w:val="22"/>
                      <w:b w:val="true"/>
                    </w:rPr>
                    <w:t xml:space="preserve">PPRi du bassin versant du St Eloi (56DDTM20070002)</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262656123" name="Picture">
</wp:docPr>
                        <a:graphic>
                          <a:graphicData uri="http://schemas.openxmlformats.org/drawingml/2006/picture">
                            <pic:pic>
                              <pic:nvPicPr>
                                <pic:cNvPr id="1262656123" name="Picture"/>
                                <pic:cNvPicPr/>
                              </pic:nvPicPr>
                              <pic:blipFill>
                                <a:blip r:embed="img_0_2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naturels (PPRN) de type Inondation nommé PPRi du bassin versant du St Eloi a été approuvé sur votre commune.</w:t>
                    <w:br/>
                    <w:t xml:space="preserve">Le PPR couvre les aléas suivants :</w:t>
                  </w: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- 03 : Interdiction</w:t>
                    <w:br/>
                    <w:t xml:space="preserve">- 04 : Interdiction stricte</w:t>
                    <w:br/>
                    <w:t xml:space="preserve">Date de prescription : 02/05/2008</w:t>
                    <w:br/>
                    <w:t xml:space="preserve">Date d'approbation : 14/06/2010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"/donnee-risques/PPR/Fiche-ppr/pprn/56DDTM20070002"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700"/>
        <w:gridCol w:w="2100"/>
        <w:gridCol w:w="700"/>
        <w:gridCol w:w="1480"/>
        <w:gridCol w:w="220"/>
        <w:gridCol w:w="100"/>
        <w:gridCol w:w="880"/>
        <w:gridCol w:w="20"/>
        <w:gridCol w:w="320"/>
        <w:gridCol w:w="1580"/>
        <w:gridCol w:w="100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142808131" name="Picture">
</wp:docPr>
                  <a:graphic>
                    <a:graphicData uri="http://schemas.openxmlformats.org/drawingml/2006/picture">
                      <pic:pic>
                        <pic:nvPicPr>
                          <pic:cNvPr id="114280813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21217504" name="Picture">
</wp:docPr>
                  <a:graphic>
                    <a:graphicData uri="http://schemas.openxmlformats.org/drawingml/2006/picture">
                      <pic:pic>
                        <pic:nvPicPr>
                          <pic:cNvPr id="2121750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Le Guerno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40604710" name="Picture">
</wp:docPr>
                  <a:graphic>
                    <a:graphicData uri="http://schemas.openxmlformats.org/drawingml/2006/picture">
                      <pic:pic>
                        <pic:nvPicPr>
                          <pic:cNvPr id="184060471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5"/>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d'inondation sur Le guerno</w:t>
            </w: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450699878" name="Picture">
</wp:docPr>
                        <a:graphic>
                          <a:graphicData uri="http://schemas.openxmlformats.org/drawingml/2006/picture">
                            <pic:pic>
                              <pic:nvPicPr>
                                <pic:cNvPr id="1450699878" name="Picture"/>
                                <pic:cNvPicPr/>
                              </pic:nvPicPr>
                              <pic:blipFill>
                                <a:blip r:embed="img_0_3_7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center"/>
          </w:tcPr>
          <w:p>
            <w:pPr>
              <w:ind/>
            </w:pPr>
            <w:r>
              <w:rPr>
                <w:rFonts w:ascii="Marianne" w:hAnsi="Marianne" w:eastAsia="Marianne" w:cs="Marianne"/>
                <w:color w:val="000000"/>
                <w:sz w:val="20"/>
                <w:b w:val="true"/>
              </w:rPr>
              <w:t xml:space="preserve">3 inondations classées en catastrophe naturelle dans ma commune : </w:t>
            </w: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INTE1824833A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09/06/2018</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20/10/2018</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INTE9900627A</w:t>
            </w:r>
          </w:p>
        </w:tc>
        <w:tc>
          <w:tcPr>
            <w:gridSpan w:val="2"/>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Inondations et/ou Coulées de Boue</w:t>
            </w:r>
          </w:p>
        </w:tc>
        <w:tc>
          <w:tcPr>
            <w:gridSpan w:val="3"/>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25/12/1999</w:t>
            </w:r>
          </w:p>
        </w:tc>
        <w:tc>
          <w:tcPr>
            <w:gridSpan w:val="4"/>
            <w:shd w:val="clear" w:color="auto" w:fill="F6F6F6"/>
            <w:tcMar>
              <w:top w:w="0" w:type="dxa"/>
              <w:left w:w="100" w:type="dxa"/>
              <w:bottom w:w="0" w:type="dxa"/>
              <w:right w:w="0" w:type="dxa"/>
            </w:tcMar>
            <w:vAlign w:val="center"/>
          </w:tcPr>
          <w:p>
            <w:pPr>
              <w:pStyle w:val="tableRow|10"/>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INTE9500103A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Inondations et/ou Coulées de Boue</w:t>
            </w: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17/01/1995</w:t>
            </w:r>
          </w:p>
        </w:tc>
        <w:tc>
          <w:tcPr>
            <w:gridSpan w:val="4"/>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24/02/1995</w:t>
            </w:r>
          </w:p>
        </w:tc>
        <w:tc>
          <w:tcPr>
     </w:tcPr>
          <w:p>
            <w:pPr>
              <w:pStyle w:val="EMPTY_CELL_STYLE"/>
            </w:pPr>
          </w:p>
        </w:tc>
        <w:tc>
          <w:tcPr>
     </w:tcPr>
          <w:p>
            <w:pPr>
              <w:pStyle w:val="EMPTY_CELL_STYLE"/>
            </w:pPr>
          </w:p>
        </w:tc>
        <w:tc>
          <w:tcPr>
     </w:tcPr>
          <w:p>
            <w:pPr>
              <w:pStyle w:val="EMPTY_CELL_STYLE"/>
            </w:pPr>
          </w:p>
        </w:tc>
      </w:tr>
      <w:tr>
        <w:trPr>
          <w:trHeight w:hRule="exact" w:val="7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40277077" name="Picture">
</wp:docPr>
                  <a:graphic>
                    <a:graphicData uri="http://schemas.openxmlformats.org/drawingml/2006/picture">
                      <pic:pic>
                        <pic:nvPicPr>
                          <pic:cNvPr id="144027707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23736146" name="Picture">
</wp:docPr>
                  <a:graphic>
                    <a:graphicData uri="http://schemas.openxmlformats.org/drawingml/2006/picture">
                      <pic:pic>
                        <pic:nvPicPr>
                          <pic:cNvPr id="182373614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Le Guerno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88724606" name="Picture">
</wp:docPr>
                  <a:graphic>
                    <a:graphicData uri="http://schemas.openxmlformats.org/drawingml/2006/picture">
                      <pic:pic>
                        <pic:nvPicPr>
                          <pic:cNvPr id="88724606"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Le guerno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44890384" name="Picture">
</wp:docPr>
                  <a:graphic>
                    <a:graphicData uri="http://schemas.openxmlformats.org/drawingml/2006/picture">
                      <pic:pic>
                        <pic:nvPicPr>
                          <pic:cNvPr id="944890384" name="Picture"/>
                          <pic:cNvPicPr/>
                        </pic:nvPicPr>
                        <pic:blipFill>
                          <a:blip r:embed="img_0_4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07208284" name="Picture">
</wp:docPr>
                  <a:graphic>
                    <a:graphicData uri="http://schemas.openxmlformats.org/drawingml/2006/picture">
                      <pic:pic>
                        <pic:nvPicPr>
                          <pic:cNvPr id="1007208284"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5148917" name="Picture">
</wp:docPr>
                  <a:graphic>
                    <a:graphicData uri="http://schemas.openxmlformats.org/drawingml/2006/picture">
                      <pic:pic>
                        <pic:nvPicPr>
                          <pic:cNvPr id="5148917" name="Picture"/>
                          <pic:cNvPicPr/>
                        </pic:nvPicPr>
                        <pic:blipFill>
                          <a:blip r:embed="img_0_4_14.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51981976" name="Picture">
</wp:docPr>
                        <a:graphic>
                          <a:graphicData uri="http://schemas.openxmlformats.org/drawingml/2006/picture">
                            <pic:pic>
                              <pic:nvPicPr>
                                <pic:cNvPr id="351981976"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FAIBLE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PAPI  : </w:t>
                  </w:r>
                  <w:r>
                    <w:rPr>
                      <w:rFonts w:ascii="Marianne" w:hAnsi="Marianne" w:eastAsia="Marianne" w:cs="Marianne"/>
                      <w:color w:val="0063CB"/>
                      <w:sz w:val="22"/>
                      <w:b w:val="true"/>
                    </w:rPr>
                    <w:t xml:space="preserve">PAPI Vilaine III</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67291189" name="Picture">
</wp:docPr>
                        <a:graphic>
                          <a:graphicData uri="http://schemas.openxmlformats.org/drawingml/2006/picture">
                            <pic:pic>
                              <pic:nvPicPr>
                                <pic:cNvPr id="1667291189" name="Picture"/>
                                <pic:cNvPicPr/>
                              </pic:nvPicPr>
                              <pic:blipFill>
                                <a:blip r:embed="img_0_4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bénéficie d'un programme d'actions de prévention des inondations (PAPI) dont l'identifiant est 35DREAL20130001.</w:t>
                    <w:br/>
                    <w:t xml:space="preserve">Il couvre les aléas et sous aléas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Inondation</w:t>
                    <w:br/>
                    <w:t xml:space="preserve">  Par une crue à débordement lent de cours d'eau</w:t>
                    <w:br/>
                    <w:t xml:space="preserve">  Par ruissellement et coulée de boue</w:t>
                    <w:br/>
                    <w:t xml:space="preserve">  Par submersion marine</w:t>
                  </w: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Ce programme vise à réduire les  conséquences des inondations sur les  personnes et les biens. Un PAPI peut  ouvrir droit à des subventions au profit  des habitants et les petites entreprises,  pour les aides à réaliser des travaux de  réduction de la vulnérabilité de leur  habitation ou de leur bâtiment.</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19329106" name="Picture">
</wp:docPr>
                  <a:graphic>
                    <a:graphicData uri="http://schemas.openxmlformats.org/drawingml/2006/picture">
                      <pic:pic>
                        <pic:nvPicPr>
                          <pic:cNvPr id="201932910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8528472" name="Picture">
</wp:docPr>
                  <a:graphic>
                    <a:graphicData uri="http://schemas.openxmlformats.org/drawingml/2006/picture">
                      <pic:pic>
                        <pic:nvPicPr>
                          <pic:cNvPr id="125852847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Le Guerno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84811773" name="Picture">
</wp:docPr>
                  <a:graphic>
                    <a:graphicData uri="http://schemas.openxmlformats.org/drawingml/2006/picture">
                      <pic:pic>
                        <pic:nvPicPr>
                          <pic:cNvPr id="78481177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Le guerno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11812377" name="Picture">
</wp:docPr>
                  <a:graphic>
                    <a:graphicData uri="http://schemas.openxmlformats.org/drawingml/2006/picture">
                      <pic:pic>
                        <pic:nvPicPr>
                          <pic:cNvPr id="311812377" name="Picture"/>
                          <pic:cNvPicPr/>
                        </pic:nvPicPr>
                        <pic:blipFill>
                          <a:blip r:embed="img_0_5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91422699" name="Picture">
</wp:docPr>
                  <a:graphic>
                    <a:graphicData uri="http://schemas.openxmlformats.org/drawingml/2006/picture">
                      <pic:pic>
                        <pic:nvPicPr>
                          <pic:cNvPr id="1291422699" name="Picture"/>
                          <pic:cNvPicPr/>
                        </pic:nvPicPr>
                        <pic:blipFill>
                          <a:blip r:embed="img_0_5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1645756023" name="Picture">
</wp:docPr>
                  <a:graphic>
                    <a:graphicData uri="http://schemas.openxmlformats.org/drawingml/2006/picture">
                      <pic:pic>
                        <pic:nvPicPr>
                          <pic:cNvPr id="1645756023" name="Picture"/>
                          <pic:cNvPicPr/>
                        </pic:nvPicPr>
                        <pic:blipFill>
                          <a:blip r:embed="img_0_5_14.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376237377" name="Picture">
</wp:docPr>
                        <a:graphic>
                          <a:graphicData uri="http://schemas.openxmlformats.org/drawingml/2006/picture">
                            <pic:pic>
                              <pic:nvPicPr>
                                <pic:cNvPr id="376237377" name="Picture"/>
                                <pic:cNvPicPr/>
                              </pic:nvPicPr>
                              <pic:blipFill>
                                <a:blip r:embed="img_0_5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Séisme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616622487" name="Picture">
</wp:docPr>
                        <a:graphic>
                          <a:graphicData uri="http://schemas.openxmlformats.org/drawingml/2006/picture">
                            <pic:pic>
                              <pic:nvPicPr>
                                <pic:cNvPr id="1616622487" name="Picture"/>
                                <pic:cNvPicPr/>
                              </pic:nvPicPr>
                              <pic:blipFill>
                                <a:blip r:embed="img_0_5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2/5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88119864" name="Picture">
</wp:docPr>
                  <a:graphic>
                    <a:graphicData uri="http://schemas.openxmlformats.org/drawingml/2006/picture">
                      <pic:pic>
                        <pic:nvPicPr>
                          <pic:cNvPr id="28811986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77514" name="Picture">
</wp:docPr>
                  <a:graphic>
                    <a:graphicData uri="http://schemas.openxmlformats.org/drawingml/2006/picture">
                      <pic:pic>
                        <pic:nvPicPr>
                          <pic:cNvPr id="907751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Le Guerno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99738384" name="Picture">
</wp:docPr>
                  <a:graphic>
                    <a:graphicData uri="http://schemas.openxmlformats.org/drawingml/2006/picture">
                      <pic:pic>
                        <pic:nvPicPr>
                          <pic:cNvPr id="39973838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guerno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723052169" name="Picture">
</wp:docPr>
                  <a:graphic>
                    <a:graphicData uri="http://schemas.openxmlformats.org/drawingml/2006/picture">
                      <pic:pic>
                        <pic:nvPicPr>
                          <pic:cNvPr id="1723052169" name="Picture"/>
                          <pic:cNvPicPr/>
                        </pic:nvPicPr>
                        <pic:blipFill>
                          <a:blip r:embed="img_0_6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68822584" name="Picture">
</wp:docPr>
                  <a:graphic>
                    <a:graphicData uri="http://schemas.openxmlformats.org/drawingml/2006/picture">
                      <pic:pic>
                        <pic:nvPicPr>
                          <pic:cNvPr id="1268822584"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427889977" name="Picture">
</wp:docPr>
                  <a:graphic>
                    <a:graphicData uri="http://schemas.openxmlformats.org/drawingml/2006/picture">
                      <pic:pic>
                        <pic:nvPicPr>
                          <pic:cNvPr id="427889977" name="Picture"/>
                          <pic:cNvPicPr/>
                        </pic:nvPicPr>
                        <pic:blipFill>
                          <a:blip r:embed="img_0_6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DDRM56</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14565369" name="Picture">
</wp:docPr>
                        <a:graphic>
                          <a:graphicData uri="http://schemas.openxmlformats.org/drawingml/2006/picture">
                            <pic:pic>
                              <pic:nvPicPr>
                                <pic:cNvPr id="181456536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491140404" name="Picture">
</wp:docPr>
                  <a:graphic>
                    <a:graphicData uri="http://schemas.openxmlformats.org/drawingml/2006/picture">
                      <pic:pic>
                        <pic:nvPicPr>
                          <pic:cNvPr id="149114040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83739731" name="Picture">
</wp:docPr>
                  <a:graphic>
                    <a:graphicData uri="http://schemas.openxmlformats.org/drawingml/2006/picture">
                      <pic:pic>
                        <pic:nvPicPr>
                          <pic:cNvPr id="148373973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Le Guerno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62637181" name="Picture">
</wp:docPr>
                  <a:graphic>
                    <a:graphicData uri="http://schemas.openxmlformats.org/drawingml/2006/picture">
                      <pic:pic>
                        <pic:nvPicPr>
                          <pic:cNvPr id="196263718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Le guerno</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2764018" name="Picture">
</wp:docPr>
                  <a:graphic>
                    <a:graphicData uri="http://schemas.openxmlformats.org/drawingml/2006/picture">
                      <pic:pic>
                        <pic:nvPicPr>
                          <pic:cNvPr id="150276401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9408921" name="Picture">
</wp:docPr>
                  <a:graphic>
                    <a:graphicData uri="http://schemas.openxmlformats.org/drawingml/2006/picture">
                      <pic:pic>
                        <pic:nvPicPr>
                          <pic:cNvPr id="1940892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Le Guerno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776464350" name="Picture">
</wp:docPr>
                  <a:graphic>
                    <a:graphicData uri="http://schemas.openxmlformats.org/drawingml/2006/picture">
                      <pic:pic>
                        <pic:nvPicPr>
                          <pic:cNvPr id="77646435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Le guerno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694395037" name="Picture">
</wp:docPr>
                  <a:graphic>
                    <a:graphicData uri="http://schemas.openxmlformats.org/drawingml/2006/picture">
                      <pic:pic>
                        <pic:nvPicPr>
                          <pic:cNvPr id="1694395037"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066818798" name="Picture">
</wp:docPr>
                  <a:graphic>
                    <a:graphicData uri="http://schemas.openxmlformats.org/drawingml/2006/picture">
                      <pic:pic>
                        <pic:nvPicPr>
                          <pic:cNvPr id="1066818798"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08227158" name="Picture">
</wp:docPr>
                  <a:graphic>
                    <a:graphicData uri="http://schemas.openxmlformats.org/drawingml/2006/picture">
                      <pic:pic>
                        <pic:nvPicPr>
                          <pic:cNvPr id="160822715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071461801" name="Picture">
</wp:docPr>
                        <a:graphic>
                          <a:graphicData uri="http://schemas.openxmlformats.org/drawingml/2006/picture">
                            <pic:pic>
                              <pic:nvPicPr>
                                <pic:cNvPr id="1071461801"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2/3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020201517" name="Picture">
</wp:docPr>
                  <a:graphic>
                    <a:graphicData uri="http://schemas.openxmlformats.org/drawingml/2006/picture">
                      <pic:pic>
                        <pic:nvPicPr>
                          <pic:cNvPr id="102020151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350563452" name="Picture">
</wp:docPr>
                  <a:graphic>
                    <a:graphicData uri="http://schemas.openxmlformats.org/drawingml/2006/picture">
                      <pic:pic>
                        <pic:nvPicPr>
                          <pic:cNvPr id="135056345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Le Guerno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299149989" name="Picture">
</wp:docPr>
                  <a:graphic>
                    <a:graphicData uri="http://schemas.openxmlformats.org/drawingml/2006/picture">
                      <pic:pic>
                        <pic:nvPicPr>
                          <pic:cNvPr id="129914998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Le guerno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370376968" name="Picture">
</wp:docPr>
                  <a:graphic>
                    <a:graphicData uri="http://schemas.openxmlformats.org/drawingml/2006/picture">
                      <pic:pic>
                        <pic:nvPicPr>
                          <pic:cNvPr id="370376968" name="Picture"/>
                          <pic:cNvPicPr/>
                        </pic:nvPicPr>
                        <pic:blipFill>
                          <a:blip r:embed="img_0_9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1446246" name="Picture">
</wp:docPr>
                  <a:graphic>
                    <a:graphicData uri="http://schemas.openxmlformats.org/drawingml/2006/picture">
                      <pic:pic>
                        <pic:nvPicPr>
                          <pic:cNvPr id="131446246"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903541056" name="Picture">
</wp:docPr>
                  <a:graphic>
                    <a:graphicData uri="http://schemas.openxmlformats.org/drawingml/2006/picture">
                      <pic:pic>
                        <pic:nvPicPr>
                          <pic:cNvPr id="1903541056" name="Picture"/>
                          <pic:cNvPicPr/>
                        </pic:nvPicPr>
                        <pic:blipFill>
                          <a:blip r:embed="img_0_9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élevé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819026634" name="Picture">
</wp:docPr>
                        <a:graphic>
                          <a:graphicData uri="http://schemas.openxmlformats.org/drawingml/2006/picture">
                            <pic:pic>
                              <pic:nvPicPr>
                                <pic:cNvPr id="819026634" name="Picture"/>
                                <pic:cNvPicPr/>
                              </pic:nvPicPr>
                              <pic:blipFill>
                                <a:blip r:embed="img_0_9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3/3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2574635" name="Picture">
</wp:docPr>
                  <a:graphic>
                    <a:graphicData uri="http://schemas.openxmlformats.org/drawingml/2006/picture">
                      <pic:pic>
                        <pic:nvPicPr>
                          <pic:cNvPr id="18225746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497451664" name="Picture">
</wp:docPr>
                  <a:graphic>
                    <a:graphicData uri="http://schemas.openxmlformats.org/drawingml/2006/picture">
                      <pic:pic>
                        <pic:nvPicPr>
                          <pic:cNvPr id="49745166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Le Guerno</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636345659" name="Picture">
</wp:docPr>
                  <a:graphic>
                    <a:graphicData uri="http://schemas.openxmlformats.org/drawingml/2006/picture">
                      <pic:pic>
                        <pic:nvPicPr>
                          <pic:cNvPr id="163634565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Le guerno</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82548298" name="Picture">
</wp:docPr>
                  <a:graphic>
                    <a:graphicData uri="http://schemas.openxmlformats.org/drawingml/2006/picture">
                      <pic:pic>
                        <pic:nvPicPr>
                          <pic:cNvPr id="1582548298" name="Picture"/>
                          <pic:cNvPicPr/>
                        </pic:nvPicPr>
                        <pic:blipFill>
                          <a:blip r:embed="img_0_10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56277522" name="Picture">
</wp:docPr>
                  <a:graphic>
                    <a:graphicData uri="http://schemas.openxmlformats.org/drawingml/2006/picture">
                      <pic:pic>
                        <pic:nvPicPr>
                          <pic:cNvPr id="856277522" name="Picture"/>
                          <pic:cNvPicPr/>
                        </pic:nvPicPr>
                        <pic:blipFill>
                          <a:blip r:embed="img_0_10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3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826636394" name="Picture">
</wp:docPr>
                  <a:graphic>
                    <a:graphicData uri="http://schemas.openxmlformats.org/drawingml/2006/picture">
                      <pic:pic>
                        <pic:nvPicPr>
                          <pic:cNvPr id="826636394" name="Picture"/>
                          <pic:cNvPicPr/>
                        </pic:nvPicPr>
                        <pic:blipFill>
                          <a:blip r:embed="img_0_10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10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1.</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0034287" name="Picture">
</wp:docPr>
                  <a:graphic>
                    <a:graphicData uri="http://schemas.openxmlformats.org/drawingml/2006/picture">
                      <pic:pic>
                        <pic:nvPicPr>
                          <pic:cNvPr id="400034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4851403" name="Picture">
</wp:docPr>
                  <a:graphic>
                    <a:graphicData uri="http://schemas.openxmlformats.org/drawingml/2006/picture">
                      <pic:pic>
                        <pic:nvPicPr>
                          <pic:cNvPr id="74851403"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56190 Le Guerno</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484205883" name="Picture">
</wp:docPr>
                  <a:graphic>
                    <a:graphicData uri="http://schemas.openxmlformats.org/drawingml/2006/picture">
                      <pic:pic>
                        <pic:nvPicPr>
                          <pic:cNvPr id="4842058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3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"https://fiches-risques.brgm.fr/georisques/casias/SSP3815643" \t "_blank" </w:instrText>
            </w:r>
            <w:r>
              <w:fldChar w:fldCharType="separate"/>
            </w:r>
            <w:r>
              <w:rPr>
                <w:rFonts w:ascii="Marianne" w:hAnsi="Marianne" w:eastAsia="Marianne" w:cs="Marianne"/>
                <w:sz w:val="14"/>
              </w:rPr>
              <w:t xml:space="preserve">SSP3815643</w:t>
            </w:r>
            <w:r>
              <w:fldChar w:fldCharType="end"/>
            </w:r>
          </w:p>
        </w:tc>
        <w:tc>
          <w:tcPr>
            <w:gridSpan w:val="2"/>
            <w:shd w:val="clear" w:color="auto" w:fill="FFFFFF"/>
            <w:tcMar>
              <w:top w:w="0" w:type="dxa"/>
              <w:left w:w="100" w:type="dxa"/>
              <w:bottom w:w="0" w:type="dxa"/>
              <w:right w:w="0" w:type="dxa"/>
            </w:tcMar>
            <w:vAlign w:val="center"/>
          </w:tcPr>
          <w:p>
            <w:pPr>
              <w:pStyle w:val="rowBase|01"/>
              <w:ind/>
            </w:pP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"https://fiches-risques.brgm.fr/georisques/casias/SSP3815641" \t "_blank" </w:instrText>
            </w:r>
            <w:r>
              <w:fldChar w:fldCharType="separate"/>
            </w:r>
            <w:r>
              <w:rPr>
                <w:rFonts w:ascii="Marianne" w:hAnsi="Marianne" w:eastAsia="Marianne" w:cs="Marianne"/>
                <w:sz w:val="14"/>
              </w:rPr>
              <w:t xml:space="preserve">SSP3815641</w:t>
            </w:r>
            <w:r>
              <w:fldChar w:fldCharType="end"/>
            </w:r>
          </w:p>
        </w:tc>
        <w:tc>
          <w:tcPr>
            <w:gridSpan w:val="2"/>
            <w:shd w:val="clear" w:color="auto" w:fill="F6F6F6"/>
            <w:tcMar>
              <w:top w:w="0" w:type="dxa"/>
              <w:left w:w="100" w:type="dxa"/>
              <w:bottom w:w="0" w:type="dxa"/>
              <w:right w:w="0" w:type="dxa"/>
            </w:tcMar>
            <w:vAlign w:val="center"/>
          </w:tcPr>
          <w:p>
            <w:pPr>
              <w:pStyle w:val="rowBase|10"/>
              <w:ind/>
            </w:pP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"https://fiches-risques.brgm.fr/georisques/casias/SSP464649" \t "_blank" </w:instrText>
            </w:r>
            <w:r>
              <w:fldChar w:fldCharType="separate"/>
            </w:r>
            <w:r>
              <w:rPr>
                <w:rFonts w:ascii="Marianne" w:hAnsi="Marianne" w:eastAsia="Marianne" w:cs="Marianne"/>
                <w:sz w:val="14"/>
              </w:rPr>
              <w:t xml:space="preserve">SSP464649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CMBS (Le Bourg)</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exact" w:val="103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3" w:name="JR_PAGE_ANCHOR_0_13"/>
      <w:bookmarkEnd w:id="13"/>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tableRow|10">
    <w:name w:val="tableRow|10"/>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2_16.jpg" Type="http://schemas.openxmlformats.org/officeDocument/2006/relationships/image" Target="media/img_0_2_16.jpg"/>
 <Relationship Id="img_0_2_7.png" Type="http://schemas.openxmlformats.org/officeDocument/2006/relationships/image" Target="media/img_0_2_7.png"/>
 <Relationship Id="img_0_2_15.png" Type="http://schemas.openxmlformats.org/officeDocument/2006/relationships/image" Target="media/img_0_2_15.png"/>
 <Relationship Id="img_0_2_14_2.png" Type="http://schemas.openxmlformats.org/officeDocument/2006/relationships/image" Target="media/img_0_2_14_2.png"/>
 <Relationship Id="img_0_3_7_2.png" Type="http://schemas.openxmlformats.org/officeDocument/2006/relationships/image" Target="media/img_0_3_7_2.png"/>
 <Relationship Id="img_0_4_15.jpg" Type="http://schemas.openxmlformats.org/officeDocument/2006/relationships/image" Target="media/img_0_4_15.jpg"/>
 <Relationship Id="img_0_4_7.png" Type="http://schemas.openxmlformats.org/officeDocument/2006/relationships/image" Target="media/img_0_4_7.png"/>
 <Relationship Id="img_0_4_14.png" Type="http://schemas.openxmlformats.org/officeDocument/2006/relationships/image" Target="media/img_0_4_14.png"/>
 <Relationship Id="img_0_4_12_2.png" Type="http://schemas.openxmlformats.org/officeDocument/2006/relationships/image" Target="media/img_0_4_12_2.png"/>
 <Relationship Id="img_0_4_13_2.png" Type="http://schemas.openxmlformats.org/officeDocument/2006/relationships/image" Target="media/img_0_4_13_2.png"/>
 <Relationship Id="img_0_5_15.jpg" Type="http://schemas.openxmlformats.org/officeDocument/2006/relationships/image" Target="media/img_0_5_15.jpg"/>
 <Relationship Id="img_0_5_7.png" Type="http://schemas.openxmlformats.org/officeDocument/2006/relationships/image" Target="media/img_0_5_7.png"/>
 <Relationship Id="img_0_5_14.jpg" Type="http://schemas.openxmlformats.org/officeDocument/2006/relationships/image" Target="media/img_0_5_14.jpg"/>
 <Relationship Id="img_0_5_12_2.png" Type="http://schemas.openxmlformats.org/officeDocument/2006/relationships/image" Target="media/img_0_5_12_2.png"/>
 <Relationship Id="img_0_5_13_2.png" Type="http://schemas.openxmlformats.org/officeDocument/2006/relationships/image" Target="media/img_0_5_13_2.png"/>
 <Relationship Id="img_0_6_25.jpg" Type="http://schemas.openxmlformats.org/officeDocument/2006/relationships/image" Target="media/img_0_6_25.jpg"/>
 <Relationship Id="img_0_6_7.png" Type="http://schemas.openxmlformats.org/officeDocument/2006/relationships/image" Target="media/img_0_6_7.png"/>
 <Relationship Id="img_0_6_24.png" Type="http://schemas.openxmlformats.org/officeDocument/2006/relationships/image" Target="media/img_0_6_24.png"/>
 <Relationship Id="img_0_6_12_2.png" Type="http://schemas.openxmlformats.org/officeDocument/2006/relationships/image" Target="media/img_0_6_12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4.jpg" Type="http://schemas.openxmlformats.org/officeDocument/2006/relationships/image" Target="media/img_0_9_14.jpg"/>
 <Relationship Id="img_0_9_7.png" Type="http://schemas.openxmlformats.org/officeDocument/2006/relationships/image" Target="media/img_0_9_7.png"/>
 <Relationship Id="img_0_9_13.png" Type="http://schemas.openxmlformats.org/officeDocument/2006/relationships/image" Target="media/img_0_9_13.png"/>
 <Relationship Id="img_0_9_12_2.png" Type="http://schemas.openxmlformats.org/officeDocument/2006/relationships/image" Target="media/img_0_9_12_2.png"/>
 <Relationship Id="img_0_10_13.jpg" Type="http://schemas.openxmlformats.org/officeDocument/2006/relationships/image" Target="media/img_0_10_13.jpg"/>
 <Relationship Id="img_0_10_7.png" Type="http://schemas.openxmlformats.org/officeDocument/2006/relationships/image" Target="media/img_0_10_7.png"/>
 <Relationship Id="img_0_10_12.png" Type="http://schemas.openxmlformats.org/officeDocument/2006/relationships/image" Target="media/img_0_10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