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93243" name="Picture">
</wp:docPr>
                  <a:graphic>
                    <a:graphicData uri="http://schemas.openxmlformats.org/drawingml/2006/picture">
                      <pic:pic>
                        <pic:nvPicPr>
                          <pic:cNvPr id="3039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4171057" name="Picture">
</wp:docPr>
                  <a:graphic>
                    <a:graphicData uri="http://schemas.openxmlformats.org/drawingml/2006/picture">
                      <pic:pic>
                        <pic:nvPicPr>
                          <pic:cNvPr id="1234171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2763150" name="Picture">
</wp:docPr>
                        <a:graphic>
                          <a:graphicData uri="http://schemas.openxmlformats.org/drawingml/2006/picture">
                            <pic:pic>
                              <pic:nvPicPr>
                                <pic:cNvPr id="3727631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48160 Le Collet-de-Dèze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5726653" name="Picture">
</wp:docPr>
                  <a:graphic>
                    <a:graphicData uri="http://schemas.openxmlformats.org/drawingml/2006/picture">
                      <pic:pic>
                        <pic:nvPicPr>
                          <pic:cNvPr id="5257266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9076274" name="Picture">
</wp:docPr>
                  <a:graphic>
                    <a:graphicData uri="http://schemas.openxmlformats.org/drawingml/2006/picture">
                      <pic:pic>
                        <pic:nvPicPr>
                          <pic:cNvPr id="12490762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40215" name="Picture">
</wp:docPr>
                  <a:graphic>
                    <a:graphicData uri="http://schemas.openxmlformats.org/drawingml/2006/picture">
                      <pic:pic>
                        <pic:nvPicPr>
                          <pic:cNvPr id="165214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247743" name="Picture">
</wp:docPr>
                  <a:graphic>
                    <a:graphicData uri="http://schemas.openxmlformats.org/drawingml/2006/picture">
                      <pic:pic>
                        <pic:nvPicPr>
                          <pic:cNvPr id="47224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Le Collet-de-Dèze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289785" name="Picture">
</wp:docPr>
                  <a:graphic>
                    <a:graphicData uri="http://schemas.openxmlformats.org/drawingml/2006/picture">
                      <pic:pic>
                        <pic:nvPicPr>
                          <pic:cNvPr id="190528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771360" name="Picture">
</wp:docPr>
                        <a:graphic>
                          <a:graphicData uri="http://schemas.openxmlformats.org/drawingml/2006/picture">
                            <pic:pic>
                              <pic:nvPicPr>
                                <pic:cNvPr id="1623771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228850" name="Picture">
</wp:docPr>
                        <a:graphic>
                          <a:graphicData uri="http://schemas.openxmlformats.org/drawingml/2006/picture">
                            <pic:pic>
                              <pic:nvPicPr>
                                <pic:cNvPr id="18552288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134166" name="Picture">
</wp:docPr>
                        <a:graphic>
                          <a:graphicData uri="http://schemas.openxmlformats.org/drawingml/2006/picture">
                            <pic:pic>
                              <pic:nvPicPr>
                                <pic:cNvPr id="1093134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901115" name="Picture">
</wp:docPr>
                        <a:graphic>
                          <a:graphicData uri="http://schemas.openxmlformats.org/drawingml/2006/picture">
                            <pic:pic>
                              <pic:nvPicPr>
                                <pic:cNvPr id="299901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34072" name="Picture">
</wp:docPr>
                        <a:graphic>
                          <a:graphicData uri="http://schemas.openxmlformats.org/drawingml/2006/picture">
                            <pic:pic>
                              <pic:nvPicPr>
                                <pic:cNvPr id="1082134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616161" name="Picture">
</wp:docPr>
                        <a:graphic>
                          <a:graphicData uri="http://schemas.openxmlformats.org/drawingml/2006/picture">
                            <pic:pic>
                              <pic:nvPicPr>
                                <pic:cNvPr id="20746161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472109" name="Picture">
</wp:docPr>
                        <a:graphic>
                          <a:graphicData uri="http://schemas.openxmlformats.org/drawingml/2006/picture">
                            <pic:pic>
                              <pic:nvPicPr>
                                <pic:cNvPr id="14664721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626957" name="Picture">
</wp:docPr>
                        <a:graphic>
                          <a:graphicData uri="http://schemas.openxmlformats.org/drawingml/2006/picture">
                            <pic:pic>
                              <pic:nvPicPr>
                                <pic:cNvPr id="5826269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395650" name="Picture">
</wp:docPr>
                        <a:graphic>
                          <a:graphicData uri="http://schemas.openxmlformats.org/drawingml/2006/picture">
                            <pic:pic>
                              <pic:nvPicPr>
                                <pic:cNvPr id="17883956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741070" name="Picture">
</wp:docPr>
                        <a:graphic>
                          <a:graphicData uri="http://schemas.openxmlformats.org/drawingml/2006/picture">
                            <pic:pic>
                              <pic:nvPicPr>
                                <pic:cNvPr id="15487410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422932" name="Picture">
</wp:docPr>
                        <a:graphic>
                          <a:graphicData uri="http://schemas.openxmlformats.org/drawingml/2006/picture">
                            <pic:pic>
                              <pic:nvPicPr>
                                <pic:cNvPr id="786422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679342" name="Picture">
</wp:docPr>
                        <a:graphic>
                          <a:graphicData uri="http://schemas.openxmlformats.org/drawingml/2006/picture">
                            <pic:pic>
                              <pic:nvPicPr>
                                <pic:cNvPr id="12446793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40022" name="Picture">
</wp:docPr>
                        <a:graphic>
                          <a:graphicData uri="http://schemas.openxmlformats.org/drawingml/2006/picture">
                            <pic:pic>
                              <pic:nvPicPr>
                                <pic:cNvPr id="1259400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315168" name="Picture">
</wp:docPr>
                        <a:graphic>
                          <a:graphicData uri="http://schemas.openxmlformats.org/drawingml/2006/picture">
                            <pic:pic>
                              <pic:nvPicPr>
                                <pic:cNvPr id="9943151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888872" name="Picture">
</wp:docPr>
                        <a:graphic>
                          <a:graphicData uri="http://schemas.openxmlformats.org/drawingml/2006/picture">
                            <pic:pic>
                              <pic:nvPicPr>
                                <pic:cNvPr id="10278888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327698" name="Picture">
</wp:docPr>
                        <a:graphic>
                          <a:graphicData uri="http://schemas.openxmlformats.org/drawingml/2006/picture">
                            <pic:pic>
                              <pic:nvPicPr>
                                <pic:cNvPr id="8413276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84587" name="Picture">
</wp:docPr>
                        <a:graphic>
                          <a:graphicData uri="http://schemas.openxmlformats.org/drawingml/2006/picture">
                            <pic:pic>
                              <pic:nvPicPr>
                                <pic:cNvPr id="1751284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336565" name="Picture">
</wp:docPr>
                        <a:graphic>
                          <a:graphicData uri="http://schemas.openxmlformats.org/drawingml/2006/picture">
                            <pic:pic>
                              <pic:nvPicPr>
                                <pic:cNvPr id="2343365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160194" name="Picture">
</wp:docPr>
                        <a:graphic>
                          <a:graphicData uri="http://schemas.openxmlformats.org/drawingml/2006/picture">
                            <pic:pic>
                              <pic:nvPicPr>
                                <pic:cNvPr id="5151601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505108" name="Picture">
</wp:docPr>
                        <a:graphic>
                          <a:graphicData uri="http://schemas.openxmlformats.org/drawingml/2006/picture">
                            <pic:pic>
                              <pic:nvPicPr>
                                <pic:cNvPr id="8575051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014219" name="Picture">
</wp:docPr>
                        <a:graphic>
                          <a:graphicData uri="http://schemas.openxmlformats.org/drawingml/2006/picture">
                            <pic:pic>
                              <pic:nvPicPr>
                                <pic:cNvPr id="83801421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001945" name="Picture">
</wp:docPr>
                        <a:graphic>
                          <a:graphicData uri="http://schemas.openxmlformats.org/drawingml/2006/picture">
                            <pic:pic>
                              <pic:nvPicPr>
                                <pic:cNvPr id="2920019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236012" name="Picture">
</wp:docPr>
                        <a:graphic>
                          <a:graphicData uri="http://schemas.openxmlformats.org/drawingml/2006/picture">
                            <pic:pic>
                              <pic:nvPicPr>
                                <pic:cNvPr id="14982360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447113" name="Picture">
</wp:docPr>
                        <a:graphic>
                          <a:graphicData uri="http://schemas.openxmlformats.org/drawingml/2006/picture">
                            <pic:pic>
                              <pic:nvPicPr>
                                <pic:cNvPr id="20624471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899098" name="Picture">
</wp:docPr>
                        <a:graphic>
                          <a:graphicData uri="http://schemas.openxmlformats.org/drawingml/2006/picture">
                            <pic:pic>
                              <pic:nvPicPr>
                                <pic:cNvPr id="178189909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623424" name="Picture">
</wp:docPr>
                        <a:graphic>
                          <a:graphicData uri="http://schemas.openxmlformats.org/drawingml/2006/picture">
                            <pic:pic>
                              <pic:nvPicPr>
                                <pic:cNvPr id="21056234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130414" name="Picture">
</wp:docPr>
                        <a:graphic>
                          <a:graphicData uri="http://schemas.openxmlformats.org/drawingml/2006/picture">
                            <pic:pic>
                              <pic:nvPicPr>
                                <pic:cNvPr id="82813041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230757" name="Picture">
</wp:docPr>
                  <a:graphic>
                    <a:graphicData uri="http://schemas.openxmlformats.org/drawingml/2006/picture">
                      <pic:pic>
                        <pic:nvPicPr>
                          <pic:cNvPr id="145923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282085" name="Picture">
</wp:docPr>
                  <a:graphic>
                    <a:graphicData uri="http://schemas.openxmlformats.org/drawingml/2006/picture">
                      <pic:pic>
                        <pic:nvPicPr>
                          <pic:cNvPr id="34528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Le Collet-de-Dèze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325501" name="Picture">
</wp:docPr>
                  <a:graphic>
                    <a:graphicData uri="http://schemas.openxmlformats.org/drawingml/2006/picture">
                      <pic:pic>
                        <pic:nvPicPr>
                          <pic:cNvPr id="41132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collet-de-deze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878208" name="Picture">
</wp:docPr>
                  <a:graphic>
                    <a:graphicData uri="http://schemas.openxmlformats.org/drawingml/2006/picture">
                      <pic:pic>
                        <pic:nvPicPr>
                          <pic:cNvPr id="21228782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51026" name="Picture">
</wp:docPr>
                  <a:graphic>
                    <a:graphicData uri="http://schemas.openxmlformats.org/drawingml/2006/picture">
                      <pic:pic>
                        <pic:nvPicPr>
                          <pic:cNvPr id="873551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6714716" name="Picture">
</wp:docPr>
                  <a:graphic>
                    <a:graphicData uri="http://schemas.openxmlformats.org/drawingml/2006/picture">
                      <pic:pic>
                        <pic:nvPicPr>
                          <pic:cNvPr id="9767147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Gardons et Luech (48DDT20050005)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912701" name="Picture">
</wp:docPr>
                        <a:graphic>
                          <a:graphicData uri="http://schemas.openxmlformats.org/drawingml/2006/picture">
                            <pic:pic>
                              <pic:nvPicPr>
                                <pic:cNvPr id="5469127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Gardons et Luech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03/03/2004</w:t>
                    <w:br/>
                    <w:t xml:space="preserve">Date d'approbation : 21/12/2006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410994" name="Picture">
</wp:docPr>
                        <a:graphic>
                          <a:graphicData uri="http://schemas.openxmlformats.org/drawingml/2006/picture">
                            <pic:pic>
                              <pic:nvPicPr>
                                <pic:cNvPr id="6984109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837715" name="Picture">
</wp:docPr>
                  <a:graphic>
                    <a:graphicData uri="http://schemas.openxmlformats.org/drawingml/2006/picture">
                      <pic:pic>
                        <pic:nvPicPr>
                          <pic:cNvPr id="709837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651905" name="Picture">
</wp:docPr>
                  <a:graphic>
                    <a:graphicData uri="http://schemas.openxmlformats.org/drawingml/2006/picture">
                      <pic:pic>
                        <pic:nvPicPr>
                          <pic:cNvPr id="110865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Le Collet-de-Dèze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34451" name="Picture">
</wp:docPr>
                  <a:graphic>
                    <a:graphicData uri="http://schemas.openxmlformats.org/drawingml/2006/picture">
                      <pic:pic>
                        <pic:nvPicPr>
                          <pic:cNvPr id="18933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collet-de-deze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269079" name="Picture">
</wp:docPr>
                        <a:graphic>
                          <a:graphicData uri="http://schemas.openxmlformats.org/drawingml/2006/picture">
                            <pic:pic>
                              <pic:nvPicPr>
                                <pic:cNvPr id="11612690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INTE1601549A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2190" name="Picture">
</wp:docPr>
                  <a:graphic>
                    <a:graphicData uri="http://schemas.openxmlformats.org/drawingml/2006/picture">
                      <pic:pic>
                        <pic:nvPicPr>
                          <pic:cNvPr id="16014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261180" name="Picture">
</wp:docPr>
                  <a:graphic>
                    <a:graphicData uri="http://schemas.openxmlformats.org/drawingml/2006/picture">
                      <pic:pic>
                        <pic:nvPicPr>
                          <pic:cNvPr id="22926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Le Collet-de-Dèze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144809" name="Picture">
</wp:docPr>
                  <a:graphic>
                    <a:graphicData uri="http://schemas.openxmlformats.org/drawingml/2006/picture">
                      <pic:pic>
                        <pic:nvPicPr>
                          <pic:cNvPr id="194814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collet-de-deze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244154" name="Picture">
</wp:docPr>
                  <a:graphic>
                    <a:graphicData uri="http://schemas.openxmlformats.org/drawingml/2006/picture">
                      <pic:pic>
                        <pic:nvPicPr>
                          <pic:cNvPr id="11372441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226147" name="Picture">
</wp:docPr>
                  <a:graphic>
                    <a:graphicData uri="http://schemas.openxmlformats.org/drawingml/2006/picture">
                      <pic:pic>
                        <pic:nvPicPr>
                          <pic:cNvPr id="1497226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1050732" name="Picture">
</wp:docPr>
                  <a:graphic>
                    <a:graphicData uri="http://schemas.openxmlformats.org/drawingml/2006/picture">
                      <pic:pic>
                        <pic:nvPicPr>
                          <pic:cNvPr id="12910507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009260" name="Picture">
</wp:docPr>
                        <a:graphic>
                          <a:graphicData uri="http://schemas.openxmlformats.org/drawingml/2006/picture">
                            <pic:pic>
                              <pic:nvPicPr>
                                <pic:cNvPr id="6210092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667282" name="Picture">
</wp:docPr>
                  <a:graphic>
                    <a:graphicData uri="http://schemas.openxmlformats.org/drawingml/2006/picture">
                      <pic:pic>
                        <pic:nvPicPr>
                          <pic:cNvPr id="73066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683203" name="Picture">
</wp:docPr>
                  <a:graphic>
                    <a:graphicData uri="http://schemas.openxmlformats.org/drawingml/2006/picture">
                      <pic:pic>
                        <pic:nvPicPr>
                          <pic:cNvPr id="198668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Le Collet-de-Dèze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880411" name="Picture">
</wp:docPr>
                  <a:graphic>
                    <a:graphicData uri="http://schemas.openxmlformats.org/drawingml/2006/picture">
                      <pic:pic>
                        <pic:nvPicPr>
                          <pic:cNvPr id="130188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collet-de-deze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15120" name="Picture">
</wp:docPr>
                  <a:graphic>
                    <a:graphicData uri="http://schemas.openxmlformats.org/drawingml/2006/picture">
                      <pic:pic>
                        <pic:nvPicPr>
                          <pic:cNvPr id="768151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046025" name="Picture">
</wp:docPr>
                  <a:graphic>
                    <a:graphicData uri="http://schemas.openxmlformats.org/drawingml/2006/picture">
                      <pic:pic>
                        <pic:nvPicPr>
                          <pic:cNvPr id="20050460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4282211" name="Picture">
</wp:docPr>
                  <a:graphic>
                    <a:graphicData uri="http://schemas.openxmlformats.org/drawingml/2006/picture">
                      <pic:pic>
                        <pic:nvPicPr>
                          <pic:cNvPr id="10242822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59359" name="Picture">
</wp:docPr>
                        <a:graphic>
                          <a:graphicData uri="http://schemas.openxmlformats.org/drawingml/2006/picture">
                            <pic:pic>
                              <pic:nvPicPr>
                                <pic:cNvPr id="163159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330581" name="Picture">
</wp:docPr>
                        <a:graphic>
                          <a:graphicData uri="http://schemas.openxmlformats.org/drawingml/2006/picture">
                            <pic:pic>
                              <pic:nvPicPr>
                                <pic:cNvPr id="4933305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900515" name="Picture">
</wp:docPr>
                  <a:graphic>
                    <a:graphicData uri="http://schemas.openxmlformats.org/drawingml/2006/picture">
                      <pic:pic>
                        <pic:nvPicPr>
                          <pic:cNvPr id="148390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50492" name="Picture">
</wp:docPr>
                  <a:graphic>
                    <a:graphicData uri="http://schemas.openxmlformats.org/drawingml/2006/picture">
                      <pic:pic>
                        <pic:nvPicPr>
                          <pic:cNvPr id="6035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Le Collet-de-Dèze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045019" name="Picture">
</wp:docPr>
                  <a:graphic>
                    <a:graphicData uri="http://schemas.openxmlformats.org/drawingml/2006/picture">
                      <pic:pic>
                        <pic:nvPicPr>
                          <pic:cNvPr id="143804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collet-de-deze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980667" name="Picture">
</wp:docPr>
                  <a:graphic>
                    <a:graphicData uri="http://schemas.openxmlformats.org/drawingml/2006/picture">
                      <pic:pic>
                        <pic:nvPicPr>
                          <pic:cNvPr id="117998066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987670" name="Picture">
</wp:docPr>
                  <a:graphic>
                    <a:graphicData uri="http://schemas.openxmlformats.org/drawingml/2006/picture">
                      <pic:pic>
                        <pic:nvPicPr>
                          <pic:cNvPr id="651987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1359822" name="Picture">
</wp:docPr>
                  <a:graphic>
                    <a:graphicData uri="http://schemas.openxmlformats.org/drawingml/2006/picture">
                      <pic:pic>
                        <pic:nvPicPr>
                          <pic:cNvPr id="173135982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132025" name="Picture">
</wp:docPr>
                        <a:graphic>
                          <a:graphicData uri="http://schemas.openxmlformats.org/drawingml/2006/picture">
                            <pic:pic>
                              <pic:nvPicPr>
                                <pic:cNvPr id="6431320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476016" name="Picture">
</wp:docPr>
                  <a:graphic>
                    <a:graphicData uri="http://schemas.openxmlformats.org/drawingml/2006/picture">
                      <pic:pic>
                        <pic:nvPicPr>
                          <pic:cNvPr id="32547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872807" name="Picture">
</wp:docPr>
                  <a:graphic>
                    <a:graphicData uri="http://schemas.openxmlformats.org/drawingml/2006/picture">
                      <pic:pic>
                        <pic:nvPicPr>
                          <pic:cNvPr id="173487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Le Collet-de-Dèze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811308" name="Picture">
</wp:docPr>
                  <a:graphic>
                    <a:graphicData uri="http://schemas.openxmlformats.org/drawingml/2006/picture">
                      <pic:pic>
                        <pic:nvPicPr>
                          <pic:cNvPr id="113781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collet-de-deze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250941" name="Picture">
</wp:docPr>
                  <a:graphic>
                    <a:graphicData uri="http://schemas.openxmlformats.org/drawingml/2006/picture">
                      <pic:pic>
                        <pic:nvPicPr>
                          <pic:cNvPr id="4182509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21954" name="Picture">
</wp:docPr>
                  <a:graphic>
                    <a:graphicData uri="http://schemas.openxmlformats.org/drawingml/2006/picture">
                      <pic:pic>
                        <pic:nvPicPr>
                          <pic:cNvPr id="14419219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204681" name="Picture">
</wp:docPr>
                  <a:graphic>
                    <a:graphicData uri="http://schemas.openxmlformats.org/drawingml/2006/picture">
                      <pic:pic>
                        <pic:nvPicPr>
                          <pic:cNvPr id="19842046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579865" name="Picture">
</wp:docPr>
                        <a:graphic>
                          <a:graphicData uri="http://schemas.openxmlformats.org/drawingml/2006/picture">
                            <pic:pic>
                              <pic:nvPicPr>
                                <pic:cNvPr id="9735798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998039" name="Picture">
</wp:docPr>
                  <a:graphic>
                    <a:graphicData uri="http://schemas.openxmlformats.org/drawingml/2006/picture">
                      <pic:pic>
                        <pic:nvPicPr>
                          <pic:cNvPr id="175199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592724" name="Picture">
</wp:docPr>
                  <a:graphic>
                    <a:graphicData uri="http://schemas.openxmlformats.org/drawingml/2006/picture">
                      <pic:pic>
                        <pic:nvPicPr>
                          <pic:cNvPr id="1456592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Le Collet-de-Dèze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187330" name="Picture">
</wp:docPr>
                  <a:graphic>
                    <a:graphicData uri="http://schemas.openxmlformats.org/drawingml/2006/picture">
                      <pic:pic>
                        <pic:nvPicPr>
                          <pic:cNvPr id="27918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collet-de-deze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039071" name="Picture">
</wp:docPr>
                  <a:graphic>
                    <a:graphicData uri="http://schemas.openxmlformats.org/drawingml/2006/picture">
                      <pic:pic>
                        <pic:nvPicPr>
                          <pic:cNvPr id="148203907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333499" name="Picture">
</wp:docPr>
                  <a:graphic>
                    <a:graphicData uri="http://schemas.openxmlformats.org/drawingml/2006/picture">
                      <pic:pic>
                        <pic:nvPicPr>
                          <pic:cNvPr id="1645333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8842017" name="Picture">
</wp:docPr>
                  <a:graphic>
                    <a:graphicData uri="http://schemas.openxmlformats.org/drawingml/2006/picture">
                      <pic:pic>
                        <pic:nvPicPr>
                          <pic:cNvPr id="204884201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059057" name="Picture">
</wp:docPr>
                        <a:graphic>
                          <a:graphicData uri="http://schemas.openxmlformats.org/drawingml/2006/picture">
                            <pic:pic>
                              <pic:nvPicPr>
                                <pic:cNvPr id="10900590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703853" name="Picture">
</wp:docPr>
                        <a:graphic>
                          <a:graphicData uri="http://schemas.openxmlformats.org/drawingml/2006/picture">
                            <pic:pic>
                              <pic:nvPicPr>
                                <pic:cNvPr id="173770385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094109" name="Picture">
</wp:docPr>
                  <a:graphic>
                    <a:graphicData uri="http://schemas.openxmlformats.org/drawingml/2006/picture">
                      <pic:pic>
                        <pic:nvPicPr>
                          <pic:cNvPr id="161409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041984" name="Picture">
</wp:docPr>
                  <a:graphic>
                    <a:graphicData uri="http://schemas.openxmlformats.org/drawingml/2006/picture">
                      <pic:pic>
                        <pic:nvPicPr>
                          <pic:cNvPr id="87104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Le Collet-de-Dèze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68073" name="Picture">
</wp:docPr>
                  <a:graphic>
                    <a:graphicData uri="http://schemas.openxmlformats.org/drawingml/2006/picture">
                      <pic:pic>
                        <pic:nvPicPr>
                          <pic:cNvPr id="13146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collet-de-deze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947832" name="Picture">
</wp:docPr>
                  <a:graphic>
                    <a:graphicData uri="http://schemas.openxmlformats.org/drawingml/2006/picture">
                      <pic:pic>
                        <pic:nvPicPr>
                          <pic:cNvPr id="9619478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070985" name="Picture">
</wp:docPr>
                  <a:graphic>
                    <a:graphicData uri="http://schemas.openxmlformats.org/drawingml/2006/picture">
                      <pic:pic>
                        <pic:nvPicPr>
                          <pic:cNvPr id="21210709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406121" name="Picture">
</wp:docPr>
                  <a:graphic>
                    <a:graphicData uri="http://schemas.openxmlformats.org/drawingml/2006/picture">
                      <pic:pic>
                        <pic:nvPicPr>
                          <pic:cNvPr id="8274061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611171" name="Picture">
</wp:docPr>
                        <a:graphic>
                          <a:graphicData uri="http://schemas.openxmlformats.org/drawingml/2006/picture">
                            <pic:pic>
                              <pic:nvPicPr>
                                <pic:cNvPr id="18996111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026450" name="Picture">
</wp:docPr>
                  <a:graphic>
                    <a:graphicData uri="http://schemas.openxmlformats.org/drawingml/2006/picture">
                      <pic:pic>
                        <pic:nvPicPr>
                          <pic:cNvPr id="124002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774140" name="Picture">
</wp:docPr>
                  <a:graphic>
                    <a:graphicData uri="http://schemas.openxmlformats.org/drawingml/2006/picture">
                      <pic:pic>
                        <pic:nvPicPr>
                          <pic:cNvPr id="54377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Le Collet-de-Dèze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38977" name="Picture">
</wp:docPr>
                  <a:graphic>
                    <a:graphicData uri="http://schemas.openxmlformats.org/drawingml/2006/picture">
                      <pic:pic>
                        <pic:nvPicPr>
                          <pic:cNvPr id="24763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collet-de-deze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058666" name="Picture">
</wp:docPr>
                  <a:graphic>
                    <a:graphicData uri="http://schemas.openxmlformats.org/drawingml/2006/picture">
                      <pic:pic>
                        <pic:nvPicPr>
                          <pic:cNvPr id="15060586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74150" name="Picture">
</wp:docPr>
                  <a:graphic>
                    <a:graphicData uri="http://schemas.openxmlformats.org/drawingml/2006/picture">
                      <pic:pic>
                        <pic:nvPicPr>
                          <pic:cNvPr id="16115741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139133" name="Picture">
</wp:docPr>
                  <a:graphic>
                    <a:graphicData uri="http://schemas.openxmlformats.org/drawingml/2006/picture">
                      <pic:pic>
                        <pic:nvPicPr>
                          <pic:cNvPr id="571391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914658" name="Picture">
</wp:docPr>
                  <a:graphic>
                    <a:graphicData uri="http://schemas.openxmlformats.org/drawingml/2006/picture">
                      <pic:pic>
                        <pic:nvPicPr>
                          <pic:cNvPr id="113891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387146" name="Picture">
</wp:docPr>
                  <a:graphic>
                    <a:graphicData uri="http://schemas.openxmlformats.org/drawingml/2006/picture">
                      <pic:pic>
                        <pic:nvPicPr>
                          <pic:cNvPr id="53238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Le Collet-de-Dèze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3629" name="Picture">
</wp:docPr>
                  <a:graphic>
                    <a:graphicData uri="http://schemas.openxmlformats.org/drawingml/2006/picture">
                      <pic:pic>
                        <pic:nvPicPr>
                          <pic:cNvPr id="162443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 collet-de-deze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758969" name="Picture">
</wp:docPr>
                  <a:graphic>
                    <a:graphicData uri="http://schemas.openxmlformats.org/drawingml/2006/picture">
                      <pic:pic>
                        <pic:nvPicPr>
                          <pic:cNvPr id="66275896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598879" name="Picture">
</wp:docPr>
                  <a:graphic>
                    <a:graphicData uri="http://schemas.openxmlformats.org/drawingml/2006/picture">
                      <pic:pic>
                        <pic:nvPicPr>
                          <pic:cNvPr id="19025988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65690989" name="Picture">
</wp:docPr>
                  <a:graphic>
                    <a:graphicData uri="http://schemas.openxmlformats.org/drawingml/2006/picture">
                      <pic:pic>
                        <pic:nvPicPr>
                          <pic:cNvPr id="565690989"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212958" name="Picture">
</wp:docPr>
                        <a:graphic>
                          <a:graphicData uri="http://schemas.openxmlformats.org/drawingml/2006/picture">
                            <pic:pic>
                              <pic:nvPicPr>
                                <pic:cNvPr id="2552129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900048" name="Picture">
</wp:docPr>
                  <a:graphic>
                    <a:graphicData uri="http://schemas.openxmlformats.org/drawingml/2006/picture">
                      <pic:pic>
                        <pic:nvPicPr>
                          <pic:cNvPr id="56990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340789" name="Picture">
</wp:docPr>
                  <a:graphic>
                    <a:graphicData uri="http://schemas.openxmlformats.org/drawingml/2006/picture">
                      <pic:pic>
                        <pic:nvPicPr>
                          <pic:cNvPr id="70534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Le Collet-de-Dèze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36609" name="Picture">
</wp:docPr>
                  <a:graphic>
                    <a:graphicData uri="http://schemas.openxmlformats.org/drawingml/2006/picture">
                      <pic:pic>
                        <pic:nvPicPr>
                          <pic:cNvPr id="10013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"https://fiches-risques.brgm.fr/fr/georisques/mvt-synthetique/11300185" \t "_self" </w:instrText>
            </w:r>
            <w:r>
              <w:fldChar w:fldCharType="separate"/>
            </w:r>
            <w:r>
              <w:rPr>
                <w:rFonts w:ascii="Marianne" w:hAnsi="Marianne" w:eastAsia="Marianne" w:cs="Marianne"/>
                <w:sz w:val="14"/>
              </w:rPr>
              <w:t xml:space="preserve">11300185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106 - PR 3.700. La bascule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"https://fiches-risques.brgm.fr/fr/georisques/mvt-synthetique/11300186" \t "_self" </w:instrText>
            </w:r>
            <w:r>
              <w:fldChar w:fldCharType="separate"/>
            </w:r>
            <w:r>
              <w:rPr>
                <w:rFonts w:ascii="Marianne" w:hAnsi="Marianne" w:eastAsia="Marianne" w:cs="Marianne"/>
                <w:sz w:val="14"/>
              </w:rPr>
              <w:t xml:space="preserve">11300186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Passerelle des Combres. RN 106 PR 3.900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"https://fiches-risques.brgm.fr/fr/georisques/mvt-synthetique/11300187" \t "_self" </w:instrText>
            </w:r>
            <w:r>
              <w:fldChar w:fldCharType="separate"/>
            </w:r>
            <w:r>
              <w:rPr>
                <w:rFonts w:ascii="Marianne" w:hAnsi="Marianne" w:eastAsia="Marianne" w:cs="Marianne"/>
                <w:sz w:val="14"/>
              </w:rPr>
              <w:t xml:space="preserve">11300187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106 - PR 4.540. Avant l'usine.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"https://fiches-risques.brgm.fr/fr/georisques/mvt-synthetique/11300188" \t "_self" </w:instrText>
            </w:r>
            <w:r>
              <w:fldChar w:fldCharType="separate"/>
            </w:r>
            <w:r>
              <w:rPr>
                <w:rFonts w:ascii="Marianne" w:hAnsi="Marianne" w:eastAsia="Marianne" w:cs="Marianne"/>
                <w:sz w:val="14"/>
              </w:rPr>
              <w:t xml:space="preserve">11300188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106 - PR 4.540. Avant l'usine.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"https://fiches-risques.brgm.fr/fr/georisques/mvt-synthetique/11300189" \t "_self" </w:instrText>
            </w:r>
            <w:r>
              <w:fldChar w:fldCharType="separate"/>
            </w:r>
            <w:r>
              <w:rPr>
                <w:rFonts w:ascii="Marianne" w:hAnsi="Marianne" w:eastAsia="Marianne" w:cs="Marianne"/>
                <w:sz w:val="14"/>
              </w:rPr>
              <w:t xml:space="preserve">11300189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106 - PR 4.800. Après l'usine.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"https://fiches-risques.brgm.fr/fr/georisques/mvt-synthetique/11300190" \t "_self" </w:instrText>
            </w:r>
            <w:r>
              <w:fldChar w:fldCharType="separate"/>
            </w:r>
            <w:r>
              <w:rPr>
                <w:rFonts w:ascii="Marianne" w:hAnsi="Marianne" w:eastAsia="Marianne" w:cs="Marianne"/>
                <w:sz w:val="14"/>
              </w:rPr>
              <w:t xml:space="preserve">11300190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du Collet-de-Dèze (sud). RN 106 - PR 5.180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"https://fiches-risques.brgm.fr/fr/georisques/mvt-synthetique/11300191" \t "_self" </w:instrText>
            </w:r>
            <w:r>
              <w:fldChar w:fldCharType="separate"/>
            </w:r>
            <w:r>
              <w:rPr>
                <w:rFonts w:ascii="Marianne" w:hAnsi="Marianne" w:eastAsia="Marianne" w:cs="Marianne"/>
                <w:sz w:val="14"/>
              </w:rPr>
              <w:t xml:space="preserve">11300191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Dessous la maison de retraite. RN 106 - PR 5.400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"https://fiches-risques.brgm.fr/fr/georisques/mvt-synthetique/11300192" \t "_self" </w:instrText>
            </w:r>
            <w:r>
              <w:fldChar w:fldCharType="separate"/>
            </w:r>
            <w:r>
              <w:rPr>
                <w:rFonts w:ascii="Marianne" w:hAnsi="Marianne" w:eastAsia="Marianne" w:cs="Marianne"/>
                <w:sz w:val="14"/>
              </w:rPr>
              <w:t xml:space="preserve">11300192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du Collet-de-Dèze (nord). RN 106 - PR 6.730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"https://fiches-risques.brgm.fr/fr/georisques/mvt-synthetique/64800160" \t "_self" </w:instrText>
            </w:r>
            <w:r>
              <w:fldChar w:fldCharType="separate"/>
            </w:r>
            <w:r>
              <w:rPr>
                <w:rFonts w:ascii="Marianne" w:hAnsi="Marianne" w:eastAsia="Marianne" w:cs="Marianne"/>
                <w:sz w:val="14"/>
              </w:rPr>
              <w:t xml:space="preserve">64800160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dans virage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"https://fiches-risques.brgm.fr/fr/georisques/mvt-synthetique/64800161" \t "_self" </w:instrText>
            </w:r>
            <w:r>
              <w:fldChar w:fldCharType="separate"/>
            </w:r>
            <w:r>
              <w:rPr>
                <w:rFonts w:ascii="Marianne" w:hAnsi="Marianne" w:eastAsia="Marianne" w:cs="Marianne"/>
                <w:sz w:val="14"/>
              </w:rPr>
              <w:t xml:space="preserve">64800161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RN106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"https://fiches-risques.brgm.fr/fr/georisques/mvt-synthetique/64800162" \t "_self" </w:instrText>
            </w:r>
            <w:r>
              <w:fldChar w:fldCharType="separate"/>
            </w:r>
            <w:r>
              <w:rPr>
                <w:rFonts w:ascii="Marianne" w:hAnsi="Marianne" w:eastAsia="Marianne" w:cs="Marianne"/>
                <w:sz w:val="14"/>
              </w:rPr>
              <w:t xml:space="preserve">64800162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Est Collet de Dèze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"https://fiches-risques.brgm.fr/fr/georisques/mvt-synthetique/64800250" \t "_self" </w:instrText>
            </w:r>
            <w:r>
              <w:fldChar w:fldCharType="separate"/>
            </w:r>
            <w:r>
              <w:rPr>
                <w:rFonts w:ascii="Marianne" w:hAnsi="Marianne" w:eastAsia="Marianne" w:cs="Marianne"/>
                <w:sz w:val="14"/>
              </w:rPr>
              <w:t xml:space="preserve">64800250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RN106 PR 4+000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"https://fiches-risques.brgm.fr/fr/georisques/mvt-synthetique/64800251" \t "_self" </w:instrText>
            </w:r>
            <w:r>
              <w:fldChar w:fldCharType="separate"/>
            </w:r>
            <w:r>
              <w:rPr>
                <w:rFonts w:ascii="Marianne" w:hAnsi="Marianne" w:eastAsia="Marianne" w:cs="Marianne"/>
                <w:sz w:val="14"/>
              </w:rPr>
              <w:t xml:space="preserve">64800251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Est Collet de Dèze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869863" name="Picture">
</wp:docPr>
                  <a:graphic>
                    <a:graphicData uri="http://schemas.openxmlformats.org/drawingml/2006/picture">
                      <pic:pic>
                        <pic:nvPicPr>
                          <pic:cNvPr id="72186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887932" name="Picture">
</wp:docPr>
                  <a:graphic>
                    <a:graphicData uri="http://schemas.openxmlformats.org/drawingml/2006/picture">
                      <pic:pic>
                        <pic:nvPicPr>
                          <pic:cNvPr id="567887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Le Collet-de-Dèze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693804" name="Picture">
</wp:docPr>
                  <a:graphic>
                    <a:graphicData uri="http://schemas.openxmlformats.org/drawingml/2006/picture">
                      <pic:pic>
                        <pic:nvPicPr>
                          <pic:cNvPr id="93869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"https://fiches-risques.brgm.fr/georisques/cavite/LROAA0003731" \t "_self" </w:instrText>
            </w:r>
            <w:r>
              <w:fldChar w:fldCharType="separate"/>
            </w:r>
            <w:r>
              <w:rPr>
                <w:rFonts w:ascii="Marianne" w:hAnsi="Marianne" w:eastAsia="Marianne" w:cs="Marianne"/>
                <w:sz w:val="14"/>
              </w:rPr>
              <w:t xml:space="preserve">LROAA0003731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GINESTOUS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"https://fiches-risques.brgm.fr/georisques/cavite/LROCS00014142" \t "_self" </w:instrText>
            </w:r>
            <w:r>
              <w:fldChar w:fldCharType="separate"/>
            </w:r>
            <w:r>
              <w:rPr>
                <w:rFonts w:ascii="Marianne" w:hAnsi="Marianne" w:eastAsia="Marianne" w:cs="Marianne"/>
                <w:sz w:val="14"/>
              </w:rPr>
              <w:t xml:space="preserve">LROCS00014142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inférieure du Hangar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"https://fiches-risques.brgm.fr/georisques/cavite/LROCS00014143" \t "_self" </w:instrText>
            </w:r>
            <w:r>
              <w:fldChar w:fldCharType="separate"/>
            </w:r>
            <w:r>
              <w:rPr>
                <w:rFonts w:ascii="Marianne" w:hAnsi="Marianne" w:eastAsia="Marianne" w:cs="Marianne"/>
                <w:sz w:val="14"/>
              </w:rPr>
              <w:t xml:space="preserve">LROCS00014143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supérieure du Hangar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"https://fiches-risques.brgm.fr/georisques/cavite/LROCS00014144" \t "_self" </w:instrText>
            </w:r>
            <w:r>
              <w:fldChar w:fldCharType="separate"/>
            </w:r>
            <w:r>
              <w:rPr>
                <w:rFonts w:ascii="Marianne" w:hAnsi="Marianne" w:eastAsia="Marianne" w:cs="Marianne"/>
                <w:sz w:val="14"/>
              </w:rPr>
              <w:t xml:space="preserve">LROCS00014144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N4a: Puits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"https://fiches-risques.brgm.fr/georisques/cavite/LROCS00014145" \t "_self" </w:instrText>
            </w:r>
            <w:r>
              <w:fldChar w:fldCharType="separate"/>
            </w:r>
            <w:r>
              <w:rPr>
                <w:rFonts w:ascii="Marianne" w:hAnsi="Marianne" w:eastAsia="Marianne" w:cs="Marianne"/>
                <w:sz w:val="14"/>
              </w:rPr>
              <w:t xml:space="preserve">LROCS00014145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N4b: 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"https://fiches-risques.brgm.fr/georisques/cavite/LROCS00014146" \t "_self" </w:instrText>
            </w:r>
            <w:r>
              <w:fldChar w:fldCharType="separate"/>
            </w:r>
            <w:r>
              <w:rPr>
                <w:rFonts w:ascii="Marianne" w:hAnsi="Marianne" w:eastAsia="Marianne" w:cs="Marianne"/>
                <w:sz w:val="14"/>
              </w:rPr>
              <w:t xml:space="preserve">LROCS00014146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 Marnonflès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"https://fiches-risques.brgm.fr/georisques/cavite/LROCS00014148" \t "_self" </w:instrText>
            </w:r>
            <w:r>
              <w:fldChar w:fldCharType="separate"/>
            </w:r>
            <w:r>
              <w:rPr>
                <w:rFonts w:ascii="Marianne" w:hAnsi="Marianne" w:eastAsia="Marianne" w:cs="Marianne"/>
                <w:sz w:val="14"/>
              </w:rPr>
              <w:t xml:space="preserve">LROCS00014148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N7a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"https://fiches-risques.brgm.fr/georisques/cavite/LROCS00014149" \t "_self" </w:instrText>
            </w:r>
            <w:r>
              <w:fldChar w:fldCharType="separate"/>
            </w:r>
            <w:r>
              <w:rPr>
                <w:rFonts w:ascii="Marianne" w:hAnsi="Marianne" w:eastAsia="Marianne" w:cs="Marianne"/>
                <w:sz w:val="14"/>
              </w:rPr>
              <w:t xml:space="preserve">LROCS00014149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N7b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"https://fiches-risques.brgm.fr/georisques/cavite/LROCS00014150" \t "_self" </w:instrText>
            </w:r>
            <w:r>
              <w:fldChar w:fldCharType="separate"/>
            </w:r>
            <w:r>
              <w:rPr>
                <w:rFonts w:ascii="Marianne" w:hAnsi="Marianne" w:eastAsia="Marianne" w:cs="Marianne"/>
                <w:sz w:val="14"/>
              </w:rPr>
              <w:t xml:space="preserve">LROCS00014150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"https://fiches-risques.brgm.fr/georisques/cavite/LROCS00014151" \t "_self" </w:instrText>
            </w:r>
            <w:r>
              <w:fldChar w:fldCharType="separate"/>
            </w:r>
            <w:r>
              <w:rPr>
                <w:rFonts w:ascii="Marianne" w:hAnsi="Marianne" w:eastAsia="Marianne" w:cs="Marianne"/>
                <w:sz w:val="14"/>
              </w:rPr>
              <w:t xml:space="preserve">LROCS00014151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N9 Galerie du ravin des Espagnols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"https://fiches-risques.brgm.fr/georisques/cavite/LROCS00014152" \t "_self" </w:instrText>
            </w:r>
            <w:r>
              <w:fldChar w:fldCharType="separate"/>
            </w:r>
            <w:r>
              <w:rPr>
                <w:rFonts w:ascii="Marianne" w:hAnsi="Marianne" w:eastAsia="Marianne" w:cs="Marianne"/>
                <w:sz w:val="14"/>
              </w:rPr>
              <w:t xml:space="preserve">LROCS00014152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"https://fiches-risques.brgm.fr/georisques/cavite/LROCS00014153" \t "_self" </w:instrText>
            </w:r>
            <w:r>
              <w:fldChar w:fldCharType="separate"/>
            </w:r>
            <w:r>
              <w:rPr>
                <w:rFonts w:ascii="Marianne" w:hAnsi="Marianne" w:eastAsia="Marianne" w:cs="Marianne"/>
                <w:sz w:val="14"/>
              </w:rPr>
              <w:t xml:space="preserve">LROCS00014153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"https://fiches-risques.brgm.fr/georisques/cavite/LROCS00014154" \t "_self" </w:instrText>
            </w:r>
            <w:r>
              <w:fldChar w:fldCharType="separate"/>
            </w:r>
            <w:r>
              <w:rPr>
                <w:rFonts w:ascii="Marianne" w:hAnsi="Marianne" w:eastAsia="Marianne" w:cs="Marianne"/>
                <w:sz w:val="14"/>
              </w:rPr>
              <w:t xml:space="preserve">LROCS00014154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"https://fiches-risques.brgm.fr/georisques/cavite/LROCS00014155" \t "_self" </w:instrText>
            </w:r>
            <w:r>
              <w:fldChar w:fldCharType="separate"/>
            </w:r>
            <w:r>
              <w:rPr>
                <w:rFonts w:ascii="Marianne" w:hAnsi="Marianne" w:eastAsia="Marianne" w:cs="Marianne"/>
                <w:sz w:val="14"/>
              </w:rPr>
              <w:t xml:space="preserve">LROCS00014155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"https://fiches-risques.brgm.fr/georisques/cavite/LROCS00014156" \t "_self" </w:instrText>
            </w:r>
            <w:r>
              <w:fldChar w:fldCharType="separate"/>
            </w:r>
            <w:r>
              <w:rPr>
                <w:rFonts w:ascii="Marianne" w:hAnsi="Marianne" w:eastAsia="Marianne" w:cs="Marianne"/>
                <w:sz w:val="14"/>
              </w:rPr>
              <w:t xml:space="preserve">LROCS00014156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"https://fiches-risques.brgm.fr/georisques/cavite/LROCS00014157" \t "_self" </w:instrText>
            </w:r>
            <w:r>
              <w:fldChar w:fldCharType="separate"/>
            </w:r>
            <w:r>
              <w:rPr>
                <w:rFonts w:ascii="Marianne" w:hAnsi="Marianne" w:eastAsia="Marianne" w:cs="Marianne"/>
                <w:sz w:val="14"/>
              </w:rPr>
              <w:t xml:space="preserve">LROCS00014157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"https://fiches-risques.brgm.fr/georisques/cavite/LROCS00014158" \t "_self" </w:instrText>
            </w:r>
            <w:r>
              <w:fldChar w:fldCharType="separate"/>
            </w:r>
            <w:r>
              <w:rPr>
                <w:rFonts w:ascii="Marianne" w:hAnsi="Marianne" w:eastAsia="Marianne" w:cs="Marianne"/>
                <w:sz w:val="14"/>
              </w:rPr>
              <w:t xml:space="preserve">LROCS00014158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Galerir N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"https://fiches-risques.brgm.fr/georisques/cavite/LROCS00014159" \t "_self" </w:instrText>
            </w:r>
            <w:r>
              <w:fldChar w:fldCharType="separate"/>
            </w:r>
            <w:r>
              <w:rPr>
                <w:rFonts w:ascii="Marianne" w:hAnsi="Marianne" w:eastAsia="Marianne" w:cs="Marianne"/>
                <w:sz w:val="14"/>
              </w:rPr>
              <w:t xml:space="preserve">LROCS00014159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N21a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"https://fiches-risques.brgm.fr/georisques/cavite/LROCS00014160" \t "_self" </w:instrText>
            </w:r>
            <w:r>
              <w:fldChar w:fldCharType="separate"/>
            </w:r>
            <w:r>
              <w:rPr>
                <w:rFonts w:ascii="Marianne" w:hAnsi="Marianne" w:eastAsia="Marianne" w:cs="Marianne"/>
                <w:sz w:val="14"/>
              </w:rPr>
              <w:t xml:space="preserve">LROCS00014160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Diégo N21b</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757403" name="Picture">
</wp:docPr>
                  <a:graphic>
                    <a:graphicData uri="http://schemas.openxmlformats.org/drawingml/2006/picture">
                      <pic:pic>
                        <pic:nvPicPr>
                          <pic:cNvPr id="179375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618599" name="Picture">
</wp:docPr>
                  <a:graphic>
                    <a:graphicData uri="http://schemas.openxmlformats.org/drawingml/2006/picture">
                      <pic:pic>
                        <pic:nvPicPr>
                          <pic:cNvPr id="46361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Le Collet-de-Dèze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289035" name="Picture">
</wp:docPr>
                  <a:graphic>
                    <a:graphicData uri="http://schemas.openxmlformats.org/drawingml/2006/picture">
                      <pic:pic>
                        <pic:nvPicPr>
                          <pic:cNvPr id="202128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"https://fiches-risques.brgm.fr/georisques/casias/SSP3932238" \t "_blank" </w:instrText>
            </w:r>
            <w:r>
              <w:fldChar w:fldCharType="separate"/>
            </w:r>
            <w:r>
              <w:rPr>
                <w:rFonts w:ascii="Marianne" w:hAnsi="Marianne" w:eastAsia="Marianne" w:cs="Marianne"/>
                <w:sz w:val="14"/>
              </w:rPr>
              <w:t xml:space="preserve">SSP3932238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"https://fiches-risques.brgm.fr/georisques/casias/SSP3932105" \t "_blank" </w:instrText>
            </w:r>
            <w:r>
              <w:fldChar w:fldCharType="separate"/>
            </w:r>
            <w:r>
              <w:rPr>
                <w:rFonts w:ascii="Marianne" w:hAnsi="Marianne" w:eastAsia="Marianne" w:cs="Marianne"/>
                <w:sz w:val="14"/>
              </w:rPr>
              <w:t xml:space="preserve">SSP3932105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"https://fiches-risques.brgm.fr/georisques/casias/SSP3931879" \t "_blank" </w:instrText>
            </w:r>
            <w:r>
              <w:fldChar w:fldCharType="separate"/>
            </w:r>
            <w:r>
              <w:rPr>
                <w:rFonts w:ascii="Marianne" w:hAnsi="Marianne" w:eastAsia="Marianne" w:cs="Marianne"/>
                <w:sz w:val="14"/>
              </w:rPr>
              <w:t xml:space="preserve">SSP3931879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"https://fiches-risques.brgm.fr/georisques/casias/SSP3931878" \t "_blank" </w:instrText>
            </w:r>
            <w:r>
              <w:fldChar w:fldCharType="separate"/>
            </w:r>
            <w:r>
              <w:rPr>
                <w:rFonts w:ascii="Marianne" w:hAnsi="Marianne" w:eastAsia="Marianne" w:cs="Marianne"/>
                <w:sz w:val="14"/>
              </w:rPr>
              <w:t xml:space="preserve">SSP3931878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"https://fiches-risques.brgm.fr/georisques/casias/SSP3931486" \t "_blank" </w:instrText>
            </w:r>
            <w:r>
              <w:fldChar w:fldCharType="separate"/>
            </w:r>
            <w:r>
              <w:rPr>
                <w:rFonts w:ascii="Marianne" w:hAnsi="Marianne" w:eastAsia="Marianne" w:cs="Marianne"/>
                <w:sz w:val="14"/>
              </w:rPr>
              <w:t xml:space="preserve">SSP3931486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et Fonderie du Hangar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"https://fiches-risques.brgm.fr/georisques/casias/SSP3931485" \t "_blank" </w:instrText>
            </w:r>
            <w:r>
              <w:fldChar w:fldCharType="separate"/>
            </w:r>
            <w:r>
              <w:rPr>
                <w:rFonts w:ascii="Marianne" w:hAnsi="Marianne" w:eastAsia="Marianne" w:cs="Marianne"/>
                <w:sz w:val="14"/>
              </w:rPr>
              <w:t xml:space="preserve">SSP3931485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la Compagnie Française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"https://fiches-risques.brgm.fr/georisques/casias/SSP3931484" \t "_blank" </w:instrText>
            </w:r>
            <w:r>
              <w:fldChar w:fldCharType="separate"/>
            </w:r>
            <w:r>
              <w:rPr>
                <w:rFonts w:ascii="Marianne" w:hAnsi="Marianne" w:eastAsia="Marianne" w:cs="Marianne"/>
                <w:sz w:val="14"/>
              </w:rPr>
              <w:t xml:space="preserve">SSP3931484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et Fonderie des Mines du Collet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