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802299" name="Picture">
</wp:docPr>
                  <a:graphic>
                    <a:graphicData uri="http://schemas.openxmlformats.org/drawingml/2006/picture">
                      <pic:pic>
                        <pic:nvPicPr>
                          <pic:cNvPr id="126280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336098" name="Picture">
</wp:docPr>
                  <a:graphic>
                    <a:graphicData uri="http://schemas.openxmlformats.org/drawingml/2006/picture">
                      <pic:pic>
                        <pic:nvPicPr>
                          <pic:cNvPr id="14593360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647512" name="Picture">
</wp:docPr>
                        <a:graphic>
                          <a:graphicData uri="http://schemas.openxmlformats.org/drawingml/2006/picture">
                            <pic:pic>
                              <pic:nvPicPr>
                                <pic:cNvPr id="20496475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15300 Laveissière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660217" name="Picture">
</wp:docPr>
                  <a:graphic>
                    <a:graphicData uri="http://schemas.openxmlformats.org/drawingml/2006/picture">
                      <pic:pic>
                        <pic:nvPicPr>
                          <pic:cNvPr id="32660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3734512" name="Picture">
</wp:docPr>
                  <a:graphic>
                    <a:graphicData uri="http://schemas.openxmlformats.org/drawingml/2006/picture">
                      <pic:pic>
                        <pic:nvPicPr>
                          <pic:cNvPr id="1563734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53691" name="Picture">
</wp:docPr>
                  <a:graphic>
                    <a:graphicData uri="http://schemas.openxmlformats.org/drawingml/2006/picture">
                      <pic:pic>
                        <pic:nvPicPr>
                          <pic:cNvPr id="35365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074631" name="Picture">
</wp:docPr>
                  <a:graphic>
                    <a:graphicData uri="http://schemas.openxmlformats.org/drawingml/2006/picture">
                      <pic:pic>
                        <pic:nvPicPr>
                          <pic:cNvPr id="1833074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78928" name="Picture">
</wp:docPr>
                  <a:graphic>
                    <a:graphicData uri="http://schemas.openxmlformats.org/drawingml/2006/picture">
                      <pic:pic>
                        <pic:nvPicPr>
                          <pic:cNvPr id="60127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732341" name="Picture">
</wp:docPr>
                        <a:graphic>
                          <a:graphicData uri="http://schemas.openxmlformats.org/drawingml/2006/picture">
                            <pic:pic>
                              <pic:nvPicPr>
                                <pic:cNvPr id="781732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257869" name="Picture">
</wp:docPr>
                        <a:graphic>
                          <a:graphicData uri="http://schemas.openxmlformats.org/drawingml/2006/picture">
                            <pic:pic>
                              <pic:nvPicPr>
                                <pic:cNvPr id="1491257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032933" name="Picture">
</wp:docPr>
                        <a:graphic>
                          <a:graphicData uri="http://schemas.openxmlformats.org/drawingml/2006/picture">
                            <pic:pic>
                              <pic:nvPicPr>
                                <pic:cNvPr id="21280329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783602" name="Picture">
</wp:docPr>
                        <a:graphic>
                          <a:graphicData uri="http://schemas.openxmlformats.org/drawingml/2006/picture">
                            <pic:pic>
                              <pic:nvPicPr>
                                <pic:cNvPr id="1072783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414345" name="Picture">
</wp:docPr>
                        <a:graphic>
                          <a:graphicData uri="http://schemas.openxmlformats.org/drawingml/2006/picture">
                            <pic:pic>
                              <pic:nvPicPr>
                                <pic:cNvPr id="14464143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444285" name="Picture">
</wp:docPr>
                        <a:graphic>
                          <a:graphicData uri="http://schemas.openxmlformats.org/drawingml/2006/picture">
                            <pic:pic>
                              <pic:nvPicPr>
                                <pic:cNvPr id="1768444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403877" name="Picture">
</wp:docPr>
                        <a:graphic>
                          <a:graphicData uri="http://schemas.openxmlformats.org/drawingml/2006/picture">
                            <pic:pic>
                              <pic:nvPicPr>
                                <pic:cNvPr id="15914038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21267" name="Picture">
</wp:docPr>
                        <a:graphic>
                          <a:graphicData uri="http://schemas.openxmlformats.org/drawingml/2006/picture">
                            <pic:pic>
                              <pic:nvPicPr>
                                <pic:cNvPr id="379521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079575" name="Picture">
</wp:docPr>
                        <a:graphic>
                          <a:graphicData uri="http://schemas.openxmlformats.org/drawingml/2006/picture">
                            <pic:pic>
                              <pic:nvPicPr>
                                <pic:cNvPr id="140607957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7315239" name="Picture">
</wp:docPr>
                        <a:graphic>
                          <a:graphicData uri="http://schemas.openxmlformats.org/drawingml/2006/picture">
                            <pic:pic>
                              <pic:nvPicPr>
                                <pic:cNvPr id="14673152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48174" name="Picture">
</wp:docPr>
                        <a:graphic>
                          <a:graphicData uri="http://schemas.openxmlformats.org/drawingml/2006/picture">
                            <pic:pic>
                              <pic:nvPicPr>
                                <pic:cNvPr id="19364481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258492" name="Picture">
</wp:docPr>
                        <a:graphic>
                          <a:graphicData uri="http://schemas.openxmlformats.org/drawingml/2006/picture">
                            <pic:pic>
                              <pic:nvPicPr>
                                <pic:cNvPr id="4402584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54502" name="Picture">
</wp:docPr>
                        <a:graphic>
                          <a:graphicData uri="http://schemas.openxmlformats.org/drawingml/2006/picture">
                            <pic:pic>
                              <pic:nvPicPr>
                                <pic:cNvPr id="692545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175217" name="Picture">
</wp:docPr>
                        <a:graphic>
                          <a:graphicData uri="http://schemas.openxmlformats.org/drawingml/2006/picture">
                            <pic:pic>
                              <pic:nvPicPr>
                                <pic:cNvPr id="20851752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443259" name="Picture">
</wp:docPr>
                        <a:graphic>
                          <a:graphicData uri="http://schemas.openxmlformats.org/drawingml/2006/picture">
                            <pic:pic>
                              <pic:nvPicPr>
                                <pic:cNvPr id="205644325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29348" name="Picture">
</wp:docPr>
                        <a:graphic>
                          <a:graphicData uri="http://schemas.openxmlformats.org/drawingml/2006/picture">
                            <pic:pic>
                              <pic:nvPicPr>
                                <pic:cNvPr id="3194293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74487" name="Picture">
</wp:docPr>
                        <a:graphic>
                          <a:graphicData uri="http://schemas.openxmlformats.org/drawingml/2006/picture">
                            <pic:pic>
                              <pic:nvPicPr>
                                <pic:cNvPr id="1322744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223659" name="Picture">
</wp:docPr>
                        <a:graphic>
                          <a:graphicData uri="http://schemas.openxmlformats.org/drawingml/2006/picture">
                            <pic:pic>
                              <pic:nvPicPr>
                                <pic:cNvPr id="132322365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34543" name="Picture">
</wp:docPr>
                        <a:graphic>
                          <a:graphicData uri="http://schemas.openxmlformats.org/drawingml/2006/picture">
                            <pic:pic>
                              <pic:nvPicPr>
                                <pic:cNvPr id="76433454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049711" name="Picture">
</wp:docPr>
                        <a:graphic>
                          <a:graphicData uri="http://schemas.openxmlformats.org/drawingml/2006/picture">
                            <pic:pic>
                              <pic:nvPicPr>
                                <pic:cNvPr id="154904971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984654" name="Picture">
</wp:docPr>
                        <a:graphic>
                          <a:graphicData uri="http://schemas.openxmlformats.org/drawingml/2006/picture">
                            <pic:pic>
                              <pic:nvPicPr>
                                <pic:cNvPr id="147898465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808696" name="Picture">
</wp:docPr>
                        <a:graphic>
                          <a:graphicData uri="http://schemas.openxmlformats.org/drawingml/2006/picture">
                            <pic:pic>
                              <pic:nvPicPr>
                                <pic:cNvPr id="2658086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52847" name="Picture">
</wp:docPr>
                        <a:graphic>
                          <a:graphicData uri="http://schemas.openxmlformats.org/drawingml/2006/picture">
                            <pic:pic>
                              <pic:nvPicPr>
                                <pic:cNvPr id="21405528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072364" name="Picture">
</wp:docPr>
                        <a:graphic>
                          <a:graphicData uri="http://schemas.openxmlformats.org/drawingml/2006/picture">
                            <pic:pic>
                              <pic:nvPicPr>
                                <pic:cNvPr id="1275072364"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51003" name="Picture">
</wp:docPr>
                        <a:graphic>
                          <a:graphicData uri="http://schemas.openxmlformats.org/drawingml/2006/picture">
                            <pic:pic>
                              <pic:nvPicPr>
                                <pic:cNvPr id="5015100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986676" name="Picture">
</wp:docPr>
                        <a:graphic>
                          <a:graphicData uri="http://schemas.openxmlformats.org/drawingml/2006/picture">
                            <pic:pic>
                              <pic:nvPicPr>
                                <pic:cNvPr id="111098667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459398" name="Picture">
</wp:docPr>
                        <a:graphic>
                          <a:graphicData uri="http://schemas.openxmlformats.org/drawingml/2006/picture">
                            <pic:pic>
                              <pic:nvPicPr>
                                <pic:cNvPr id="106345939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502065" name="Picture">
</wp:docPr>
                  <a:graphic>
                    <a:graphicData uri="http://schemas.openxmlformats.org/drawingml/2006/picture">
                      <pic:pic>
                        <pic:nvPicPr>
                          <pic:cNvPr id="105950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45525" name="Picture">
</wp:docPr>
                  <a:graphic>
                    <a:graphicData uri="http://schemas.openxmlformats.org/drawingml/2006/picture">
                      <pic:pic>
                        <pic:nvPicPr>
                          <pic:cNvPr id="1942245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94142" name="Picture">
</wp:docPr>
                  <a:graphic>
                    <a:graphicData uri="http://schemas.openxmlformats.org/drawingml/2006/picture">
                      <pic:pic>
                        <pic:nvPicPr>
                          <pic:cNvPr id="217694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122112" name="Picture">
</wp:docPr>
                        <a:graphic>
                          <a:graphicData uri="http://schemas.openxmlformats.org/drawingml/2006/picture">
                            <pic:pic>
                              <pic:nvPicPr>
                                <pic:cNvPr id="833122112"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411690" name="Picture">
</wp:docPr>
                        <a:graphic>
                          <a:graphicData uri="http://schemas.openxmlformats.org/drawingml/2006/picture">
                            <pic:pic>
                              <pic:nvPicPr>
                                <pic:cNvPr id="106641169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125908" name="Picture">
</wp:docPr>
                        <a:graphic>
                          <a:graphicData uri="http://schemas.openxmlformats.org/drawingml/2006/picture">
                            <pic:pic>
                              <pic:nvPicPr>
                                <pic:cNvPr id="20301259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5903" name="Picture">
</wp:docPr>
                  <a:graphic>
                    <a:graphicData uri="http://schemas.openxmlformats.org/drawingml/2006/picture">
                      <pic:pic>
                        <pic:nvPicPr>
                          <pic:cNvPr id="185535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1074067" name="Picture">
</wp:docPr>
                  <a:graphic>
                    <a:graphicData uri="http://schemas.openxmlformats.org/drawingml/2006/picture">
                      <pic:pic>
                        <pic:nvPicPr>
                          <pic:cNvPr id="62107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798812" name="Picture">
</wp:docPr>
                  <a:graphic>
                    <a:graphicData uri="http://schemas.openxmlformats.org/drawingml/2006/picture">
                      <pic:pic>
                        <pic:nvPicPr>
                          <pic:cNvPr id="1845798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82447" name="Picture">
</wp:docPr>
                  <a:graphic>
                    <a:graphicData uri="http://schemas.openxmlformats.org/drawingml/2006/picture">
                      <pic:pic>
                        <pic:nvPicPr>
                          <pic:cNvPr id="609382447"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03556" name="Picture">
</wp:docPr>
                  <a:graphic>
                    <a:graphicData uri="http://schemas.openxmlformats.org/drawingml/2006/picture">
                      <pic:pic>
                        <pic:nvPicPr>
                          <pic:cNvPr id="979003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3695942" name="Picture">
</wp:docPr>
                  <a:graphic>
                    <a:graphicData uri="http://schemas.openxmlformats.org/drawingml/2006/picture">
                      <pic:pic>
                        <pic:nvPicPr>
                          <pic:cNvPr id="813695942"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Plan de Prévention des Risques inondation (alagnon amont)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4789701" name="Picture">
</wp:docPr>
                        <a:graphic>
                          <a:graphicData uri="http://schemas.openxmlformats.org/drawingml/2006/picture">
                            <pic:pic>
                              <pic:nvPicPr>
                                <pic:cNvPr id="112478970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Plan de Prévention des Risques inondation (alagnon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05/07/2002</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"/donnee-risques/PPR/Fiche-ppr/pprn/15DDT20050003"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006148" name="Picture">
</wp:docPr>
                        <a:graphic>
                          <a:graphicData uri="http://schemas.openxmlformats.org/drawingml/2006/picture">
                            <pic:pic>
                              <pic:nvPicPr>
                                <pic:cNvPr id="362006148"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692023" name="Picture">
</wp:docPr>
                  <a:graphic>
                    <a:graphicData uri="http://schemas.openxmlformats.org/drawingml/2006/picture">
                      <pic:pic>
                        <pic:nvPicPr>
                          <pic:cNvPr id="396692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192530" name="Picture">
</wp:docPr>
                  <a:graphic>
                    <a:graphicData uri="http://schemas.openxmlformats.org/drawingml/2006/picture">
                      <pic:pic>
                        <pic:nvPicPr>
                          <pic:cNvPr id="2092192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291456" name="Picture">
</wp:docPr>
                  <a:graphic>
                    <a:graphicData uri="http://schemas.openxmlformats.org/drawingml/2006/picture">
                      <pic:pic>
                        <pic:nvPicPr>
                          <pic:cNvPr id="2125291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Laveissiere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12/01/2004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159906" name="Picture">
</wp:docPr>
                  <a:graphic>
                    <a:graphicData uri="http://schemas.openxmlformats.org/drawingml/2006/picture">
                      <pic:pic>
                        <pic:nvPicPr>
                          <pic:cNvPr id="125159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2094483" name="Picture">
</wp:docPr>
                  <a:graphic>
                    <a:graphicData uri="http://schemas.openxmlformats.org/drawingml/2006/picture">
                      <pic:pic>
                        <pic:nvPicPr>
                          <pic:cNvPr id="322094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791909" name="Picture">
</wp:docPr>
                  <a:graphic>
                    <a:graphicData uri="http://schemas.openxmlformats.org/drawingml/2006/picture">
                      <pic:pic>
                        <pic:nvPicPr>
                          <pic:cNvPr id="381791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486383" name="Picture">
</wp:docPr>
                  <a:graphic>
                    <a:graphicData uri="http://schemas.openxmlformats.org/drawingml/2006/picture">
                      <pic:pic>
                        <pic:nvPicPr>
                          <pic:cNvPr id="1083486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164491" name="Picture">
</wp:docPr>
                  <a:graphic>
                    <a:graphicData uri="http://schemas.openxmlformats.org/drawingml/2006/picture">
                      <pic:pic>
                        <pic:nvPicPr>
                          <pic:cNvPr id="363164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3888254" name="Picture">
</wp:docPr>
                  <a:graphic>
                    <a:graphicData uri="http://schemas.openxmlformats.org/drawingml/2006/picture">
                      <pic:pic>
                        <pic:nvPicPr>
                          <pic:cNvPr id="25388825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850701" name="Picture">
</wp:docPr>
                        <a:graphic>
                          <a:graphicData uri="http://schemas.openxmlformats.org/drawingml/2006/picture">
                            <pic:pic>
                              <pic:nvPicPr>
                                <pic:cNvPr id="1416850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013213" name="Picture">
</wp:docPr>
                  <a:graphic>
                    <a:graphicData uri="http://schemas.openxmlformats.org/drawingml/2006/picture">
                      <pic:pic>
                        <pic:nvPicPr>
                          <pic:cNvPr id="1651013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557670" name="Picture">
</wp:docPr>
                  <a:graphic>
                    <a:graphicData uri="http://schemas.openxmlformats.org/drawingml/2006/picture">
                      <pic:pic>
                        <pic:nvPicPr>
                          <pic:cNvPr id="190355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14592" name="Picture">
</wp:docPr>
                  <a:graphic>
                    <a:graphicData uri="http://schemas.openxmlformats.org/drawingml/2006/picture">
                      <pic:pic>
                        <pic:nvPicPr>
                          <pic:cNvPr id="1042414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514230" name="Picture">
</wp:docPr>
                  <a:graphic>
                    <a:graphicData uri="http://schemas.openxmlformats.org/drawingml/2006/picture">
                      <pic:pic>
                        <pic:nvPicPr>
                          <pic:cNvPr id="36851423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632807" name="Picture">
</wp:docPr>
                  <a:graphic>
                    <a:graphicData uri="http://schemas.openxmlformats.org/drawingml/2006/picture">
                      <pic:pic>
                        <pic:nvPicPr>
                          <pic:cNvPr id="10116328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143664" name="Picture">
</wp:docPr>
                  <a:graphic>
                    <a:graphicData uri="http://schemas.openxmlformats.org/drawingml/2006/picture">
                      <pic:pic>
                        <pic:nvPicPr>
                          <pic:cNvPr id="11514366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66950" name="Picture">
</wp:docPr>
                        <a:graphic>
                          <a:graphicData uri="http://schemas.openxmlformats.org/drawingml/2006/picture">
                            <pic:pic>
                              <pic:nvPicPr>
                                <pic:cNvPr id="5691669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014639" name="Picture">
</wp:docPr>
                        <a:graphic>
                          <a:graphicData uri="http://schemas.openxmlformats.org/drawingml/2006/picture">
                            <pic:pic>
                              <pic:nvPicPr>
                                <pic:cNvPr id="18610146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61416" name="Picture">
</wp:docPr>
                  <a:graphic>
                    <a:graphicData uri="http://schemas.openxmlformats.org/drawingml/2006/picture">
                      <pic:pic>
                        <pic:nvPicPr>
                          <pic:cNvPr id="698661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482732" name="Picture">
</wp:docPr>
                  <a:graphic>
                    <a:graphicData uri="http://schemas.openxmlformats.org/drawingml/2006/picture">
                      <pic:pic>
                        <pic:nvPicPr>
                          <pic:cNvPr id="51348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87122" name="Picture">
</wp:docPr>
                  <a:graphic>
                    <a:graphicData uri="http://schemas.openxmlformats.org/drawingml/2006/picture">
                      <pic:pic>
                        <pic:nvPicPr>
                          <pic:cNvPr id="1897887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55510" name="Picture">
</wp:docPr>
                  <a:graphic>
                    <a:graphicData uri="http://schemas.openxmlformats.org/drawingml/2006/picture">
                      <pic:pic>
                        <pic:nvPicPr>
                          <pic:cNvPr id="77355510"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896313" name="Picture">
</wp:docPr>
                  <a:graphic>
                    <a:graphicData uri="http://schemas.openxmlformats.org/drawingml/2006/picture">
                      <pic:pic>
                        <pic:nvPicPr>
                          <pic:cNvPr id="972896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50662699" name="Picture">
</wp:docPr>
                  <a:graphic>
                    <a:graphicData uri="http://schemas.openxmlformats.org/drawingml/2006/picture">
                      <pic:pic>
                        <pic:nvPicPr>
                          <pic:cNvPr id="155066269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597087" name="Picture">
</wp:docPr>
                        <a:graphic>
                          <a:graphicData uri="http://schemas.openxmlformats.org/drawingml/2006/picture">
                            <pic:pic>
                              <pic:nvPicPr>
                                <pic:cNvPr id="4815970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651372" name="Picture">
</wp:docPr>
                  <a:graphic>
                    <a:graphicData uri="http://schemas.openxmlformats.org/drawingml/2006/picture">
                      <pic:pic>
                        <pic:nvPicPr>
                          <pic:cNvPr id="1525651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380595" name="Picture">
</wp:docPr>
                  <a:graphic>
                    <a:graphicData uri="http://schemas.openxmlformats.org/drawingml/2006/picture">
                      <pic:pic>
                        <pic:nvPicPr>
                          <pic:cNvPr id="419380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44605" name="Picture">
</wp:docPr>
                  <a:graphic>
                    <a:graphicData uri="http://schemas.openxmlformats.org/drawingml/2006/picture">
                      <pic:pic>
                        <pic:nvPicPr>
                          <pic:cNvPr id="541544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Laveissiere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787432" name="Picture">
</wp:docPr>
                  <a:graphic>
                    <a:graphicData uri="http://schemas.openxmlformats.org/drawingml/2006/picture">
                      <pic:pic>
                        <pic:nvPicPr>
                          <pic:cNvPr id="1942787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740487" name="Picture">
</wp:docPr>
                  <a:graphic>
                    <a:graphicData uri="http://schemas.openxmlformats.org/drawingml/2006/picture">
                      <pic:pic>
                        <pic:nvPicPr>
                          <pic:cNvPr id="305740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6501" name="Picture">
</wp:docPr>
                  <a:graphic>
                    <a:graphicData uri="http://schemas.openxmlformats.org/drawingml/2006/picture">
                      <pic:pic>
                        <pic:nvPicPr>
                          <pic:cNvPr id="140526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64554" name="Picture">
</wp:docPr>
                  <a:graphic>
                    <a:graphicData uri="http://schemas.openxmlformats.org/drawingml/2006/picture">
                      <pic:pic>
                        <pic:nvPicPr>
                          <pic:cNvPr id="13076455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367090" name="Picture">
</wp:docPr>
                  <a:graphic>
                    <a:graphicData uri="http://schemas.openxmlformats.org/drawingml/2006/picture">
                      <pic:pic>
                        <pic:nvPicPr>
                          <pic:cNvPr id="20533670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1769289" name="Picture">
</wp:docPr>
                  <a:graphic>
                    <a:graphicData uri="http://schemas.openxmlformats.org/drawingml/2006/picture">
                      <pic:pic>
                        <pic:nvPicPr>
                          <pic:cNvPr id="59176928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420987" name="Picture">
</wp:docPr>
                        <a:graphic>
                          <a:graphicData uri="http://schemas.openxmlformats.org/drawingml/2006/picture">
                            <pic:pic>
                              <pic:nvPicPr>
                                <pic:cNvPr id="14194209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921223" name="Picture">
</wp:docPr>
                  <a:graphic>
                    <a:graphicData uri="http://schemas.openxmlformats.org/drawingml/2006/picture">
                      <pic:pic>
                        <pic:nvPicPr>
                          <pic:cNvPr id="152092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36848" name="Picture">
</wp:docPr>
                  <a:graphic>
                    <a:graphicData uri="http://schemas.openxmlformats.org/drawingml/2006/picture">
                      <pic:pic>
                        <pic:nvPicPr>
                          <pic:cNvPr id="121533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12877" name="Picture">
</wp:docPr>
                  <a:graphic>
                    <a:graphicData uri="http://schemas.openxmlformats.org/drawingml/2006/picture">
                      <pic:pic>
                        <pic:nvPicPr>
                          <pic:cNvPr id="23941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02606" name="Picture">
</wp:docPr>
                  <a:graphic>
                    <a:graphicData uri="http://schemas.openxmlformats.org/drawingml/2006/picture">
                      <pic:pic>
                        <pic:nvPicPr>
                          <pic:cNvPr id="8900026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956390" name="Picture">
</wp:docPr>
                  <a:graphic>
                    <a:graphicData uri="http://schemas.openxmlformats.org/drawingml/2006/picture">
                      <pic:pic>
                        <pic:nvPicPr>
                          <pic:cNvPr id="17359563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61839003" name="Picture">
</wp:docPr>
                  <a:graphic>
                    <a:graphicData uri="http://schemas.openxmlformats.org/drawingml/2006/picture">
                      <pic:pic>
                        <pic:nvPicPr>
                          <pic:cNvPr id="861839003"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648146" name="Picture">
</wp:docPr>
                        <a:graphic>
                          <a:graphicData uri="http://schemas.openxmlformats.org/drawingml/2006/picture">
                            <pic:pic>
                              <pic:nvPicPr>
                                <pic:cNvPr id="4506481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539412" name="Picture">
</wp:docPr>
                  <a:graphic>
                    <a:graphicData uri="http://schemas.openxmlformats.org/drawingml/2006/picture">
                      <pic:pic>
                        <pic:nvPicPr>
                          <pic:cNvPr id="156353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96129" name="Picture">
</wp:docPr>
                  <a:graphic>
                    <a:graphicData uri="http://schemas.openxmlformats.org/drawingml/2006/picture">
                      <pic:pic>
                        <pic:nvPicPr>
                          <pic:cNvPr id="176796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185741" name="Picture">
</wp:docPr>
                  <a:graphic>
                    <a:graphicData uri="http://schemas.openxmlformats.org/drawingml/2006/picture">
                      <pic:pic>
                        <pic:nvPicPr>
                          <pic:cNvPr id="131218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111014" name="Picture">
</wp:docPr>
                  <a:graphic>
                    <a:graphicData uri="http://schemas.openxmlformats.org/drawingml/2006/picture">
                      <pic:pic>
                        <pic:nvPicPr>
                          <pic:cNvPr id="18641110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379903" name="Picture">
</wp:docPr>
                  <a:graphic>
                    <a:graphicData uri="http://schemas.openxmlformats.org/drawingml/2006/picture">
                      <pic:pic>
                        <pic:nvPicPr>
                          <pic:cNvPr id="9873799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3597036" name="Picture">
</wp:docPr>
                  <a:graphic>
                    <a:graphicData uri="http://schemas.openxmlformats.org/drawingml/2006/picture">
                      <pic:pic>
                        <pic:nvPicPr>
                          <pic:cNvPr id="170359703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83135" name="Picture">
</wp:docPr>
                        <a:graphic>
                          <a:graphicData uri="http://schemas.openxmlformats.org/drawingml/2006/picture">
                            <pic:pic>
                              <pic:nvPicPr>
                                <pic:cNvPr id="184558313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900096" name="Picture">
</wp:docPr>
                  <a:graphic>
                    <a:graphicData uri="http://schemas.openxmlformats.org/drawingml/2006/picture">
                      <pic:pic>
                        <pic:nvPicPr>
                          <pic:cNvPr id="1562900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730326" name="Picture">
</wp:docPr>
                  <a:graphic>
                    <a:graphicData uri="http://schemas.openxmlformats.org/drawingml/2006/picture">
                      <pic:pic>
                        <pic:nvPicPr>
                          <pic:cNvPr id="58973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616728" name="Picture">
</wp:docPr>
                  <a:graphic>
                    <a:graphicData uri="http://schemas.openxmlformats.org/drawingml/2006/picture">
                      <pic:pic>
                        <pic:nvPicPr>
                          <pic:cNvPr id="1026616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394483" name="Picture">
</wp:docPr>
                  <a:graphic>
                    <a:graphicData uri="http://schemas.openxmlformats.org/drawingml/2006/picture">
                      <pic:pic>
                        <pic:nvPicPr>
                          <pic:cNvPr id="5823944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01858" name="Picture">
</wp:docPr>
                  <a:graphic>
                    <a:graphicData uri="http://schemas.openxmlformats.org/drawingml/2006/picture">
                      <pic:pic>
                        <pic:nvPicPr>
                          <pic:cNvPr id="198280185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7162050" name="Picture">
</wp:docPr>
                  <a:graphic>
                    <a:graphicData uri="http://schemas.openxmlformats.org/drawingml/2006/picture">
                      <pic:pic>
                        <pic:nvPicPr>
                          <pic:cNvPr id="50716205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229538" name="Picture">
</wp:docPr>
                        <a:graphic>
                          <a:graphicData uri="http://schemas.openxmlformats.org/drawingml/2006/picture">
                            <pic:pic>
                              <pic:nvPicPr>
                                <pic:cNvPr id="111622953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51052" name="Picture">
</wp:docPr>
                  <a:graphic>
                    <a:graphicData uri="http://schemas.openxmlformats.org/drawingml/2006/picture">
                      <pic:pic>
                        <pic:nvPicPr>
                          <pic:cNvPr id="15255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947158" name="Picture">
</wp:docPr>
                  <a:graphic>
                    <a:graphicData uri="http://schemas.openxmlformats.org/drawingml/2006/picture">
                      <pic:pic>
                        <pic:nvPicPr>
                          <pic:cNvPr id="1010947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55489" name="Picture">
</wp:docPr>
                  <a:graphic>
                    <a:graphicData uri="http://schemas.openxmlformats.org/drawingml/2006/picture">
                      <pic:pic>
                        <pic:nvPicPr>
                          <pic:cNvPr id="44425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3935049" name="Picture">
</wp:docPr>
                  <a:graphic>
                    <a:graphicData uri="http://schemas.openxmlformats.org/drawingml/2006/picture">
                      <pic:pic>
                        <pic:nvPicPr>
                          <pic:cNvPr id="823935049"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315626" name="Picture">
</wp:docPr>
                  <a:graphic>
                    <a:graphicData uri="http://schemas.openxmlformats.org/drawingml/2006/picture">
                      <pic:pic>
                        <pic:nvPicPr>
                          <pic:cNvPr id="174031562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0023773" name="Picture">
</wp:docPr>
                  <a:graphic>
                    <a:graphicData uri="http://schemas.openxmlformats.org/drawingml/2006/picture">
                      <pic:pic>
                        <pic:nvPicPr>
                          <pic:cNvPr id="33002377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70915" name="Picture">
</wp:docPr>
                  <a:graphic>
                    <a:graphicData uri="http://schemas.openxmlformats.org/drawingml/2006/picture">
                      <pic:pic>
                        <pic:nvPicPr>
                          <pic:cNvPr id="21870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186785" name="Picture">
</wp:docPr>
                  <a:graphic>
                    <a:graphicData uri="http://schemas.openxmlformats.org/drawingml/2006/picture">
                      <pic:pic>
                        <pic:nvPicPr>
                          <pic:cNvPr id="71918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634316" name="Picture">
</wp:docPr>
                  <a:graphic>
                    <a:graphicData uri="http://schemas.openxmlformats.org/drawingml/2006/picture">
                      <pic:pic>
                        <pic:nvPicPr>
                          <pic:cNvPr id="1738634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Laveissiere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7251466" name="Picture">
</wp:docPr>
                  <a:graphic>
                    <a:graphicData uri="http://schemas.openxmlformats.org/drawingml/2006/picture">
                      <pic:pic>
                        <pic:nvPicPr>
                          <pic:cNvPr id="72725146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671896" name="Picture">
</wp:docPr>
                        <a:graphic>
                          <a:graphicData uri="http://schemas.openxmlformats.org/drawingml/2006/picture">
                            <pic:pic>
                              <pic:nvPicPr>
                                <pic:cNvPr id="172367189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805836" name="Picture">
</wp:docPr>
                  <a:graphic>
                    <a:graphicData uri="http://schemas.openxmlformats.org/drawingml/2006/picture">
                      <pic:pic>
                        <pic:nvPicPr>
                          <pic:cNvPr id="205180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909482" name="Picture">
</wp:docPr>
                  <a:graphic>
                    <a:graphicData uri="http://schemas.openxmlformats.org/drawingml/2006/picture">
                      <pic:pic>
                        <pic:nvPicPr>
                          <pic:cNvPr id="194490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8206" name="Picture">
</wp:docPr>
                  <a:graphic>
                    <a:graphicData uri="http://schemas.openxmlformats.org/drawingml/2006/picture">
                      <pic:pic>
                        <pic:nvPicPr>
                          <pic:cNvPr id="84368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"https://fiches-risques.brgm.fr/fr/georisques/mvt-synthetique/10300072" \t "_self" </w:instrText>
            </w:r>
            <w:r>
              <w:fldChar w:fldCharType="separate"/>
            </w:r>
            <w:r>
              <w:rPr>
                <w:rFonts w:ascii="Marianne" w:hAnsi="Marianne" w:eastAsia="Marianne" w:cs="Marianne"/>
                <w:sz w:val="14"/>
              </w:rPr>
              <w:t xml:space="preserve">10300072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d'Alagnon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"https://fiches-risques.brgm.fr/fr/georisques/mvt-synthetique/10300073" \t "_self" </w:instrText>
            </w:r>
            <w:r>
              <w:fldChar w:fldCharType="separate"/>
            </w:r>
            <w:r>
              <w:rPr>
                <w:rFonts w:ascii="Marianne" w:hAnsi="Marianne" w:eastAsia="Marianne" w:cs="Marianne"/>
                <w:sz w:val="14"/>
              </w:rPr>
              <w:t xml:space="preserve">10300073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routier du Lioran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"https://fiches-risques.brgm.fr/fr/georisques/mvt-synthetique/10300074" \t "_self" </w:instrText>
            </w:r>
            <w:r>
              <w:fldChar w:fldCharType="separate"/>
            </w:r>
            <w:r>
              <w:rPr>
                <w:rFonts w:ascii="Marianne" w:hAnsi="Marianne" w:eastAsia="Marianne" w:cs="Marianne"/>
                <w:sz w:val="14"/>
              </w:rPr>
              <w:t xml:space="preserve">10300074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Tunnel routier du Lioran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"https://fiches-risques.brgm.fr/fr/georisques/mvt-synthetique/61500153" \t "_self" </w:instrText>
            </w:r>
            <w:r>
              <w:fldChar w:fldCharType="separate"/>
            </w:r>
            <w:r>
              <w:rPr>
                <w:rFonts w:ascii="Marianne" w:hAnsi="Marianne" w:eastAsia="Marianne" w:cs="Marianne"/>
                <w:sz w:val="14"/>
              </w:rPr>
              <w:t xml:space="preserve">61500153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 de Ganhil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"https://fiches-risques.brgm.fr/fr/georisques/mvt-synthetique/61500156" \t "_self" </w:instrText>
            </w:r>
            <w:r>
              <w:fldChar w:fldCharType="separate"/>
            </w:r>
            <w:r>
              <w:rPr>
                <w:rFonts w:ascii="Marianne" w:hAnsi="Marianne" w:eastAsia="Marianne" w:cs="Marianne"/>
                <w:sz w:val="14"/>
              </w:rPr>
              <w:t xml:space="preserve">61500156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Super Lioran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"https://fiches-risques.brgm.fr/fr/georisques/mvt-synthetique/61500268" \t "_self" </w:instrText>
            </w:r>
            <w:r>
              <w:fldChar w:fldCharType="separate"/>
            </w:r>
            <w:r>
              <w:rPr>
                <w:rFonts w:ascii="Marianne" w:hAnsi="Marianne" w:eastAsia="Marianne" w:cs="Marianne"/>
                <w:sz w:val="14"/>
              </w:rPr>
              <w:t xml:space="preserve">61500268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Virage du Pont de Pierre Taillade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"https://fiches-risques.brgm.fr/fr/georisques/mvt-synthetique/61500269" \t "_self" </w:instrText>
            </w:r>
            <w:r>
              <w:fldChar w:fldCharType="separate"/>
            </w:r>
            <w:r>
              <w:rPr>
                <w:rFonts w:ascii="Marianne" w:hAnsi="Marianne" w:eastAsia="Marianne" w:cs="Marianne"/>
                <w:sz w:val="14"/>
              </w:rPr>
              <w:t xml:space="preserve">61500269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Pierre Taillade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"https://fiches-risques.brgm.fr/fr/georisques/mvt-synthetique/61500270" \t "_self" </w:instrText>
            </w:r>
            <w:r>
              <w:fldChar w:fldCharType="separate"/>
            </w:r>
            <w:r>
              <w:rPr>
                <w:rFonts w:ascii="Marianne" w:hAnsi="Marianne" w:eastAsia="Marianne" w:cs="Marianne"/>
                <w:sz w:val="14"/>
              </w:rPr>
              <w:t xml:space="preserve">61500270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grange de Gonilh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"https://fiches-risques.brgm.fr/fr/georisques/mvt-synthetique/61500271" \t "_self" </w:instrText>
            </w:r>
            <w:r>
              <w:fldChar w:fldCharType="separate"/>
            </w:r>
            <w:r>
              <w:rPr>
                <w:rFonts w:ascii="Marianne" w:hAnsi="Marianne" w:eastAsia="Marianne" w:cs="Marianne"/>
                <w:sz w:val="14"/>
              </w:rPr>
              <w:t xml:space="preserve">61500271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l'Alagnon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"https://fiches-risques.brgm.fr/fr/georisques/mvt-synthetique/61500272" \t "_self" </w:instrText>
            </w:r>
            <w:r>
              <w:fldChar w:fldCharType="separate"/>
            </w:r>
            <w:r>
              <w:rPr>
                <w:rFonts w:ascii="Marianne" w:hAnsi="Marianne" w:eastAsia="Marianne" w:cs="Marianne"/>
                <w:sz w:val="14"/>
              </w:rPr>
              <w:t xml:space="preserve">61500272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Chaux</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127343" name="Picture">
</wp:docPr>
                  <a:graphic>
                    <a:graphicData uri="http://schemas.openxmlformats.org/drawingml/2006/picture">
                      <pic:pic>
                        <pic:nvPicPr>
                          <pic:cNvPr id="1757127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76683" name="Picture">
</wp:docPr>
                  <a:graphic>
                    <a:graphicData uri="http://schemas.openxmlformats.org/drawingml/2006/picture">
                      <pic:pic>
                        <pic:nvPicPr>
                          <pic:cNvPr id="77476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217738" name="Picture">
</wp:docPr>
                  <a:graphic>
                    <a:graphicData uri="http://schemas.openxmlformats.org/drawingml/2006/picture">
                      <pic:pic>
                        <pic:nvPicPr>
                          <pic:cNvPr id="1404217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"https://fiches-risques.brgm.fr/georisques/cavite/AUVAA0100081" \t "_self" </w:instrText>
            </w:r>
            <w:r>
              <w:fldChar w:fldCharType="separate"/>
            </w:r>
            <w:r>
              <w:rPr>
                <w:rFonts w:ascii="Marianne" w:hAnsi="Marianne" w:eastAsia="Marianne" w:cs="Marianne"/>
                <w:sz w:val="14"/>
              </w:rPr>
              <w:t xml:space="preserve">AUVAA0100081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Site troglodytique de la Bastide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"https://fiches-risques.brgm.fr/georisques/cavite/AUVAA0100087" \t "_self" </w:instrText>
            </w:r>
            <w:r>
              <w:fldChar w:fldCharType="separate"/>
            </w:r>
            <w:r>
              <w:rPr>
                <w:rFonts w:ascii="Marianne" w:hAnsi="Marianne" w:eastAsia="Marianne" w:cs="Marianne"/>
                <w:sz w:val="14"/>
              </w:rPr>
              <w:t xml:space="preserve">AUVAA0100087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troglodytes de la Roche Perchée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493805" name="Picture">
</wp:docPr>
                  <a:graphic>
                    <a:graphicData uri="http://schemas.openxmlformats.org/drawingml/2006/picture">
                      <pic:pic>
                        <pic:nvPicPr>
                          <pic:cNvPr id="2133493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82848" name="Picture">
</wp:docPr>
                  <a:graphic>
                    <a:graphicData uri="http://schemas.openxmlformats.org/drawingml/2006/picture">
                      <pic:pic>
                        <pic:nvPicPr>
                          <pic:cNvPr id="16940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15300 Laveissière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912140" name="Picture">
</wp:docPr>
                  <a:graphic>
                    <a:graphicData uri="http://schemas.openxmlformats.org/drawingml/2006/picture">
                      <pic:pic>
                        <pic:nvPicPr>
                          <pic:cNvPr id="1864912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"https://fiches-risques.brgm.fr/georisques/casias/SSP3789340" \t "_blank" </w:instrText>
            </w:r>
            <w:r>
              <w:fldChar w:fldCharType="separate"/>
            </w:r>
            <w:r>
              <w:rPr>
                <w:rFonts w:ascii="Marianne" w:hAnsi="Marianne" w:eastAsia="Marianne" w:cs="Marianne"/>
                <w:sz w:val="14"/>
              </w:rPr>
              <w:t xml:space="preserve">SSP3789340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lignite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"https://fiches-risques.brgm.fr/georisques/casias/SSP3789245" \t "_blank" </w:instrText>
            </w:r>
            <w:r>
              <w:fldChar w:fldCharType="separate"/>
            </w:r>
            <w:r>
              <w:rPr>
                <w:rFonts w:ascii="Marianne" w:hAnsi="Marianne" w:eastAsia="Marianne" w:cs="Marianne"/>
                <w:sz w:val="14"/>
              </w:rPr>
              <w:t xml:space="preserve">SSP3789245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Gare du Lioran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"https://fiches-risques.brgm.fr/georisques/casias/SSP3789171" \t "_blank" </w:instrText>
            </w:r>
            <w:r>
              <w:fldChar w:fldCharType="separate"/>
            </w:r>
            <w:r>
              <w:rPr>
                <w:rFonts w:ascii="Marianne" w:hAnsi="Marianne" w:eastAsia="Marianne" w:cs="Marianne"/>
                <w:sz w:val="14"/>
              </w:rPr>
              <w:t xml:space="preserve">SSP3789171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BENOIT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"https://fiches-risques.brgm.fr/georisques/casias/SSP3788685" \t "_blank" </w:instrText>
            </w:r>
            <w:r>
              <w:fldChar w:fldCharType="separate"/>
            </w:r>
            <w:r>
              <w:rPr>
                <w:rFonts w:ascii="Marianne" w:hAnsi="Marianne" w:eastAsia="Marianne" w:cs="Marianne"/>
                <w:sz w:val="14"/>
              </w:rPr>
              <w:t xml:space="preserve">SSP3788685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pyralène DDE au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"https://fiches-risques.brgm.fr/georisques/casias/SSP3788684" \t "_blank" </w:instrText>
            </w:r>
            <w:r>
              <w:fldChar w:fldCharType="separate"/>
            </w:r>
            <w:r>
              <w:rPr>
                <w:rFonts w:ascii="Marianne" w:hAnsi="Marianne" w:eastAsia="Marianne" w:cs="Marianne"/>
                <w:sz w:val="14"/>
              </w:rPr>
              <w:t xml:space="preserve">SSP3788684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2 transformateurs au pyralène REGIE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"https://fiches-risques.brgm.fr/georisques/casias/SSP3788683" \t "_blank" </w:instrText>
            </w:r>
            <w:r>
              <w:fldChar w:fldCharType="separate"/>
            </w:r>
            <w:r>
              <w:rPr>
                <w:rFonts w:ascii="Marianne" w:hAnsi="Marianne" w:eastAsia="Marianne" w:cs="Marianne"/>
                <w:sz w:val="14"/>
              </w:rPr>
              <w:t xml:space="preserve">SSP3788683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"https://fiches-risques.brgm.fr/georisques/casias/SSP3788682" \t "_blank" </w:instrText>
            </w:r>
            <w:r>
              <w:fldChar w:fldCharType="separate"/>
            </w:r>
            <w:r>
              <w:rPr>
                <w:rFonts w:ascii="Marianne" w:hAnsi="Marianne" w:eastAsia="Marianne" w:cs="Marianne"/>
                <w:sz w:val="14"/>
              </w:rPr>
              <w:t xml:space="preserve">SSP3788682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 d'essence MAUREL - Hôtel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"https://fiches-risques.brgm.fr/georisques/casias/SSP3788681" \t "_blank" </w:instrText>
            </w:r>
            <w:r>
              <w:fldChar w:fldCharType="separate"/>
            </w:r>
            <w:r>
              <w:rPr>
                <w:rFonts w:ascii="Marianne" w:hAnsi="Marianne" w:eastAsia="Marianne" w:cs="Marianne"/>
                <w:sz w:val="14"/>
              </w:rPr>
              <w:t xml:space="preserve">SSP3788681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