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9079250" name="Picture">
</wp:docPr>
                  <a:graphic>
                    <a:graphicData uri="http://schemas.openxmlformats.org/drawingml/2006/picture">
                      <pic:pic>
                        <pic:nvPicPr>
                          <pic:cNvPr id="11590792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65217003" name="Picture">
</wp:docPr>
                  <a:graphic>
                    <a:graphicData uri="http://schemas.openxmlformats.org/drawingml/2006/picture">
                      <pic:pic>
                        <pic:nvPicPr>
                          <pic:cNvPr id="106521700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24030665" name="Picture">
</wp:docPr>
                        <a:graphic>
                          <a:graphicData uri="http://schemas.openxmlformats.org/drawingml/2006/picture">
                            <pic:pic>
                              <pic:nvPicPr>
                                <pic:cNvPr id="162403066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60310 Lassigny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56065375" name="Picture">
</wp:docPr>
                  <a:graphic>
                    <a:graphicData uri="http://schemas.openxmlformats.org/drawingml/2006/picture">
                      <pic:pic>
                        <pic:nvPicPr>
                          <pic:cNvPr id="135606537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8413716" name="Picture">
</wp:docPr>
                  <a:graphic>
                    <a:graphicData uri="http://schemas.openxmlformats.org/drawingml/2006/picture">
                      <pic:pic>
                        <pic:nvPicPr>
                          <pic:cNvPr id="3841371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8882807" name="Picture">
</wp:docPr>
                  <a:graphic>
                    <a:graphicData uri="http://schemas.openxmlformats.org/drawingml/2006/picture">
                      <pic:pic>
                        <pic:nvPicPr>
                          <pic:cNvPr id="6988828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6893905" name="Picture">
</wp:docPr>
                  <a:graphic>
                    <a:graphicData uri="http://schemas.openxmlformats.org/drawingml/2006/picture">
                      <pic:pic>
                        <pic:nvPicPr>
                          <pic:cNvPr id="10268939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60310 Lassigny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7176680" name="Picture">
</wp:docPr>
                  <a:graphic>
                    <a:graphicData uri="http://schemas.openxmlformats.org/drawingml/2006/picture">
                      <pic:pic>
                        <pic:nvPicPr>
                          <pic:cNvPr id="21371766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2241832" name="Picture">
</wp:docPr>
                        <a:graphic>
                          <a:graphicData uri="http://schemas.openxmlformats.org/drawingml/2006/picture">
                            <pic:pic>
                              <pic:nvPicPr>
                                <pic:cNvPr id="156224183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5738696" name="Picture">
</wp:docPr>
                        <a:graphic>
                          <a:graphicData uri="http://schemas.openxmlformats.org/drawingml/2006/picture">
                            <pic:pic>
                              <pic:nvPicPr>
                                <pic:cNvPr id="124573869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0532831" name="Picture">
</wp:docPr>
                        <a:graphic>
                          <a:graphicData uri="http://schemas.openxmlformats.org/drawingml/2006/picture">
                            <pic:pic>
                              <pic:nvPicPr>
                                <pic:cNvPr id="127053283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3694392" name="Picture">
</wp:docPr>
                        <a:graphic>
                          <a:graphicData uri="http://schemas.openxmlformats.org/drawingml/2006/picture">
                            <pic:pic>
                              <pic:nvPicPr>
                                <pic:cNvPr id="194369439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8957909" name="Picture">
</wp:docPr>
                        <a:graphic>
                          <a:graphicData uri="http://schemas.openxmlformats.org/drawingml/2006/picture">
                            <pic:pic>
                              <pic:nvPicPr>
                                <pic:cNvPr id="200895790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1043672" name="Picture">
</wp:docPr>
                        <a:graphic>
                          <a:graphicData uri="http://schemas.openxmlformats.org/drawingml/2006/picture">
                            <pic:pic>
                              <pic:nvPicPr>
                                <pic:cNvPr id="141104367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0750314" name="Picture">
</wp:docPr>
                        <a:graphic>
                          <a:graphicData uri="http://schemas.openxmlformats.org/drawingml/2006/picture">
                            <pic:pic>
                              <pic:nvPicPr>
                                <pic:cNvPr id="24075031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3081721" name="Picture">
</wp:docPr>
                        <a:graphic>
                          <a:graphicData uri="http://schemas.openxmlformats.org/drawingml/2006/picture">
                            <pic:pic>
                              <pic:nvPicPr>
                                <pic:cNvPr id="43308172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7711647" name="Picture">
</wp:docPr>
                        <a:graphic>
                          <a:graphicData uri="http://schemas.openxmlformats.org/drawingml/2006/picture">
                            <pic:pic>
                              <pic:nvPicPr>
                                <pic:cNvPr id="158771164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3373261" name="Picture">
</wp:docPr>
                        <a:graphic>
                          <a:graphicData uri="http://schemas.openxmlformats.org/drawingml/2006/picture">
                            <pic:pic>
                              <pic:nvPicPr>
                                <pic:cNvPr id="198337326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950395" name="Picture">
</wp:docPr>
                        <a:graphic>
                          <a:graphicData uri="http://schemas.openxmlformats.org/drawingml/2006/picture">
                            <pic:pic>
                              <pic:nvPicPr>
                                <pic:cNvPr id="14895039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5535879" name="Picture">
</wp:docPr>
                        <a:graphic>
                          <a:graphicData uri="http://schemas.openxmlformats.org/drawingml/2006/picture">
                            <pic:pic>
                              <pic:nvPicPr>
                                <pic:cNvPr id="1855535879"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4328103" name="Picture">
</wp:docPr>
                        <a:graphic>
                          <a:graphicData uri="http://schemas.openxmlformats.org/drawingml/2006/picture">
                            <pic:pic>
                              <pic:nvPicPr>
                                <pic:cNvPr id="42432810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7682930" name="Picture">
</wp:docPr>
                        <a:graphic>
                          <a:graphicData uri="http://schemas.openxmlformats.org/drawingml/2006/picture">
                            <pic:pic>
                              <pic:nvPicPr>
                                <pic:cNvPr id="37768293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7075627" name="Picture">
</wp:docPr>
                        <a:graphic>
                          <a:graphicData uri="http://schemas.openxmlformats.org/drawingml/2006/picture">
                            <pic:pic>
                              <pic:nvPicPr>
                                <pic:cNvPr id="98707562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5366838" name="Picture">
</wp:docPr>
                        <a:graphic>
                          <a:graphicData uri="http://schemas.openxmlformats.org/drawingml/2006/picture">
                            <pic:pic>
                              <pic:nvPicPr>
                                <pic:cNvPr id="181536683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8262284" name="Picture">
</wp:docPr>
                        <a:graphic>
                          <a:graphicData uri="http://schemas.openxmlformats.org/drawingml/2006/picture">
                            <pic:pic>
                              <pic:nvPicPr>
                                <pic:cNvPr id="121826228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3958732" name="Picture">
</wp:docPr>
                        <a:graphic>
                          <a:graphicData uri="http://schemas.openxmlformats.org/drawingml/2006/picture">
                            <pic:pic>
                              <pic:nvPicPr>
                                <pic:cNvPr id="198395873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3446817" name="Picture">
</wp:docPr>
                        <a:graphic>
                          <a:graphicData uri="http://schemas.openxmlformats.org/drawingml/2006/picture">
                            <pic:pic>
                              <pic:nvPicPr>
                                <pic:cNvPr id="88344681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455311" name="Picture">
</wp:docPr>
                        <a:graphic>
                          <a:graphicData uri="http://schemas.openxmlformats.org/drawingml/2006/picture">
                            <pic:pic>
                              <pic:nvPicPr>
                                <pic:cNvPr id="12445531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1230480" name="Picture">
</wp:docPr>
                        <a:graphic>
                          <a:graphicData uri="http://schemas.openxmlformats.org/drawingml/2006/picture">
                            <pic:pic>
                              <pic:nvPicPr>
                                <pic:cNvPr id="60123048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9657639" name="Picture">
</wp:docPr>
                  <a:graphic>
                    <a:graphicData uri="http://schemas.openxmlformats.org/drawingml/2006/picture">
                      <pic:pic>
                        <pic:nvPicPr>
                          <pic:cNvPr id="14396576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343308" name="Picture">
</wp:docPr>
                  <a:graphic>
                    <a:graphicData uri="http://schemas.openxmlformats.org/drawingml/2006/picture">
                      <pic:pic>
                        <pic:nvPicPr>
                          <pic:cNvPr id="913433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60310 Lassigny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8694078" name="Picture">
</wp:docPr>
                  <a:graphic>
                    <a:graphicData uri="http://schemas.openxmlformats.org/drawingml/2006/picture">
                      <pic:pic>
                        <pic:nvPicPr>
                          <pic:cNvPr id="10386940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Lassigny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0790348" name="Picture">
</wp:docPr>
                  <a:graphic>
                    <a:graphicData uri="http://schemas.openxmlformats.org/drawingml/2006/picture">
                      <pic:pic>
                        <pic:nvPicPr>
                          <pic:cNvPr id="37079034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826867" name="Picture">
</wp:docPr>
                  <a:graphic>
                    <a:graphicData uri="http://schemas.openxmlformats.org/drawingml/2006/picture">
                      <pic:pic>
                        <pic:nvPicPr>
                          <pic:cNvPr id="3382686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37662124" name="Picture">
</wp:docPr>
                  <a:graphic>
                    <a:graphicData uri="http://schemas.openxmlformats.org/drawingml/2006/picture">
                      <pic:pic>
                        <pic:nvPicPr>
                          <pic:cNvPr id="213766212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0843039" name="Picture">
</wp:docPr>
                        <a:graphic>
                          <a:graphicData uri="http://schemas.openxmlformats.org/drawingml/2006/picture">
                            <pic:pic>
                              <pic:nvPicPr>
                                <pic:cNvPr id="27084303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0129253" name="Picture">
</wp:docPr>
                  <a:graphic>
                    <a:graphicData uri="http://schemas.openxmlformats.org/drawingml/2006/picture">
                      <pic:pic>
                        <pic:nvPicPr>
                          <pic:cNvPr id="9301292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6389672" name="Picture">
</wp:docPr>
                  <a:graphic>
                    <a:graphicData uri="http://schemas.openxmlformats.org/drawingml/2006/picture">
                      <pic:pic>
                        <pic:nvPicPr>
                          <pic:cNvPr id="4763896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60310 Lassigny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8957055" name="Picture">
</wp:docPr>
                  <a:graphic>
                    <a:graphicData uri="http://schemas.openxmlformats.org/drawingml/2006/picture">
                      <pic:pic>
                        <pic:nvPicPr>
                          <pic:cNvPr id="6889570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Lassigny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2492367" name="Picture">
</wp:docPr>
                  <a:graphic>
                    <a:graphicData uri="http://schemas.openxmlformats.org/drawingml/2006/picture">
                      <pic:pic>
                        <pic:nvPicPr>
                          <pic:cNvPr id="185249236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7163368" name="Picture">
</wp:docPr>
                  <a:graphic>
                    <a:graphicData uri="http://schemas.openxmlformats.org/drawingml/2006/picture">
                      <pic:pic>
                        <pic:nvPicPr>
                          <pic:cNvPr id="133716336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31486442" name="Picture">
</wp:docPr>
                  <a:graphic>
                    <a:graphicData uri="http://schemas.openxmlformats.org/drawingml/2006/picture">
                      <pic:pic>
                        <pic:nvPicPr>
                          <pic:cNvPr id="831486442"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8844069" name="Picture">
</wp:docPr>
                        <a:graphic>
                          <a:graphicData uri="http://schemas.openxmlformats.org/drawingml/2006/picture">
                            <pic:pic>
                              <pic:nvPicPr>
                                <pic:cNvPr id="21884406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6100366" name="Picture">
</wp:docPr>
                  <a:graphic>
                    <a:graphicData uri="http://schemas.openxmlformats.org/drawingml/2006/picture">
                      <pic:pic>
                        <pic:nvPicPr>
                          <pic:cNvPr id="15361003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6580558" name="Picture">
</wp:docPr>
                  <a:graphic>
                    <a:graphicData uri="http://schemas.openxmlformats.org/drawingml/2006/picture">
                      <pic:pic>
                        <pic:nvPicPr>
                          <pic:cNvPr id="21465805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60310 Lassigny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008612" name="Picture">
</wp:docPr>
                  <a:graphic>
                    <a:graphicData uri="http://schemas.openxmlformats.org/drawingml/2006/picture">
                      <pic:pic>
                        <pic:nvPicPr>
                          <pic:cNvPr id="840086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Lassigny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8904201" name="Picture">
</wp:docPr>
                  <a:graphic>
                    <a:graphicData uri="http://schemas.openxmlformats.org/drawingml/2006/picture">
                      <pic:pic>
                        <pic:nvPicPr>
                          <pic:cNvPr id="1048904201"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0725872" name="Picture">
</wp:docPr>
                  <a:graphic>
                    <a:graphicData uri="http://schemas.openxmlformats.org/drawingml/2006/picture">
                      <pic:pic>
                        <pic:nvPicPr>
                          <pic:cNvPr id="131072587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95700940" name="Picture">
</wp:docPr>
                  <a:graphic>
                    <a:graphicData uri="http://schemas.openxmlformats.org/drawingml/2006/picture">
                      <pic:pic>
                        <pic:nvPicPr>
                          <pic:cNvPr id="1995700940"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3625549" name="Picture">
</wp:docPr>
                  <a:graphic>
                    <a:graphicData uri="http://schemas.openxmlformats.org/drawingml/2006/picture">
                      <pic:pic>
                        <pic:nvPicPr>
                          <pic:cNvPr id="16736255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676579" name="Picture">
</wp:docPr>
                  <a:graphic>
                    <a:graphicData uri="http://schemas.openxmlformats.org/drawingml/2006/picture">
                      <pic:pic>
                        <pic:nvPicPr>
                          <pic:cNvPr id="1686765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60310 Lassigny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9377923" name="Picture">
</wp:docPr>
                  <a:graphic>
                    <a:graphicData uri="http://schemas.openxmlformats.org/drawingml/2006/picture">
                      <pic:pic>
                        <pic:nvPicPr>
                          <pic:cNvPr id="17093779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Lassigny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0826583" name="Picture">
</wp:docPr>
                  <a:graphic>
                    <a:graphicData uri="http://schemas.openxmlformats.org/drawingml/2006/picture">
                      <pic:pic>
                        <pic:nvPicPr>
                          <pic:cNvPr id="1810826583"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5830141" name="Picture">
</wp:docPr>
                  <a:graphic>
                    <a:graphicData uri="http://schemas.openxmlformats.org/drawingml/2006/picture">
                      <pic:pic>
                        <pic:nvPicPr>
                          <pic:cNvPr id="84583014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57675446" name="Picture">
</wp:docPr>
                  <a:graphic>
                    <a:graphicData uri="http://schemas.openxmlformats.org/drawingml/2006/picture">
                      <pic:pic>
                        <pic:nvPicPr>
                          <pic:cNvPr id="257675446" name="Picture"/>
                          <pic:cNvPicPr/>
                        </pic:nvPicPr>
                        <pic:blipFill>
                          <a:blip r:embed="img_0_5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6250537" name="Picture">
</wp:docPr>
                        <a:graphic>
                          <a:graphicData uri="http://schemas.openxmlformats.org/drawingml/2006/picture">
                            <pic:pic>
                              <pic:nvPicPr>
                                <pic:cNvPr id="72625053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6006914" name="Picture">
</wp:docPr>
                  <a:graphic>
                    <a:graphicData uri="http://schemas.openxmlformats.org/drawingml/2006/picture">
                      <pic:pic>
                        <pic:nvPicPr>
                          <pic:cNvPr id="16260069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974959" name="Picture">
</wp:docPr>
                  <a:graphic>
                    <a:graphicData uri="http://schemas.openxmlformats.org/drawingml/2006/picture">
                      <pic:pic>
                        <pic:nvPicPr>
                          <pic:cNvPr id="1689749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60310 Lassigny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2183416" name="Picture">
</wp:docPr>
                  <a:graphic>
                    <a:graphicData uri="http://schemas.openxmlformats.org/drawingml/2006/picture">
                      <pic:pic>
                        <pic:nvPicPr>
                          <pic:cNvPr id="18221834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Lassigny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8004921" name="Picture">
</wp:docPr>
                  <a:graphic>
                    <a:graphicData uri="http://schemas.openxmlformats.org/drawingml/2006/picture">
                      <pic:pic>
                        <pic:nvPicPr>
                          <pic:cNvPr id="112800492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7262064" name="Picture">
</wp:docPr>
                  <a:graphic>
                    <a:graphicData uri="http://schemas.openxmlformats.org/drawingml/2006/picture">
                      <pic:pic>
                        <pic:nvPicPr>
                          <pic:cNvPr id="154726206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89095185" name="Picture">
</wp:docPr>
                  <a:graphic>
                    <a:graphicData uri="http://schemas.openxmlformats.org/drawingml/2006/picture">
                      <pic:pic>
                        <pic:nvPicPr>
                          <pic:cNvPr id="118909518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6360395" name="Picture">
</wp:docPr>
                        <a:graphic>
                          <a:graphicData uri="http://schemas.openxmlformats.org/drawingml/2006/picture">
                            <pic:pic>
                              <pic:nvPicPr>
                                <pic:cNvPr id="29636039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7740742" name="Picture">
</wp:docPr>
                  <a:graphic>
                    <a:graphicData uri="http://schemas.openxmlformats.org/drawingml/2006/picture">
                      <pic:pic>
                        <pic:nvPicPr>
                          <pic:cNvPr id="17177407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1025114" name="Picture">
</wp:docPr>
                  <a:graphic>
                    <a:graphicData uri="http://schemas.openxmlformats.org/drawingml/2006/picture">
                      <pic:pic>
                        <pic:nvPicPr>
                          <pic:cNvPr id="11110251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60310 Lassigny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672023" name="Picture">
</wp:docPr>
                  <a:graphic>
                    <a:graphicData uri="http://schemas.openxmlformats.org/drawingml/2006/picture">
                      <pic:pic>
                        <pic:nvPicPr>
                          <pic:cNvPr id="606720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Lassigny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0187193" name="Picture">
</wp:docPr>
                  <a:graphic>
                    <a:graphicData uri="http://schemas.openxmlformats.org/drawingml/2006/picture">
                      <pic:pic>
                        <pic:nvPicPr>
                          <pic:cNvPr id="550187193"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4148559" name="Picture">
</wp:docPr>
                  <a:graphic>
                    <a:graphicData uri="http://schemas.openxmlformats.org/drawingml/2006/picture">
                      <pic:pic>
                        <pic:nvPicPr>
                          <pic:cNvPr id="108414855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922049146" name="Picture">
</wp:docPr>
                  <a:graphic>
                    <a:graphicData uri="http://schemas.openxmlformats.org/drawingml/2006/picture">
                      <pic:pic>
                        <pic:nvPicPr>
                          <pic:cNvPr id="922049146" name="Picture"/>
                          <pic:cNvPicPr/>
                        </pic:nvPicPr>
                        <pic:blipFill>
                          <a:blip r:embed="img_0_7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503132" name="Picture">
</wp:docPr>
                  <a:graphic>
                    <a:graphicData uri="http://schemas.openxmlformats.org/drawingml/2006/picture">
                      <pic:pic>
                        <pic:nvPicPr>
                          <pic:cNvPr id="355031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4261167" name="Picture">
</wp:docPr>
                  <a:graphic>
                    <a:graphicData uri="http://schemas.openxmlformats.org/drawingml/2006/picture">
                      <pic:pic>
                        <pic:nvPicPr>
                          <pic:cNvPr id="5142611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60310 Lassigny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7104712" name="Picture">
</wp:docPr>
                  <a:graphic>
                    <a:graphicData uri="http://schemas.openxmlformats.org/drawingml/2006/picture">
                      <pic:pic>
                        <pic:nvPicPr>
                          <pic:cNvPr id="6671047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Lassigny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303094" name="Picture">
</wp:docPr>
                  <a:graphic>
                    <a:graphicData uri="http://schemas.openxmlformats.org/drawingml/2006/picture">
                      <pic:pic>
                        <pic:nvPicPr>
                          <pic:cNvPr id="128303094"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5173938" name="Picture">
</wp:docPr>
                  <a:graphic>
                    <a:graphicData uri="http://schemas.openxmlformats.org/drawingml/2006/picture">
                      <pic:pic>
                        <pic:nvPicPr>
                          <pic:cNvPr id="153517393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08849993" name="Picture">
</wp:docPr>
                  <a:graphic>
                    <a:graphicData uri="http://schemas.openxmlformats.org/drawingml/2006/picture">
                      <pic:pic>
                        <pic:nvPicPr>
                          <pic:cNvPr id="608849993" name="Picture"/>
                          <pic:cNvPicPr/>
                        </pic:nvPicPr>
                        <pic:blipFill>
                          <a:blip r:embed="img_0_8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9373959" name="Picture">
</wp:docPr>
                        <a:graphic>
                          <a:graphicData uri="http://schemas.openxmlformats.org/drawingml/2006/picture">
                            <pic:pic>
                              <pic:nvPicPr>
                                <pic:cNvPr id="349373959" name="Picture"/>
                                <pic:cNvPicPr/>
                              </pic:nvPicPr>
                              <pic:blipFill>
                                <a:blip r:embed="img_0_8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4815183" name="Picture">
</wp:docPr>
                  <a:graphic>
                    <a:graphicData uri="http://schemas.openxmlformats.org/drawingml/2006/picture">
                      <pic:pic>
                        <pic:nvPicPr>
                          <pic:cNvPr id="18248151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6464465" name="Picture">
</wp:docPr>
                  <a:graphic>
                    <a:graphicData uri="http://schemas.openxmlformats.org/drawingml/2006/picture">
                      <pic:pic>
                        <pic:nvPicPr>
                          <pic:cNvPr id="3964644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60310 Lassigny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1059071" name="Picture">
</wp:docPr>
                  <a:graphic>
                    <a:graphicData uri="http://schemas.openxmlformats.org/drawingml/2006/picture">
                      <pic:pic>
                        <pic:nvPicPr>
                          <pic:cNvPr id="3510590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"https://fiches-risques.brgm.fr/fr/georisques/mvt-synthetique/11900420" \t "_self" </w:instrText>
            </w:r>
            <w:r>
              <w:fldChar w:fldCharType="separate"/>
            </w:r>
            <w:r>
              <w:rPr>
                <w:rFonts w:ascii="Marianne" w:hAnsi="Marianne" w:eastAsia="Marianne" w:cs="Marianne"/>
                <w:sz w:val="14"/>
              </w:rPr>
              <w:t xml:space="preserve">11900420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Hameau La Potière, dans une pature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"https://fiches-risques.brgm.fr/fr/georisques/mvt-synthetique/11900479" \t "_self" </w:instrText>
            </w:r>
            <w:r>
              <w:fldChar w:fldCharType="separate"/>
            </w:r>
            <w:r>
              <w:rPr>
                <w:rFonts w:ascii="Marianne" w:hAnsi="Marianne" w:eastAsia="Marianne" w:cs="Marianne"/>
                <w:sz w:val="14"/>
              </w:rPr>
              <w:t xml:space="preserve">11900479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"https://fiches-risques.brgm.fr/fr/georisques/mvt-synthetique/53000762" \t "_self" </w:instrText>
            </w:r>
            <w:r>
              <w:fldChar w:fldCharType="separate"/>
            </w:r>
            <w:r>
              <w:rPr>
                <w:rFonts w:ascii="Marianne" w:hAnsi="Marianne" w:eastAsia="Marianne" w:cs="Marianne"/>
                <w:sz w:val="14"/>
              </w:rPr>
              <w:t xml:space="preserve">53000762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"https://fiches-risques.brgm.fr/fr/georisques/mvt-synthetique/53000763" \t "_self" </w:instrText>
            </w:r>
            <w:r>
              <w:fldChar w:fldCharType="separate"/>
            </w:r>
            <w:r>
              <w:rPr>
                <w:rFonts w:ascii="Marianne" w:hAnsi="Marianne" w:eastAsia="Marianne" w:cs="Marianne"/>
                <w:sz w:val="14"/>
              </w:rPr>
              <w:t xml:space="preserve">53000763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"https://fiches-risques.brgm.fr/fr/georisques/mvt-synthetique/53000764" \t "_self" </w:instrText>
            </w:r>
            <w:r>
              <w:fldChar w:fldCharType="separate"/>
            </w:r>
            <w:r>
              <w:rPr>
                <w:rFonts w:ascii="Marianne" w:hAnsi="Marianne" w:eastAsia="Marianne" w:cs="Marianne"/>
                <w:sz w:val="14"/>
              </w:rPr>
              <w:t xml:space="preserve">53000764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"https://fiches-risques.brgm.fr/fr/georisques/mvt-synthetique/53000765" \t "_self" </w:instrText>
            </w:r>
            <w:r>
              <w:fldChar w:fldCharType="separate"/>
            </w:r>
            <w:r>
              <w:rPr>
                <w:rFonts w:ascii="Marianne" w:hAnsi="Marianne" w:eastAsia="Marianne" w:cs="Marianne"/>
                <w:sz w:val="14"/>
              </w:rPr>
              <w:t xml:space="preserve">53000765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"https://fiches-risques.brgm.fr/fr/georisques/mvt-synthetique/53000766" \t "_self" </w:instrText>
            </w:r>
            <w:r>
              <w:fldChar w:fldCharType="separate"/>
            </w:r>
            <w:r>
              <w:rPr>
                <w:rFonts w:ascii="Marianne" w:hAnsi="Marianne" w:eastAsia="Marianne" w:cs="Marianne"/>
                <w:sz w:val="14"/>
              </w:rPr>
              <w:t xml:space="preserve">53000766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"https://fiches-risques.brgm.fr/fr/georisques/mvt-synthetique/53000767" \t "_self" </w:instrText>
            </w:r>
            <w:r>
              <w:fldChar w:fldCharType="separate"/>
            </w:r>
            <w:r>
              <w:rPr>
                <w:rFonts w:ascii="Marianne" w:hAnsi="Marianne" w:eastAsia="Marianne" w:cs="Marianne"/>
                <w:sz w:val="14"/>
              </w:rPr>
              <w:t xml:space="preserve">53000767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"https://fiches-risques.brgm.fr/fr/georisques/mvt-synthetique/53000768" \t "_self" </w:instrText>
            </w:r>
            <w:r>
              <w:fldChar w:fldCharType="separate"/>
            </w:r>
            <w:r>
              <w:rPr>
                <w:rFonts w:ascii="Marianne" w:hAnsi="Marianne" w:eastAsia="Marianne" w:cs="Marianne"/>
                <w:sz w:val="14"/>
              </w:rPr>
              <w:t xml:space="preserve">53000768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"https://fiches-risques.brgm.fr/fr/georisques/mvt-synthetique/53000769" \t "_self" </w:instrText>
            </w:r>
            <w:r>
              <w:fldChar w:fldCharType="separate"/>
            </w:r>
            <w:r>
              <w:rPr>
                <w:rFonts w:ascii="Marianne" w:hAnsi="Marianne" w:eastAsia="Marianne" w:cs="Marianne"/>
                <w:sz w:val="14"/>
              </w:rPr>
              <w:t xml:space="preserve">53000769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"https://fiches-risques.brgm.fr/fr/georisques/mvt-synthetique/53000770" \t "_self" </w:instrText>
            </w:r>
            <w:r>
              <w:fldChar w:fldCharType="separate"/>
            </w:r>
            <w:r>
              <w:rPr>
                <w:rFonts w:ascii="Marianne" w:hAnsi="Marianne" w:eastAsia="Marianne" w:cs="Marianne"/>
                <w:sz w:val="14"/>
              </w:rPr>
              <w:t xml:space="preserve">53000770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"https://fiches-risques.brgm.fr/fr/georisques/mvt-synthetique/53000771" \t "_self" </w:instrText>
            </w:r>
            <w:r>
              <w:fldChar w:fldCharType="separate"/>
            </w:r>
            <w:r>
              <w:rPr>
                <w:rFonts w:ascii="Marianne" w:hAnsi="Marianne" w:eastAsia="Marianne" w:cs="Marianne"/>
                <w:sz w:val="14"/>
              </w:rPr>
              <w:t xml:space="preserve">53000771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"https://fiches-risques.brgm.fr/fr/georisques/mvt-synthetique/53000772" \t "_self" </w:instrText>
            </w:r>
            <w:r>
              <w:fldChar w:fldCharType="separate"/>
            </w:r>
            <w:r>
              <w:rPr>
                <w:rFonts w:ascii="Marianne" w:hAnsi="Marianne" w:eastAsia="Marianne" w:cs="Marianne"/>
                <w:sz w:val="14"/>
              </w:rPr>
              <w:t xml:space="preserve">53000772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"https://fiches-risques.brgm.fr/fr/georisques/mvt-synthetique/53000773" \t "_self" </w:instrText>
            </w:r>
            <w:r>
              <w:fldChar w:fldCharType="separate"/>
            </w:r>
            <w:r>
              <w:rPr>
                <w:rFonts w:ascii="Marianne" w:hAnsi="Marianne" w:eastAsia="Marianne" w:cs="Marianne"/>
                <w:sz w:val="14"/>
              </w:rPr>
              <w:t xml:space="preserve">53000773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Rue du Moulin 60310 La Potière</w:t>
            </w:r>
          </w:p>
        </w:tc>
        <w:tc>
          <w:tcPr>
     </w:tcPr>
          <w:p>
            <w:pPr>
              <w:pStyle w:val="EMPTY_CELL_STYLE"/>
            </w:pPr>
          </w:p>
        </w:tc>
        <w:tc>
          <w:tcPr>
     </w:tcPr>
          <w:p>
            <w:pPr>
              <w:pStyle w:val="EMPTY_CELL_STYLE"/>
            </w:pPr>
          </w:p>
        </w:tc>
        <w:tc>
          <w:tcPr>
     </w:tcPr>
          <w:p>
            <w:pPr>
              <w:pStyle w:val="EMPTY_CELL_STYLE"/>
            </w:pPr>
          </w:p>
        </w:tc>
      </w:tr>
      <w:tr>
        <w:trPr>
          <w:trHeight w:hRule="exact" w:val="7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0051841" name="Picture">
</wp:docPr>
                  <a:graphic>
                    <a:graphicData uri="http://schemas.openxmlformats.org/drawingml/2006/picture">
                      <pic:pic>
                        <pic:nvPicPr>
                          <pic:cNvPr id="9500518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408418" name="Picture">
</wp:docPr>
                  <a:graphic>
                    <a:graphicData uri="http://schemas.openxmlformats.org/drawingml/2006/picture">
                      <pic:pic>
                        <pic:nvPicPr>
                          <pic:cNvPr id="1464084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60310 Lassigny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6984107" name="Picture">
</wp:docPr>
                  <a:graphic>
                    <a:graphicData uri="http://schemas.openxmlformats.org/drawingml/2006/picture">
                      <pic:pic>
                        <pic:nvPicPr>
                          <pic:cNvPr id="21469841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"https://fiches-risques.brgm.fr/georisques/cavite/PIC0000545CS" \t "_self" </w:instrText>
            </w:r>
            <w:r>
              <w:fldChar w:fldCharType="separate"/>
            </w:r>
            <w:r>
              <w:rPr>
                <w:rFonts w:ascii="Marianne" w:hAnsi="Marianne" w:eastAsia="Marianne" w:cs="Marianne"/>
                <w:sz w:val="14"/>
              </w:rPr>
              <w:t xml:space="preserve">PIC0000545CS</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potière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"https://fiches-risques.brgm.fr/georisques/cavite/PICAW0015593" \t "_self" </w:instrText>
            </w:r>
            <w:r>
              <w:fldChar w:fldCharType="separate"/>
            </w:r>
            <w:r>
              <w:rPr>
                <w:rFonts w:ascii="Marianne" w:hAnsi="Marianne" w:eastAsia="Marianne" w:cs="Marianne"/>
                <w:sz w:val="14"/>
              </w:rPr>
              <w:t xml:space="preserve">PICAW0015593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lieu-dit Le Clos aux Fènes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"https://fiches-risques.brgm.fr/georisques/cavite/PICAW0015594" \t "_self" </w:instrText>
            </w:r>
            <w:r>
              <w:fldChar w:fldCharType="separate"/>
            </w:r>
            <w:r>
              <w:rPr>
                <w:rFonts w:ascii="Marianne" w:hAnsi="Marianne" w:eastAsia="Marianne" w:cs="Marianne"/>
                <w:sz w:val="14"/>
              </w:rPr>
              <w:t xml:space="preserve">PICAW0015594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lieu-dit Le Clos aux Fènes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"https://fiches-risques.brgm.fr/georisques/cavite/PICAW0015596" \t "_self" </w:instrText>
            </w:r>
            <w:r>
              <w:fldChar w:fldCharType="separate"/>
            </w:r>
            <w:r>
              <w:rPr>
                <w:rFonts w:ascii="Marianne" w:hAnsi="Marianne" w:eastAsia="Marianne" w:cs="Marianne"/>
                <w:sz w:val="14"/>
              </w:rPr>
              <w:t xml:space="preserve">PICAW0015596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ieu-dit Le Clos aux Fènes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"https://fiches-risques.brgm.fr/georisques/cavite/PICAW0015597" \t "_self" </w:instrText>
            </w:r>
            <w:r>
              <w:fldChar w:fldCharType="separate"/>
            </w:r>
            <w:r>
              <w:rPr>
                <w:rFonts w:ascii="Marianne" w:hAnsi="Marianne" w:eastAsia="Marianne" w:cs="Marianne"/>
                <w:sz w:val="14"/>
              </w:rPr>
              <w:t xml:space="preserve">PICAW0015597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lieu-dit Le Clos aux Fènes 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"https://fiches-risques.brgm.fr/georisques/cavite/PICAW0015598" \t "_self" </w:instrText>
            </w:r>
            <w:r>
              <w:fldChar w:fldCharType="separate"/>
            </w:r>
            <w:r>
              <w:rPr>
                <w:rFonts w:ascii="Marianne" w:hAnsi="Marianne" w:eastAsia="Marianne" w:cs="Marianne"/>
                <w:sz w:val="14"/>
              </w:rPr>
              <w:t xml:space="preserve">PICAW0015598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lieu-dit Le Clos aux Fènes 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"https://fiches-risques.brgm.fr/georisques/cavite/PICAW0015599" \t "_self" </w:instrText>
            </w:r>
            <w:r>
              <w:fldChar w:fldCharType="separate"/>
            </w:r>
            <w:r>
              <w:rPr>
                <w:rFonts w:ascii="Marianne" w:hAnsi="Marianne" w:eastAsia="Marianne" w:cs="Marianne"/>
                <w:sz w:val="14"/>
              </w:rPr>
              <w:t xml:space="preserve">PICAW0015599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lieu-dit Le Clos aux Fènes. 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"https://fiches-risques.brgm.fr/georisques/cavite/PICAW0015600" \t "_self" </w:instrText>
            </w:r>
            <w:r>
              <w:fldChar w:fldCharType="separate"/>
            </w:r>
            <w:r>
              <w:rPr>
                <w:rFonts w:ascii="Marianne" w:hAnsi="Marianne" w:eastAsia="Marianne" w:cs="Marianne"/>
                <w:sz w:val="14"/>
              </w:rPr>
              <w:t xml:space="preserve">PICAW0015600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lieu-dit Le Clos aux Fènes 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"https://fiches-risques.brgm.fr/georisques/cavite/PICAW0015601" \t "_self" </w:instrText>
            </w:r>
            <w:r>
              <w:fldChar w:fldCharType="separate"/>
            </w:r>
            <w:r>
              <w:rPr>
                <w:rFonts w:ascii="Marianne" w:hAnsi="Marianne" w:eastAsia="Marianne" w:cs="Marianne"/>
                <w:sz w:val="14"/>
              </w:rPr>
              <w:t xml:space="preserve">PICAW0015601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 lieu-dit Le Clos aux Fènes 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"https://fiches-risques.brgm.fr/georisques/cavite/PICAW0015602" \t "_self" </w:instrText>
            </w:r>
            <w:r>
              <w:fldChar w:fldCharType="separate"/>
            </w:r>
            <w:r>
              <w:rPr>
                <w:rFonts w:ascii="Marianne" w:hAnsi="Marianne" w:eastAsia="Marianne" w:cs="Marianne"/>
                <w:sz w:val="14"/>
              </w:rPr>
              <w:t xml:space="preserve">PICAW0015602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lieu-dit Le Champ du Diable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"https://fiches-risques.brgm.fr/georisques/cavite/PICAW0015603" \t "_self" </w:instrText>
            </w:r>
            <w:r>
              <w:fldChar w:fldCharType="separate"/>
            </w:r>
            <w:r>
              <w:rPr>
                <w:rFonts w:ascii="Marianne" w:hAnsi="Marianne" w:eastAsia="Marianne" w:cs="Marianne"/>
                <w:sz w:val="14"/>
              </w:rPr>
              <w:t xml:space="preserve">PICAW0015603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lieu-dit Le Champ du Diable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"https://fiches-risques.brgm.fr/georisques/cavite/PICAW0015605" \t "_self" </w:instrText>
            </w:r>
            <w:r>
              <w:fldChar w:fldCharType="separate"/>
            </w:r>
            <w:r>
              <w:rPr>
                <w:rFonts w:ascii="Marianne" w:hAnsi="Marianne" w:eastAsia="Marianne" w:cs="Marianne"/>
                <w:sz w:val="14"/>
              </w:rPr>
              <w:t xml:space="preserve">PICAW0015605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 lieu-dit Le Champ du Diable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"https://fiches-risques.brgm.fr/georisques/cavite/PICAW0015606" \t "_self" </w:instrText>
            </w:r>
            <w:r>
              <w:fldChar w:fldCharType="separate"/>
            </w:r>
            <w:r>
              <w:rPr>
                <w:rFonts w:ascii="Marianne" w:hAnsi="Marianne" w:eastAsia="Marianne" w:cs="Marianne"/>
                <w:sz w:val="14"/>
              </w:rPr>
              <w:t xml:space="preserve">PICAW0015606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Rue du Moulin 60310 La Potière</w:t>
            </w:r>
          </w:p>
        </w:tc>
        <w:tc>
          <w:tcPr>
     </w:tcPr>
          <w:p>
            <w:pPr>
              <w:pStyle w:val="EMPTY_CELL_STYLE"/>
            </w:pPr>
          </w:p>
        </w:tc>
        <w:tc>
          <w:tcPr>
     </w:tcPr>
          <w:p>
            <w:pPr>
              <w:pStyle w:val="EMPTY_CELL_STYLE"/>
            </w:pPr>
          </w:p>
        </w:tc>
        <w:tc>
          <w:tcPr>
     </w:tcPr>
          <w:p>
            <w:pPr>
              <w:pStyle w:val="EMPTY_CELL_STYLE"/>
            </w:pPr>
          </w:p>
        </w:tc>
      </w:tr>
      <w:tr>
        <w:trPr>
          <w:trHeight w:hRule="exact" w:val="7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6825167" name="Picture">
</wp:docPr>
                  <a:graphic>
                    <a:graphicData uri="http://schemas.openxmlformats.org/drawingml/2006/picture">
                      <pic:pic>
                        <pic:nvPicPr>
                          <pic:cNvPr id="11368251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6945703" name="Picture">
</wp:docPr>
                  <a:graphic>
                    <a:graphicData uri="http://schemas.openxmlformats.org/drawingml/2006/picture">
                      <pic:pic>
                        <pic:nvPicPr>
                          <pic:cNvPr id="4269457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60310 Lassigny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4302416" name="Picture">
</wp:docPr>
                  <a:graphic>
                    <a:graphicData uri="http://schemas.openxmlformats.org/drawingml/2006/picture">
                      <pic:pic>
                        <pic:nvPicPr>
                          <pic:cNvPr id="15343024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"https://fiches-risques.brgm.fr/georisques/infosols/instruction/SSP000444001" \t "_blank" </w:instrText>
            </w:r>
            <w:r>
              <w:fldChar w:fldCharType="separate"/>
            </w:r>
            <w:r>
              <w:rPr>
                <w:rFonts w:ascii="Marianne" w:hAnsi="Marianne" w:eastAsia="Marianne" w:cs="Marianne"/>
                <w:sz w:val="14"/>
              </w:rPr>
              <w:t xml:space="preserve">SSP000444001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Société ENERGIETEX</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5689970" name="Picture">
</wp:docPr>
                  <a:graphic>
                    <a:graphicData uri="http://schemas.openxmlformats.org/drawingml/2006/picture">
                      <pic:pic>
                        <pic:nvPicPr>
                          <pic:cNvPr id="17256899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7962019" name="Picture">
</wp:docPr>
                  <a:graphic>
                    <a:graphicData uri="http://schemas.openxmlformats.org/drawingml/2006/picture">
                      <pic:pic>
                        <pic:nvPicPr>
                          <pic:cNvPr id="4079620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60310 Lassigny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2963231" name="Picture">
</wp:docPr>
                  <a:graphic>
                    <a:graphicData uri="http://schemas.openxmlformats.org/drawingml/2006/picture">
                      <pic:pic>
                        <pic:nvPicPr>
                          <pic:cNvPr id="12529632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"https://fiches-risques.brgm.fr/georisques/casias/SSP4021420" \t "_blank" </w:instrText>
            </w:r>
            <w:r>
              <w:fldChar w:fldCharType="separate"/>
            </w:r>
            <w:r>
              <w:rPr>
                <w:rFonts w:ascii="Marianne" w:hAnsi="Marianne" w:eastAsia="Marianne" w:cs="Marianne"/>
                <w:sz w:val="14"/>
              </w:rPr>
              <w:t xml:space="preserve">SSP4021420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"https://fiches-risques.brgm.fr/georisques/casias/SSP4021419" \t "_blank" </w:instrText>
            </w:r>
            <w:r>
              <w:fldChar w:fldCharType="separate"/>
            </w:r>
            <w:r>
              <w:rPr>
                <w:rFonts w:ascii="Marianne" w:hAnsi="Marianne" w:eastAsia="Marianne" w:cs="Marianne"/>
                <w:sz w:val="14"/>
              </w:rPr>
              <w:t xml:space="preserve">SSP4021419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Sérigraphie Peyr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"https://fiches-risques.brgm.fr/georisques/casias/SSP4021418" \t "_blank" </w:instrText>
            </w:r>
            <w:r>
              <w:fldChar w:fldCharType="separate"/>
            </w:r>
            <w:r>
              <w:rPr>
                <w:rFonts w:ascii="Marianne" w:hAnsi="Marianne" w:eastAsia="Marianne" w:cs="Marianne"/>
                <w:sz w:val="14"/>
              </w:rPr>
              <w:t xml:space="preserve">SSP4021418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"https://fiches-risques.brgm.fr/georisques/casias/SSP4021417" \t "_blank" </w:instrText>
            </w:r>
            <w:r>
              <w:fldChar w:fldCharType="separate"/>
            </w:r>
            <w:r>
              <w:rPr>
                <w:rFonts w:ascii="Marianne" w:hAnsi="Marianne" w:eastAsia="Marianne" w:cs="Marianne"/>
                <w:sz w:val="14"/>
              </w:rPr>
              <w:t xml:space="preserve">SSP4021417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"https://fiches-risques.brgm.fr/georisques/casias/SSP4020383" \t "_blank" </w:instrText>
            </w:r>
            <w:r>
              <w:fldChar w:fldCharType="separate"/>
            </w:r>
            <w:r>
              <w:rPr>
                <w:rFonts w:ascii="Marianne" w:hAnsi="Marianne" w:eastAsia="Marianne" w:cs="Marianne"/>
                <w:sz w:val="14"/>
              </w:rPr>
              <w:t xml:space="preserve">SSP4020383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"https://fiches-risques.brgm.fr/georisques/casias/SSP4020382" \t "_blank" </w:instrText>
            </w:r>
            <w:r>
              <w:fldChar w:fldCharType="separate"/>
            </w:r>
            <w:r>
              <w:rPr>
                <w:rFonts w:ascii="Marianne" w:hAnsi="Marianne" w:eastAsia="Marianne" w:cs="Marianne"/>
                <w:sz w:val="14"/>
              </w:rPr>
              <w:t xml:space="preserve">SSP4020382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Total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"https://fiches-risques.brgm.fr/georisques/casias/SSP4020381" \t "_blank" </w:instrText>
            </w:r>
            <w:r>
              <w:fldChar w:fldCharType="separate"/>
            </w:r>
            <w:r>
              <w:rPr>
                <w:rFonts w:ascii="Marianne" w:hAnsi="Marianne" w:eastAsia="Marianne" w:cs="Marianne"/>
                <w:sz w:val="14"/>
              </w:rPr>
              <w:t xml:space="preserve">SSP4020381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(ex Station Service Shell)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8_14_2.png" Type="http://schemas.openxmlformats.org/officeDocument/2006/relationships/image" Target="media/img_0_8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