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52496" name="Picture">
</wp:docPr>
                  <a:graphic>
                    <a:graphicData uri="http://schemas.openxmlformats.org/drawingml/2006/picture">
                      <pic:pic>
                        <pic:nvPicPr>
                          <pic:cNvPr id="183625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3378539" name="Picture">
</wp:docPr>
                  <a:graphic>
                    <a:graphicData uri="http://schemas.openxmlformats.org/drawingml/2006/picture">
                      <pic:pic>
                        <pic:nvPicPr>
                          <pic:cNvPr id="1233378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108400" name="Picture">
</wp:docPr>
                        <a:graphic>
                          <a:graphicData uri="http://schemas.openxmlformats.org/drawingml/2006/picture">
                            <pic:pic>
                              <pic:nvPicPr>
                                <pic:cNvPr id="452108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53220 Larchamp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9424656" name="Picture">
</wp:docPr>
                  <a:graphic>
                    <a:graphicData uri="http://schemas.openxmlformats.org/drawingml/2006/picture">
                      <pic:pic>
                        <pic:nvPicPr>
                          <pic:cNvPr id="1169424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186167" name="Picture">
</wp:docPr>
                  <a:graphic>
                    <a:graphicData uri="http://schemas.openxmlformats.org/drawingml/2006/picture">
                      <pic:pic>
                        <pic:nvPicPr>
                          <pic:cNvPr id="1512186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41099" name="Picture">
</wp:docPr>
                  <a:graphic>
                    <a:graphicData uri="http://schemas.openxmlformats.org/drawingml/2006/picture">
                      <pic:pic>
                        <pic:nvPicPr>
                          <pic:cNvPr id="85934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49720" name="Picture">
</wp:docPr>
                  <a:graphic>
                    <a:graphicData uri="http://schemas.openxmlformats.org/drawingml/2006/picture">
                      <pic:pic>
                        <pic:nvPicPr>
                          <pic:cNvPr id="32554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38072" name="Picture">
</wp:docPr>
                  <a:graphic>
                    <a:graphicData uri="http://schemas.openxmlformats.org/drawingml/2006/picture">
                      <pic:pic>
                        <pic:nvPicPr>
                          <pic:cNvPr id="134333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115562" name="Picture">
</wp:docPr>
                        <a:graphic>
                          <a:graphicData uri="http://schemas.openxmlformats.org/drawingml/2006/picture">
                            <pic:pic>
                              <pic:nvPicPr>
                                <pic:cNvPr id="1026115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21665" name="Picture">
</wp:docPr>
                        <a:graphic>
                          <a:graphicData uri="http://schemas.openxmlformats.org/drawingml/2006/picture">
                            <pic:pic>
                              <pic:nvPicPr>
                                <pic:cNvPr id="1415321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25741" name="Picture">
</wp:docPr>
                        <a:graphic>
                          <a:graphicData uri="http://schemas.openxmlformats.org/drawingml/2006/picture">
                            <pic:pic>
                              <pic:nvPicPr>
                                <pic:cNvPr id="653425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309554" name="Picture">
</wp:docPr>
                        <a:graphic>
                          <a:graphicData uri="http://schemas.openxmlformats.org/drawingml/2006/picture">
                            <pic:pic>
                              <pic:nvPicPr>
                                <pic:cNvPr id="453309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94446" name="Picture">
</wp:docPr>
                        <a:graphic>
                          <a:graphicData uri="http://schemas.openxmlformats.org/drawingml/2006/picture">
                            <pic:pic>
                              <pic:nvPicPr>
                                <pic:cNvPr id="420994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08596" name="Picture">
</wp:docPr>
                        <a:graphic>
                          <a:graphicData uri="http://schemas.openxmlformats.org/drawingml/2006/picture">
                            <pic:pic>
                              <pic:nvPicPr>
                                <pic:cNvPr id="6767085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528436" name="Picture">
</wp:docPr>
                        <a:graphic>
                          <a:graphicData uri="http://schemas.openxmlformats.org/drawingml/2006/picture">
                            <pic:pic>
                              <pic:nvPicPr>
                                <pic:cNvPr id="21265284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85209" name="Picture">
</wp:docPr>
                        <a:graphic>
                          <a:graphicData uri="http://schemas.openxmlformats.org/drawingml/2006/picture">
                            <pic:pic>
                              <pic:nvPicPr>
                                <pic:cNvPr id="473485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99769" name="Picture">
</wp:docPr>
                        <a:graphic>
                          <a:graphicData uri="http://schemas.openxmlformats.org/drawingml/2006/picture">
                            <pic:pic>
                              <pic:nvPicPr>
                                <pic:cNvPr id="557997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63178" name="Picture">
</wp:docPr>
                        <a:graphic>
                          <a:graphicData uri="http://schemas.openxmlformats.org/drawingml/2006/picture">
                            <pic:pic>
                              <pic:nvPicPr>
                                <pic:cNvPr id="16018631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54100" name="Picture">
</wp:docPr>
                        <a:graphic>
                          <a:graphicData uri="http://schemas.openxmlformats.org/drawingml/2006/picture">
                            <pic:pic>
                              <pic:nvPicPr>
                                <pic:cNvPr id="757654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05252" name="Picture">
</wp:docPr>
                        <a:graphic>
                          <a:graphicData uri="http://schemas.openxmlformats.org/drawingml/2006/picture">
                            <pic:pic>
                              <pic:nvPicPr>
                                <pic:cNvPr id="19945052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58531" name="Picture">
</wp:docPr>
                        <a:graphic>
                          <a:graphicData uri="http://schemas.openxmlformats.org/drawingml/2006/picture">
                            <pic:pic>
                              <pic:nvPicPr>
                                <pic:cNvPr id="20949585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40270" name="Picture">
</wp:docPr>
                        <a:graphic>
                          <a:graphicData uri="http://schemas.openxmlformats.org/drawingml/2006/picture">
                            <pic:pic>
                              <pic:nvPicPr>
                                <pic:cNvPr id="1246640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913730" name="Picture">
</wp:docPr>
                        <a:graphic>
                          <a:graphicData uri="http://schemas.openxmlformats.org/drawingml/2006/picture">
                            <pic:pic>
                              <pic:nvPicPr>
                                <pic:cNvPr id="19799137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605550" name="Picture">
</wp:docPr>
                        <a:graphic>
                          <a:graphicData uri="http://schemas.openxmlformats.org/drawingml/2006/picture">
                            <pic:pic>
                              <pic:nvPicPr>
                                <pic:cNvPr id="2376055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0166" name="Picture">
</wp:docPr>
                        <a:graphic>
                          <a:graphicData uri="http://schemas.openxmlformats.org/drawingml/2006/picture">
                            <pic:pic>
                              <pic:nvPicPr>
                                <pic:cNvPr id="115210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309413" name="Picture">
</wp:docPr>
                        <a:graphic>
                          <a:graphicData uri="http://schemas.openxmlformats.org/drawingml/2006/picture">
                            <pic:pic>
                              <pic:nvPicPr>
                                <pic:cNvPr id="13953094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718204" name="Picture">
</wp:docPr>
                  <a:graphic>
                    <a:graphicData uri="http://schemas.openxmlformats.org/drawingml/2006/picture">
                      <pic:pic>
                        <pic:nvPicPr>
                          <pic:cNvPr id="98171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59293" name="Picture">
</wp:docPr>
                  <a:graphic>
                    <a:graphicData uri="http://schemas.openxmlformats.org/drawingml/2006/picture">
                      <pic:pic>
                        <pic:nvPicPr>
                          <pic:cNvPr id="200035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811385" name="Picture">
</wp:docPr>
                  <a:graphic>
                    <a:graphicData uri="http://schemas.openxmlformats.org/drawingml/2006/picture">
                      <pic:pic>
                        <pic:nvPicPr>
                          <pic:cNvPr id="91681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751624" name="Picture">
</wp:docPr>
                  <a:graphic>
                    <a:graphicData uri="http://schemas.openxmlformats.org/drawingml/2006/picture">
                      <pic:pic>
                        <pic:nvPicPr>
                          <pic:cNvPr id="9747516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80255" name="Picture">
</wp:docPr>
                  <a:graphic>
                    <a:graphicData uri="http://schemas.openxmlformats.org/drawingml/2006/picture">
                      <pic:pic>
                        <pic:nvPicPr>
                          <pic:cNvPr id="390180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001466" name="Picture">
</wp:docPr>
                  <a:graphic>
                    <a:graphicData uri="http://schemas.openxmlformats.org/drawingml/2006/picture">
                      <pic:pic>
                        <pic:nvPicPr>
                          <pic:cNvPr id="8830014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050683" name="Picture">
</wp:docPr>
                        <a:graphic>
                          <a:graphicData uri="http://schemas.openxmlformats.org/drawingml/2006/picture">
                            <pic:pic>
                              <pic:nvPicPr>
                                <pic:cNvPr id="11970506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96063" name="Picture">
</wp:docPr>
                        <a:graphic>
                          <a:graphicData uri="http://schemas.openxmlformats.org/drawingml/2006/picture">
                            <pic:pic>
                              <pic:nvPicPr>
                                <pic:cNvPr id="9062960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61802" name="Picture">
</wp:docPr>
                  <a:graphic>
                    <a:graphicData uri="http://schemas.openxmlformats.org/drawingml/2006/picture">
                      <pic:pic>
                        <pic:nvPicPr>
                          <pic:cNvPr id="124936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153693" name="Picture">
</wp:docPr>
                  <a:graphic>
                    <a:graphicData uri="http://schemas.openxmlformats.org/drawingml/2006/picture">
                      <pic:pic>
                        <pic:nvPicPr>
                          <pic:cNvPr id="127215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083738" name="Picture">
</wp:docPr>
                  <a:graphic>
                    <a:graphicData uri="http://schemas.openxmlformats.org/drawingml/2006/picture">
                      <pic:pic>
                        <pic:nvPicPr>
                          <pic:cNvPr id="151108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376047" name="Picture">
</wp:docPr>
                  <a:graphic>
                    <a:graphicData uri="http://schemas.openxmlformats.org/drawingml/2006/picture">
                      <pic:pic>
                        <pic:nvPicPr>
                          <pic:cNvPr id="18223760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93017" name="Picture">
</wp:docPr>
                  <a:graphic>
                    <a:graphicData uri="http://schemas.openxmlformats.org/drawingml/2006/picture">
                      <pic:pic>
                        <pic:nvPicPr>
                          <pic:cNvPr id="1349993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148294" name="Picture">
</wp:docPr>
                  <a:graphic>
                    <a:graphicData uri="http://schemas.openxmlformats.org/drawingml/2006/picture">
                      <pic:pic>
                        <pic:nvPicPr>
                          <pic:cNvPr id="3391482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376782" name="Picture">
</wp:docPr>
                        <a:graphic>
                          <a:graphicData uri="http://schemas.openxmlformats.org/drawingml/2006/picture">
                            <pic:pic>
                              <pic:nvPicPr>
                                <pic:cNvPr id="1273376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164226" name="Picture">
</wp:docPr>
                        <a:graphic>
                          <a:graphicData uri="http://schemas.openxmlformats.org/drawingml/2006/picture">
                            <pic:pic>
                              <pic:nvPicPr>
                                <pic:cNvPr id="19371642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74836" name="Picture">
</wp:docPr>
                  <a:graphic>
                    <a:graphicData uri="http://schemas.openxmlformats.org/drawingml/2006/picture">
                      <pic:pic>
                        <pic:nvPicPr>
                          <pic:cNvPr id="65947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23880" name="Picture">
</wp:docPr>
                  <a:graphic>
                    <a:graphicData uri="http://schemas.openxmlformats.org/drawingml/2006/picture">
                      <pic:pic>
                        <pic:nvPicPr>
                          <pic:cNvPr id="193802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15321" name="Picture">
</wp:docPr>
                  <a:graphic>
                    <a:graphicData uri="http://schemas.openxmlformats.org/drawingml/2006/picture">
                      <pic:pic>
                        <pic:nvPicPr>
                          <pic:cNvPr id="17321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79000" name="Picture">
</wp:docPr>
                  <a:graphic>
                    <a:graphicData uri="http://schemas.openxmlformats.org/drawingml/2006/picture">
                      <pic:pic>
                        <pic:nvPicPr>
                          <pic:cNvPr id="8680790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74784" name="Picture">
</wp:docPr>
                  <a:graphic>
                    <a:graphicData uri="http://schemas.openxmlformats.org/drawingml/2006/picture">
                      <pic:pic>
                        <pic:nvPicPr>
                          <pic:cNvPr id="842774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8032785" name="Picture">
</wp:docPr>
                  <a:graphic>
                    <a:graphicData uri="http://schemas.openxmlformats.org/drawingml/2006/picture">
                      <pic:pic>
                        <pic:nvPicPr>
                          <pic:cNvPr id="19880327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606778" name="Picture">
</wp:docPr>
                        <a:graphic>
                          <a:graphicData uri="http://schemas.openxmlformats.org/drawingml/2006/picture">
                            <pic:pic>
                              <pic:nvPicPr>
                                <pic:cNvPr id="3986067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75710" name="Picture">
</wp:docPr>
                  <a:graphic>
                    <a:graphicData uri="http://schemas.openxmlformats.org/drawingml/2006/picture">
                      <pic:pic>
                        <pic:nvPicPr>
                          <pic:cNvPr id="45197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54358" name="Picture">
</wp:docPr>
                  <a:graphic>
                    <a:graphicData uri="http://schemas.openxmlformats.org/drawingml/2006/picture">
                      <pic:pic>
                        <pic:nvPicPr>
                          <pic:cNvPr id="50425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46012" name="Picture">
</wp:docPr>
                  <a:graphic>
                    <a:graphicData uri="http://schemas.openxmlformats.org/drawingml/2006/picture">
                      <pic:pic>
                        <pic:nvPicPr>
                          <pic:cNvPr id="45744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Larchamp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04883" name="Picture">
</wp:docPr>
                  <a:graphic>
                    <a:graphicData uri="http://schemas.openxmlformats.org/drawingml/2006/picture">
                      <pic:pic>
                        <pic:nvPicPr>
                          <pic:cNvPr id="106670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58376" name="Picture">
</wp:docPr>
                  <a:graphic>
                    <a:graphicData uri="http://schemas.openxmlformats.org/drawingml/2006/picture">
                      <pic:pic>
                        <pic:nvPicPr>
                          <pic:cNvPr id="140155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18743" name="Picture">
</wp:docPr>
                  <a:graphic>
                    <a:graphicData uri="http://schemas.openxmlformats.org/drawingml/2006/picture">
                      <pic:pic>
                        <pic:nvPicPr>
                          <pic:cNvPr id="175991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468062" name="Picture">
</wp:docPr>
                  <a:graphic>
                    <a:graphicData uri="http://schemas.openxmlformats.org/drawingml/2006/picture">
                      <pic:pic>
                        <pic:nvPicPr>
                          <pic:cNvPr id="19314680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30058" name="Picture">
</wp:docPr>
                  <a:graphic>
                    <a:graphicData uri="http://schemas.openxmlformats.org/drawingml/2006/picture">
                      <pic:pic>
                        <pic:nvPicPr>
                          <pic:cNvPr id="1115130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766141" name="Picture">
</wp:docPr>
                  <a:graphic>
                    <a:graphicData uri="http://schemas.openxmlformats.org/drawingml/2006/picture">
                      <pic:pic>
                        <pic:nvPicPr>
                          <pic:cNvPr id="1388766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17073" name="Picture">
</wp:docPr>
                        <a:graphic>
                          <a:graphicData uri="http://schemas.openxmlformats.org/drawingml/2006/picture">
                            <pic:pic>
                              <pic:nvPicPr>
                                <pic:cNvPr id="38517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48014" name="Picture">
</wp:docPr>
                  <a:graphic>
                    <a:graphicData uri="http://schemas.openxmlformats.org/drawingml/2006/picture">
                      <pic:pic>
                        <pic:nvPicPr>
                          <pic:cNvPr id="173574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3151" name="Picture">
</wp:docPr>
                  <a:graphic>
                    <a:graphicData uri="http://schemas.openxmlformats.org/drawingml/2006/picture">
                      <pic:pic>
                        <pic:nvPicPr>
                          <pic:cNvPr id="6077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656376" name="Picture">
</wp:docPr>
                  <a:graphic>
                    <a:graphicData uri="http://schemas.openxmlformats.org/drawingml/2006/picture">
                      <pic:pic>
                        <pic:nvPicPr>
                          <pic:cNvPr id="79265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559293" name="Picture">
</wp:docPr>
                  <a:graphic>
                    <a:graphicData uri="http://schemas.openxmlformats.org/drawingml/2006/picture">
                      <pic:pic>
                        <pic:nvPicPr>
                          <pic:cNvPr id="18655592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62823" name="Picture">
</wp:docPr>
                  <a:graphic>
                    <a:graphicData uri="http://schemas.openxmlformats.org/drawingml/2006/picture">
                      <pic:pic>
                        <pic:nvPicPr>
                          <pic:cNvPr id="1721462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986589" name="Picture">
</wp:docPr>
                  <a:graphic>
                    <a:graphicData uri="http://schemas.openxmlformats.org/drawingml/2006/picture">
                      <pic:pic>
                        <pic:nvPicPr>
                          <pic:cNvPr id="20839865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74466" name="Picture">
</wp:docPr>
                        <a:graphic>
                          <a:graphicData uri="http://schemas.openxmlformats.org/drawingml/2006/picture">
                            <pic:pic>
                              <pic:nvPicPr>
                                <pic:cNvPr id="1844474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98759" name="Picture">
</wp:docPr>
                  <a:graphic>
                    <a:graphicData uri="http://schemas.openxmlformats.org/drawingml/2006/picture">
                      <pic:pic>
                        <pic:nvPicPr>
                          <pic:cNvPr id="95079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011378" name="Picture">
</wp:docPr>
                  <a:graphic>
                    <a:graphicData uri="http://schemas.openxmlformats.org/drawingml/2006/picture">
                      <pic:pic>
                        <pic:nvPicPr>
                          <pic:cNvPr id="144501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116083" name="Picture">
</wp:docPr>
                  <a:graphic>
                    <a:graphicData uri="http://schemas.openxmlformats.org/drawingml/2006/picture">
                      <pic:pic>
                        <pic:nvPicPr>
                          <pic:cNvPr id="116711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871330" name="Picture">
</wp:docPr>
                  <a:graphic>
                    <a:graphicData uri="http://schemas.openxmlformats.org/drawingml/2006/picture">
                      <pic:pic>
                        <pic:nvPicPr>
                          <pic:cNvPr id="11658713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41050" name="Picture">
</wp:docPr>
                  <a:graphic>
                    <a:graphicData uri="http://schemas.openxmlformats.org/drawingml/2006/picture">
                      <pic:pic>
                        <pic:nvPicPr>
                          <pic:cNvPr id="363941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205417" name="Picture">
</wp:docPr>
                  <a:graphic>
                    <a:graphicData uri="http://schemas.openxmlformats.org/drawingml/2006/picture">
                      <pic:pic>
                        <pic:nvPicPr>
                          <pic:cNvPr id="14082054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75940" name="Picture">
</wp:docPr>
                  <a:graphic>
                    <a:graphicData uri="http://schemas.openxmlformats.org/drawingml/2006/picture">
                      <pic:pic>
                        <pic:nvPicPr>
                          <pic:cNvPr id="146227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40265" name="Picture">
</wp:docPr>
                  <a:graphic>
                    <a:graphicData uri="http://schemas.openxmlformats.org/drawingml/2006/picture">
                      <pic:pic>
                        <pic:nvPicPr>
                          <pic:cNvPr id="140624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53220 Larchamp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50344" name="Picture">
</wp:docPr>
                  <a:graphic>
                    <a:graphicData uri="http://schemas.openxmlformats.org/drawingml/2006/picture">
                      <pic:pic>
                        <pic:nvPicPr>
                          <pic:cNvPr id="149385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"https://fiches-risques.brgm.fr/georisques/casias/SSP4295599" \t "_blank" </w:instrText>
            </w:r>
            <w:r>
              <w:fldChar w:fldCharType="separate"/>
            </w:r>
            <w:r>
              <w:rPr>
                <w:rFonts w:ascii="Marianne" w:hAnsi="Marianne" w:eastAsia="Marianne" w:cs="Marianne"/>
                <w:sz w:val="14"/>
              </w:rPr>
              <w:t xml:space="preserve">SSP4295599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TROHEL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"https://fiches-risques.brgm.fr/georisques/casias/SSP4008902" \t "_blank" </w:instrText>
            </w:r>
            <w:r>
              <w:fldChar w:fldCharType="separate"/>
            </w:r>
            <w:r>
              <w:rPr>
                <w:rFonts w:ascii="Marianne" w:hAnsi="Marianne" w:eastAsia="Marianne" w:cs="Marianne"/>
                <w:sz w:val="14"/>
              </w:rPr>
              <w:t xml:space="preserve">SSP4008902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"https://fiches-risques.brgm.fr/georisques/casias/SSP4008243" \t "_blank" </w:instrText>
            </w:r>
            <w:r>
              <w:fldChar w:fldCharType="separate"/>
            </w:r>
            <w:r>
              <w:rPr>
                <w:rFonts w:ascii="Marianne" w:hAnsi="Marianne" w:eastAsia="Marianne" w:cs="Marianne"/>
                <w:sz w:val="14"/>
              </w:rPr>
              <w:t xml:space="preserve">SSP4008243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"https://fiches-risques.brgm.fr/georisques/casias/SSP4007784" \t "_blank" </w:instrText>
            </w:r>
            <w:r>
              <w:fldChar w:fldCharType="separate"/>
            </w:r>
            <w:r>
              <w:rPr>
                <w:rFonts w:ascii="Marianne" w:hAnsi="Marianne" w:eastAsia="Marianne" w:cs="Marianne"/>
                <w:sz w:val="14"/>
              </w:rPr>
              <w:t xml:space="preserve">SSP4007784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"https://fiches-risques.brgm.fr/georisques/casias/SSP4007507" \t "_blank" </w:instrText>
            </w:r>
            <w:r>
              <w:fldChar w:fldCharType="separate"/>
            </w:r>
            <w:r>
              <w:rPr>
                <w:rFonts w:ascii="Marianne" w:hAnsi="Marianne" w:eastAsia="Marianne" w:cs="Marianne"/>
                <w:sz w:val="14"/>
              </w:rPr>
              <w:t xml:space="preserve">SSP4007507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"https://fiches-risques.brgm.fr/georisques/casias/SSP4007254" \t "_blank" </w:instrText>
            </w:r>
            <w:r>
              <w:fldChar w:fldCharType="separate"/>
            </w:r>
            <w:r>
              <w:rPr>
                <w:rFonts w:ascii="Marianne" w:hAnsi="Marianne" w:eastAsia="Marianne" w:cs="Marianne"/>
                <w:sz w:val="14"/>
              </w:rPr>
              <w:t xml:space="preserve">SSP4007254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"https://fiches-risques.brgm.fr/georisques/casias/SSP694804" \t "_blank" </w:instrText>
            </w:r>
            <w:r>
              <w:fldChar w:fldCharType="separate"/>
            </w:r>
            <w:r>
              <w:rPr>
                <w:rFonts w:ascii="Marianne" w:hAnsi="Marianne" w:eastAsia="Marianne" w:cs="Marianne"/>
                <w:sz w:val="14"/>
              </w:rPr>
              <w:t xml:space="preserve">SSP694804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DOUINOT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"https://fiches-risques.brgm.fr/georisques/casias/SSP585572" \t "_blank" </w:instrText>
            </w:r>
            <w:r>
              <w:fldChar w:fldCharType="separate"/>
            </w:r>
            <w:r>
              <w:rPr>
                <w:rFonts w:ascii="Marianne" w:hAnsi="Marianne" w:eastAsia="Marianne" w:cs="Marianne"/>
                <w:sz w:val="14"/>
              </w:rPr>
              <w:t xml:space="preserve">SSP585572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TROHEL MARYSE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