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1594" name="Picture">
</wp:docPr>
                  <a:graphic>
                    <a:graphicData uri="http://schemas.openxmlformats.org/drawingml/2006/picture">
                      <pic:pic>
                        <pic:nvPicPr>
                          <pic:cNvPr id="9431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266291" name="Picture">
</wp:docPr>
                  <a:graphic>
                    <a:graphicData uri="http://schemas.openxmlformats.org/drawingml/2006/picture">
                      <pic:pic>
                        <pic:nvPicPr>
                          <pic:cNvPr id="881266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9746392" name="Picture">
</wp:docPr>
                        <a:graphic>
                          <a:graphicData uri="http://schemas.openxmlformats.org/drawingml/2006/picture">
                            <pic:pic>
                              <pic:nvPicPr>
                                <pic:cNvPr id="1199746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13680 Lançon-Provence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585172" name="Picture">
</wp:docPr>
                  <a:graphic>
                    <a:graphicData uri="http://schemas.openxmlformats.org/drawingml/2006/picture">
                      <pic:pic>
                        <pic:nvPicPr>
                          <pic:cNvPr id="1747585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967737" name="Picture">
</wp:docPr>
                  <a:graphic>
                    <a:graphicData uri="http://schemas.openxmlformats.org/drawingml/2006/picture">
                      <pic:pic>
                        <pic:nvPicPr>
                          <pic:cNvPr id="1503967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06582" name="Picture">
</wp:docPr>
                  <a:graphic>
                    <a:graphicData uri="http://schemas.openxmlformats.org/drawingml/2006/picture">
                      <pic:pic>
                        <pic:nvPicPr>
                          <pic:cNvPr id="2400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310774" name="Picture">
</wp:docPr>
                  <a:graphic>
                    <a:graphicData uri="http://schemas.openxmlformats.org/drawingml/2006/picture">
                      <pic:pic>
                        <pic:nvPicPr>
                          <pic:cNvPr id="131331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34409" name="Picture">
</wp:docPr>
                  <a:graphic>
                    <a:graphicData uri="http://schemas.openxmlformats.org/drawingml/2006/picture">
                      <pic:pic>
                        <pic:nvPicPr>
                          <pic:cNvPr id="32583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38737" name="Picture">
</wp:docPr>
                        <a:graphic>
                          <a:graphicData uri="http://schemas.openxmlformats.org/drawingml/2006/picture">
                            <pic:pic>
                              <pic:nvPicPr>
                                <pic:cNvPr id="1214438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10970" name="Picture">
</wp:docPr>
                        <a:graphic>
                          <a:graphicData uri="http://schemas.openxmlformats.org/drawingml/2006/picture">
                            <pic:pic>
                              <pic:nvPicPr>
                                <pic:cNvPr id="1819510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60064" name="Picture">
</wp:docPr>
                        <a:graphic>
                          <a:graphicData uri="http://schemas.openxmlformats.org/drawingml/2006/picture">
                            <pic:pic>
                              <pic:nvPicPr>
                                <pic:cNvPr id="1044960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740449" name="Picture">
</wp:docPr>
                        <a:graphic>
                          <a:graphicData uri="http://schemas.openxmlformats.org/drawingml/2006/picture">
                            <pic:pic>
                              <pic:nvPicPr>
                                <pic:cNvPr id="369740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73819" name="Picture">
</wp:docPr>
                        <a:graphic>
                          <a:graphicData uri="http://schemas.openxmlformats.org/drawingml/2006/picture">
                            <pic:pic>
                              <pic:nvPicPr>
                                <pic:cNvPr id="395273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980637" name="Picture">
</wp:docPr>
                        <a:graphic>
                          <a:graphicData uri="http://schemas.openxmlformats.org/drawingml/2006/picture">
                            <pic:pic>
                              <pic:nvPicPr>
                                <pic:cNvPr id="10979806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298592" name="Picture">
</wp:docPr>
                        <a:graphic>
                          <a:graphicData uri="http://schemas.openxmlformats.org/drawingml/2006/picture">
                            <pic:pic>
                              <pic:nvPicPr>
                                <pic:cNvPr id="940298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96867" name="Picture">
</wp:docPr>
                        <a:graphic>
                          <a:graphicData uri="http://schemas.openxmlformats.org/drawingml/2006/picture">
                            <pic:pic>
                              <pic:nvPicPr>
                                <pic:cNvPr id="134696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169140" name="Picture">
</wp:docPr>
                        <a:graphic>
                          <a:graphicData uri="http://schemas.openxmlformats.org/drawingml/2006/picture">
                            <pic:pic>
                              <pic:nvPicPr>
                                <pic:cNvPr id="15421691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689754" name="Picture">
</wp:docPr>
                        <a:graphic>
                          <a:graphicData uri="http://schemas.openxmlformats.org/drawingml/2006/picture">
                            <pic:pic>
                              <pic:nvPicPr>
                                <pic:cNvPr id="314689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261280" name="Picture">
</wp:docPr>
                        <a:graphic>
                          <a:graphicData uri="http://schemas.openxmlformats.org/drawingml/2006/picture">
                            <pic:pic>
                              <pic:nvPicPr>
                                <pic:cNvPr id="235261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648262" name="Picture">
</wp:docPr>
                        <a:graphic>
                          <a:graphicData uri="http://schemas.openxmlformats.org/drawingml/2006/picture">
                            <pic:pic>
                              <pic:nvPicPr>
                                <pic:cNvPr id="2084648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11514" name="Picture">
</wp:docPr>
                        <a:graphic>
                          <a:graphicData uri="http://schemas.openxmlformats.org/drawingml/2006/picture">
                            <pic:pic>
                              <pic:nvPicPr>
                                <pic:cNvPr id="2061115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18529" name="Picture">
</wp:docPr>
                        <a:graphic>
                          <a:graphicData uri="http://schemas.openxmlformats.org/drawingml/2006/picture">
                            <pic:pic>
                              <pic:nvPicPr>
                                <pic:cNvPr id="865418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086422" name="Picture">
</wp:docPr>
                        <a:graphic>
                          <a:graphicData uri="http://schemas.openxmlformats.org/drawingml/2006/picture">
                            <pic:pic>
                              <pic:nvPicPr>
                                <pic:cNvPr id="19660864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845276" name="Picture">
</wp:docPr>
                        <a:graphic>
                          <a:graphicData uri="http://schemas.openxmlformats.org/drawingml/2006/picture">
                            <pic:pic>
                              <pic:nvPicPr>
                                <pic:cNvPr id="3318452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50749" name="Picture">
</wp:docPr>
                        <a:graphic>
                          <a:graphicData uri="http://schemas.openxmlformats.org/drawingml/2006/picture">
                            <pic:pic>
                              <pic:nvPicPr>
                                <pic:cNvPr id="1630750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99505" name="Picture">
</wp:docPr>
                        <a:graphic>
                          <a:graphicData uri="http://schemas.openxmlformats.org/drawingml/2006/picture">
                            <pic:pic>
                              <pic:nvPicPr>
                                <pic:cNvPr id="17103995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073591" name="Picture">
</wp:docPr>
                        <a:graphic>
                          <a:graphicData uri="http://schemas.openxmlformats.org/drawingml/2006/picture">
                            <pic:pic>
                              <pic:nvPicPr>
                                <pic:cNvPr id="8010735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37868" name="Picture">
</wp:docPr>
                        <a:graphic>
                          <a:graphicData uri="http://schemas.openxmlformats.org/drawingml/2006/picture">
                            <pic:pic>
                              <pic:nvPicPr>
                                <pic:cNvPr id="1885337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898186" name="Picture">
</wp:docPr>
                        <a:graphic>
                          <a:graphicData uri="http://schemas.openxmlformats.org/drawingml/2006/picture">
                            <pic:pic>
                              <pic:nvPicPr>
                                <pic:cNvPr id="3808981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592563" name="Picture">
</wp:docPr>
                        <a:graphic>
                          <a:graphicData uri="http://schemas.openxmlformats.org/drawingml/2006/picture">
                            <pic:pic>
                              <pic:nvPicPr>
                                <pic:cNvPr id="12145925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035038" name="Picture">
</wp:docPr>
                        <a:graphic>
                          <a:graphicData uri="http://schemas.openxmlformats.org/drawingml/2006/picture">
                            <pic:pic>
                              <pic:nvPicPr>
                                <pic:cNvPr id="349035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616286" name="Picture">
</wp:docPr>
                        <a:graphic>
                          <a:graphicData uri="http://schemas.openxmlformats.org/drawingml/2006/picture">
                            <pic:pic>
                              <pic:nvPicPr>
                                <pic:cNvPr id="13866162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32414" name="Picture">
</wp:docPr>
                        <a:graphic>
                          <a:graphicData uri="http://schemas.openxmlformats.org/drawingml/2006/picture">
                            <pic:pic>
                              <pic:nvPicPr>
                                <pic:cNvPr id="21326324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23277" name="Picture">
</wp:docPr>
                        <a:graphic>
                          <a:graphicData uri="http://schemas.openxmlformats.org/drawingml/2006/picture">
                            <pic:pic>
                              <pic:nvPicPr>
                                <pic:cNvPr id="18311232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261064" name="Picture">
</wp:docPr>
                        <a:graphic>
                          <a:graphicData uri="http://schemas.openxmlformats.org/drawingml/2006/picture">
                            <pic:pic>
                              <pic:nvPicPr>
                                <pic:cNvPr id="19862610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62904" name="Picture">
</wp:docPr>
                  <a:graphic>
                    <a:graphicData uri="http://schemas.openxmlformats.org/drawingml/2006/picture">
                      <pic:pic>
                        <pic:nvPicPr>
                          <pic:cNvPr id="104476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21828" name="Picture">
</wp:docPr>
                  <a:graphic>
                    <a:graphicData uri="http://schemas.openxmlformats.org/drawingml/2006/picture">
                      <pic:pic>
                        <pic:nvPicPr>
                          <pic:cNvPr id="212572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332362" name="Picture">
</wp:docPr>
                  <a:graphic>
                    <a:graphicData uri="http://schemas.openxmlformats.org/drawingml/2006/picture">
                      <pic:pic>
                        <pic:nvPicPr>
                          <pic:cNvPr id="129633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30728" name="Picture">
</wp:docPr>
                        <a:graphic>
                          <a:graphicData uri="http://schemas.openxmlformats.org/drawingml/2006/picture">
                            <pic:pic>
                              <pic:nvPicPr>
                                <pic:cNvPr id="100433072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20816" name="Picture">
</wp:docPr>
                        <a:graphic>
                          <a:graphicData uri="http://schemas.openxmlformats.org/drawingml/2006/picture">
                            <pic:pic>
                              <pic:nvPicPr>
                                <pic:cNvPr id="81652081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090226" name="Picture">
</wp:docPr>
                        <a:graphic>
                          <a:graphicData uri="http://schemas.openxmlformats.org/drawingml/2006/picture">
                            <pic:pic>
                              <pic:nvPicPr>
                                <pic:cNvPr id="5860902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91189" name="Picture">
</wp:docPr>
                  <a:graphic>
                    <a:graphicData uri="http://schemas.openxmlformats.org/drawingml/2006/picture">
                      <pic:pic>
                        <pic:nvPicPr>
                          <pic:cNvPr id="171549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33734" name="Picture">
</wp:docPr>
                  <a:graphic>
                    <a:graphicData uri="http://schemas.openxmlformats.org/drawingml/2006/picture">
                      <pic:pic>
                        <pic:nvPicPr>
                          <pic:cNvPr id="74493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93199" name="Picture">
</wp:docPr>
                  <a:graphic>
                    <a:graphicData uri="http://schemas.openxmlformats.org/drawingml/2006/picture">
                      <pic:pic>
                        <pic:nvPicPr>
                          <pic:cNvPr id="175879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Lancon-provence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137150" name="Picture">
</wp:docPr>
                  <a:graphic>
                    <a:graphicData uri="http://schemas.openxmlformats.org/drawingml/2006/picture">
                      <pic:pic>
                        <pic:nvPicPr>
                          <pic:cNvPr id="1416137150" name="Picture"/>
                          <pic:cNvPicPr/>
                        </pic:nvPicPr>
                        <pic:blipFill>
                          <a:blip r:embed="img_0_3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18439" name="Picture">
</wp:docPr>
                  <a:graphic>
                    <a:graphicData uri="http://schemas.openxmlformats.org/drawingml/2006/picture">
                      <pic:pic>
                        <pic:nvPicPr>
                          <pic:cNvPr id="1007118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835241" name="Picture">
</wp:docPr>
                  <a:graphic>
                    <a:graphicData uri="http://schemas.openxmlformats.org/drawingml/2006/picture">
                      <pic:pic>
                        <pic:nvPicPr>
                          <pic:cNvPr id="1710835241" name="Picture"/>
                          <pic:cNvPicPr/>
                        </pic:nvPicPr>
                        <pic:blipFill>
                          <a:blip r:embed="img_0_3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Aix - Salon-de-Provence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79502" name="Picture">
</wp:docPr>
                        <a:graphic>
                          <a:graphicData uri="http://schemas.openxmlformats.org/drawingml/2006/picture">
                            <pic:pic>
                              <pic:nvPicPr>
                                <pic:cNvPr id="18344795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13DREAL20140001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AZI13--bassin de l'Arc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66304" name="Picture">
</wp:docPr>
                        <a:graphic>
                          <a:graphicData uri="http://schemas.openxmlformats.org/drawingml/2006/picture">
                            <pic:pic>
                              <pic:nvPicPr>
                                <pic:cNvPr id="1230663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306298" name="Picture">
</wp:docPr>
                  <a:graphic>
                    <a:graphicData uri="http://schemas.openxmlformats.org/drawingml/2006/picture">
                      <pic:pic>
                        <pic:nvPicPr>
                          <pic:cNvPr id="188430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46983" name="Picture">
</wp:docPr>
                  <a:graphic>
                    <a:graphicData uri="http://schemas.openxmlformats.org/drawingml/2006/picture">
                      <pic:pic>
                        <pic:nvPicPr>
                          <pic:cNvPr id="150274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813829" name="Picture">
</wp:docPr>
                  <a:graphic>
                    <a:graphicData uri="http://schemas.openxmlformats.org/drawingml/2006/picture">
                      <pic:pic>
                        <pic:nvPicPr>
                          <pic:cNvPr id="187181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Lancon-provence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IOCE1123049A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28881" name="Picture">
</wp:docPr>
                  <a:graphic>
                    <a:graphicData uri="http://schemas.openxmlformats.org/drawingml/2006/picture">
                      <pic:pic>
                        <pic:nvPicPr>
                          <pic:cNvPr id="131272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10128" name="Picture">
</wp:docPr>
                  <a:graphic>
                    <a:graphicData uri="http://schemas.openxmlformats.org/drawingml/2006/picture">
                      <pic:pic>
                        <pic:nvPicPr>
                          <pic:cNvPr id="12051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528100" name="Picture">
</wp:docPr>
                  <a:graphic>
                    <a:graphicData uri="http://schemas.openxmlformats.org/drawingml/2006/picture">
                      <pic:pic>
                        <pic:nvPicPr>
                          <pic:cNvPr id="168152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693533" name="Picture">
</wp:docPr>
                  <a:graphic>
                    <a:graphicData uri="http://schemas.openxmlformats.org/drawingml/2006/picture">
                      <pic:pic>
                        <pic:nvPicPr>
                          <pic:cNvPr id="1356693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65246" name="Picture">
</wp:docPr>
                  <a:graphic>
                    <a:graphicData uri="http://schemas.openxmlformats.org/drawingml/2006/picture">
                      <pic:pic>
                        <pic:nvPicPr>
                          <pic:cNvPr id="13488652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9237413" name="Picture">
</wp:docPr>
                  <a:graphic>
                    <a:graphicData uri="http://schemas.openxmlformats.org/drawingml/2006/picture">
                      <pic:pic>
                        <pic:nvPicPr>
                          <pic:cNvPr id="188923741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581419" name="Picture">
</wp:docPr>
                        <a:graphic>
                          <a:graphicData uri="http://schemas.openxmlformats.org/drawingml/2006/picture">
                            <pic:pic>
                              <pic:nvPicPr>
                                <pic:cNvPr id="278581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83871" name="Picture">
</wp:docPr>
                  <a:graphic>
                    <a:graphicData uri="http://schemas.openxmlformats.org/drawingml/2006/picture">
                      <pic:pic>
                        <pic:nvPicPr>
                          <pic:cNvPr id="200568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062569" name="Picture">
</wp:docPr>
                  <a:graphic>
                    <a:graphicData uri="http://schemas.openxmlformats.org/drawingml/2006/picture">
                      <pic:pic>
                        <pic:nvPicPr>
                          <pic:cNvPr id="91806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10333" name="Picture">
</wp:docPr>
                  <a:graphic>
                    <a:graphicData uri="http://schemas.openxmlformats.org/drawingml/2006/picture">
                      <pic:pic>
                        <pic:nvPicPr>
                          <pic:cNvPr id="188541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068340" name="Picture">
</wp:docPr>
                  <a:graphic>
                    <a:graphicData uri="http://schemas.openxmlformats.org/drawingml/2006/picture">
                      <pic:pic>
                        <pic:nvPicPr>
                          <pic:cNvPr id="13440683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58384" name="Picture">
</wp:docPr>
                  <a:graphic>
                    <a:graphicData uri="http://schemas.openxmlformats.org/drawingml/2006/picture">
                      <pic:pic>
                        <pic:nvPicPr>
                          <pic:cNvPr id="612058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1127" name="Picture">
</wp:docPr>
                  <a:graphic>
                    <a:graphicData uri="http://schemas.openxmlformats.org/drawingml/2006/picture">
                      <pic:pic>
                        <pic:nvPicPr>
                          <pic:cNvPr id="159611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211070" name="Picture">
</wp:docPr>
                        <a:graphic>
                          <a:graphicData uri="http://schemas.openxmlformats.org/drawingml/2006/picture">
                            <pic:pic>
                              <pic:nvPicPr>
                                <pic:cNvPr id="1853211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24546" name="Picture">
</wp:docPr>
                        <a:graphic>
                          <a:graphicData uri="http://schemas.openxmlformats.org/drawingml/2006/picture">
                            <pic:pic>
                              <pic:nvPicPr>
                                <pic:cNvPr id="1848245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65968" name="Picture">
</wp:docPr>
                  <a:graphic>
                    <a:graphicData uri="http://schemas.openxmlformats.org/drawingml/2006/picture">
                      <pic:pic>
                        <pic:nvPicPr>
                          <pic:cNvPr id="170296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10944" name="Picture">
</wp:docPr>
                  <a:graphic>
                    <a:graphicData uri="http://schemas.openxmlformats.org/drawingml/2006/picture">
                      <pic:pic>
                        <pic:nvPicPr>
                          <pic:cNvPr id="132911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243288" name="Picture">
</wp:docPr>
                  <a:graphic>
                    <a:graphicData uri="http://schemas.openxmlformats.org/drawingml/2006/picture">
                      <pic:pic>
                        <pic:nvPicPr>
                          <pic:cNvPr id="173624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84251" name="Picture">
</wp:docPr>
                  <a:graphic>
                    <a:graphicData uri="http://schemas.openxmlformats.org/drawingml/2006/picture">
                      <pic:pic>
                        <pic:nvPicPr>
                          <pic:cNvPr id="70208425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31958" name="Picture">
</wp:docPr>
                  <a:graphic>
                    <a:graphicData uri="http://schemas.openxmlformats.org/drawingml/2006/picture">
                      <pic:pic>
                        <pic:nvPicPr>
                          <pic:cNvPr id="237831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6720894" name="Picture">
</wp:docPr>
                  <a:graphic>
                    <a:graphicData uri="http://schemas.openxmlformats.org/drawingml/2006/picture">
                      <pic:pic>
                        <pic:nvPicPr>
                          <pic:cNvPr id="118672089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MVT &amp; séisme - Lançon-Provence 1995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27146" name="Picture">
</wp:docPr>
                        <a:graphic>
                          <a:graphicData uri="http://schemas.openxmlformats.org/drawingml/2006/picture">
                            <pic:pic>
                              <pic:nvPicPr>
                                <pic:cNvPr id="69402714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PER-Multi - MVT &amp; séisme - Lançon-Provence 1995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Votre commune est concernée par un plan de zonage couvrant les règlements suivants :</w:t>
                    <w:br/>
                    <w:t xml:space="preserve">- 02 : Prescriptions</w:t>
                    <w:br/>
                    <w:t xml:space="preserve">Date de prescription : 17/12/1985</w:t>
                    <w:br/>
                    <w:t xml:space="preserve">Date d'approbation : 21/09/1995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"/donnee-risques/PPR/Fiche-ppr/pprn/13DDTM19850062"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08066" name="Picture">
</wp:docPr>
                  <a:graphic>
                    <a:graphicData uri="http://schemas.openxmlformats.org/drawingml/2006/picture">
                      <pic:pic>
                        <pic:nvPicPr>
                          <pic:cNvPr id="157040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861335" name="Picture">
</wp:docPr>
                  <a:graphic>
                    <a:graphicData uri="http://schemas.openxmlformats.org/drawingml/2006/picture">
                      <pic:pic>
                        <pic:nvPicPr>
                          <pic:cNvPr id="127386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16329" name="Picture">
</wp:docPr>
                  <a:graphic>
                    <a:graphicData uri="http://schemas.openxmlformats.org/drawingml/2006/picture">
                      <pic:pic>
                        <pic:nvPicPr>
                          <pic:cNvPr id="86391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Lancon-provence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PPRN-RGA - Lançon-Provence 2007 (13DDTM20050006)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20113" name="Picture">
</wp:docPr>
                        <a:graphic>
                          <a:graphicData uri="http://schemas.openxmlformats.org/drawingml/2006/picture">
                            <pic:pic>
                              <pic:nvPicPr>
                                <pic:cNvPr id="8552011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Lançon-Provence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06/07/2005</w:t>
                    <w:br/>
                    <w:t xml:space="preserve">Date d'approbation : 26/07/2007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21574" name="Picture">
</wp:docPr>
                        <a:graphic>
                          <a:graphicData uri="http://schemas.openxmlformats.org/drawingml/2006/picture">
                            <pic:pic>
                              <pic:nvPicPr>
                                <pic:cNvPr id="2502157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59550" name="Picture">
</wp:docPr>
                  <a:graphic>
                    <a:graphicData uri="http://schemas.openxmlformats.org/drawingml/2006/picture">
                      <pic:pic>
                        <pic:nvPicPr>
                          <pic:cNvPr id="113775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55470" name="Picture">
</wp:docPr>
                  <a:graphic>
                    <a:graphicData uri="http://schemas.openxmlformats.org/drawingml/2006/picture">
                      <pic:pic>
                        <pic:nvPicPr>
                          <pic:cNvPr id="132325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915589" name="Picture">
</wp:docPr>
                  <a:graphic>
                    <a:graphicData uri="http://schemas.openxmlformats.org/drawingml/2006/picture">
                      <pic:pic>
                        <pic:nvPicPr>
                          <pic:cNvPr id="139391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039509" name="Picture">
</wp:docPr>
                  <a:graphic>
                    <a:graphicData uri="http://schemas.openxmlformats.org/drawingml/2006/picture">
                      <pic:pic>
                        <pic:nvPicPr>
                          <pic:cNvPr id="358039509"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98169" name="Picture">
</wp:docPr>
                  <a:graphic>
                    <a:graphicData uri="http://schemas.openxmlformats.org/drawingml/2006/picture">
                      <pic:pic>
                        <pic:nvPicPr>
                          <pic:cNvPr id="893398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53059" name="Picture">
</wp:docPr>
                  <a:graphic>
                    <a:graphicData uri="http://schemas.openxmlformats.org/drawingml/2006/picture">
                      <pic:pic>
                        <pic:nvPicPr>
                          <pic:cNvPr id="45753059"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176335" name="Picture">
</wp:docPr>
                        <a:graphic>
                          <a:graphicData uri="http://schemas.openxmlformats.org/drawingml/2006/picture">
                            <pic:pic>
                              <pic:nvPicPr>
                                <pic:cNvPr id="1160176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847386" name="Picture">
</wp:docPr>
                  <a:graphic>
                    <a:graphicData uri="http://schemas.openxmlformats.org/drawingml/2006/picture">
                      <pic:pic>
                        <pic:nvPicPr>
                          <pic:cNvPr id="199684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80047" name="Picture">
</wp:docPr>
                  <a:graphic>
                    <a:graphicData uri="http://schemas.openxmlformats.org/drawingml/2006/picture">
                      <pic:pic>
                        <pic:nvPicPr>
                          <pic:cNvPr id="47638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89718" name="Picture">
</wp:docPr>
                  <a:graphic>
                    <a:graphicData uri="http://schemas.openxmlformats.org/drawingml/2006/picture">
                      <pic:pic>
                        <pic:nvPicPr>
                          <pic:cNvPr id="185638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21835" name="Picture">
</wp:docPr>
                  <a:graphic>
                    <a:graphicData uri="http://schemas.openxmlformats.org/drawingml/2006/picture">
                      <pic:pic>
                        <pic:nvPicPr>
                          <pic:cNvPr id="1981218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03861" name="Picture">
</wp:docPr>
                  <a:graphic>
                    <a:graphicData uri="http://schemas.openxmlformats.org/drawingml/2006/picture">
                      <pic:pic>
                        <pic:nvPicPr>
                          <pic:cNvPr id="1232803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1411948" name="Picture">
</wp:docPr>
                  <a:graphic>
                    <a:graphicData uri="http://schemas.openxmlformats.org/drawingml/2006/picture">
                      <pic:pic>
                        <pic:nvPicPr>
                          <pic:cNvPr id="176141194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62196" name="Picture">
</wp:docPr>
                        <a:graphic>
                          <a:graphicData uri="http://schemas.openxmlformats.org/drawingml/2006/picture">
                            <pic:pic>
                              <pic:nvPicPr>
                                <pic:cNvPr id="12682621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984776" name="Picture">
</wp:docPr>
                  <a:graphic>
                    <a:graphicData uri="http://schemas.openxmlformats.org/drawingml/2006/picture">
                      <pic:pic>
                        <pic:nvPicPr>
                          <pic:cNvPr id="127498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24276" name="Picture">
</wp:docPr>
                  <a:graphic>
                    <a:graphicData uri="http://schemas.openxmlformats.org/drawingml/2006/picture">
                      <pic:pic>
                        <pic:nvPicPr>
                          <pic:cNvPr id="17242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67478" name="Picture">
</wp:docPr>
                  <a:graphic>
                    <a:graphicData uri="http://schemas.openxmlformats.org/drawingml/2006/picture">
                      <pic:pic>
                        <pic:nvPicPr>
                          <pic:cNvPr id="81886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169200" name="Picture">
</wp:docPr>
                  <a:graphic>
                    <a:graphicData uri="http://schemas.openxmlformats.org/drawingml/2006/picture">
                      <pic:pic>
                        <pic:nvPicPr>
                          <pic:cNvPr id="17801692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322380" name="Picture">
</wp:docPr>
                  <a:graphic>
                    <a:graphicData uri="http://schemas.openxmlformats.org/drawingml/2006/picture">
                      <pic:pic>
                        <pic:nvPicPr>
                          <pic:cNvPr id="15933223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394770" name="Picture">
</wp:docPr>
                  <a:graphic>
                    <a:graphicData uri="http://schemas.openxmlformats.org/drawingml/2006/picture">
                      <pic:pic>
                        <pic:nvPicPr>
                          <pic:cNvPr id="136939477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616414" name="Picture">
</wp:docPr>
                        <a:graphic>
                          <a:graphicData uri="http://schemas.openxmlformats.org/drawingml/2006/picture">
                            <pic:pic>
                              <pic:nvPicPr>
                                <pic:cNvPr id="13016164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731168" name="Picture">
</wp:docPr>
                  <a:graphic>
                    <a:graphicData uri="http://schemas.openxmlformats.org/drawingml/2006/picture">
                      <pic:pic>
                        <pic:nvPicPr>
                          <pic:cNvPr id="171673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85095" name="Picture">
</wp:docPr>
                  <a:graphic>
                    <a:graphicData uri="http://schemas.openxmlformats.org/drawingml/2006/picture">
                      <pic:pic>
                        <pic:nvPicPr>
                          <pic:cNvPr id="22238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997610" name="Picture">
</wp:docPr>
                  <a:graphic>
                    <a:graphicData uri="http://schemas.openxmlformats.org/drawingml/2006/picture">
                      <pic:pic>
                        <pic:nvPicPr>
                          <pic:cNvPr id="192499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592434" name="Picture">
</wp:docPr>
                  <a:graphic>
                    <a:graphicData uri="http://schemas.openxmlformats.org/drawingml/2006/picture">
                      <pic:pic>
                        <pic:nvPicPr>
                          <pic:cNvPr id="127759243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423584" name="Picture">
</wp:docPr>
                  <a:graphic>
                    <a:graphicData uri="http://schemas.openxmlformats.org/drawingml/2006/picture">
                      <pic:pic>
                        <pic:nvPicPr>
                          <pic:cNvPr id="19204235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0941141" name="Picture">
</wp:docPr>
                  <a:graphic>
                    <a:graphicData uri="http://schemas.openxmlformats.org/drawingml/2006/picture">
                      <pic:pic>
                        <pic:nvPicPr>
                          <pic:cNvPr id="181094114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84320" name="Picture">
</wp:docPr>
                  <a:graphic>
                    <a:graphicData uri="http://schemas.openxmlformats.org/drawingml/2006/picture">
                      <pic:pic>
                        <pic:nvPicPr>
                          <pic:cNvPr id="107888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85648" name="Picture">
</wp:docPr>
                  <a:graphic>
                    <a:graphicData uri="http://schemas.openxmlformats.org/drawingml/2006/picture">
                      <pic:pic>
                        <pic:nvPicPr>
                          <pic:cNvPr id="77108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233174" name="Picture">
</wp:docPr>
                  <a:graphic>
                    <a:graphicData uri="http://schemas.openxmlformats.org/drawingml/2006/picture">
                      <pic:pic>
                        <pic:nvPicPr>
                          <pic:cNvPr id="155323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14350" name="Picture">
</wp:docPr>
                  <a:graphic>
                    <a:graphicData uri="http://schemas.openxmlformats.org/drawingml/2006/picture">
                      <pic:pic>
                        <pic:nvPicPr>
                          <pic:cNvPr id="15391435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18670" name="Picture">
</wp:docPr>
                  <a:graphic>
                    <a:graphicData uri="http://schemas.openxmlformats.org/drawingml/2006/picture">
                      <pic:pic>
                        <pic:nvPicPr>
                          <pic:cNvPr id="10775186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8259705" name="Picture">
</wp:docPr>
                  <a:graphic>
                    <a:graphicData uri="http://schemas.openxmlformats.org/drawingml/2006/picture">
                      <pic:pic>
                        <pic:nvPicPr>
                          <pic:cNvPr id="111825970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68850" name="Picture">
</wp:docPr>
                  <a:graphic>
                    <a:graphicData uri="http://schemas.openxmlformats.org/drawingml/2006/picture">
                      <pic:pic>
                        <pic:nvPicPr>
                          <pic:cNvPr id="133546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34508" name="Picture">
</wp:docPr>
                  <a:graphic>
                    <a:graphicData uri="http://schemas.openxmlformats.org/drawingml/2006/picture">
                      <pic:pic>
                        <pic:nvPicPr>
                          <pic:cNvPr id="153723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1549" name="Picture">
</wp:docPr>
                  <a:graphic>
                    <a:graphicData uri="http://schemas.openxmlformats.org/drawingml/2006/picture">
                      <pic:pic>
                        <pic:nvPicPr>
                          <pic:cNvPr id="16630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Lancon-provence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657068" name="Picture">
</wp:docPr>
                  <a:graphic>
                    <a:graphicData uri="http://schemas.openxmlformats.org/drawingml/2006/picture">
                      <pic:pic>
                        <pic:nvPicPr>
                          <pic:cNvPr id="136065706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18412" name="Picture">
</wp:docPr>
                  <a:graphic>
                    <a:graphicData uri="http://schemas.openxmlformats.org/drawingml/2006/picture">
                      <pic:pic>
                        <pic:nvPicPr>
                          <pic:cNvPr id="1125184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7187784" name="Picture">
</wp:docPr>
                  <a:graphic>
                    <a:graphicData uri="http://schemas.openxmlformats.org/drawingml/2006/picture">
                      <pic:pic>
                        <pic:nvPicPr>
                          <pic:cNvPr id="158718778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74098" name="Picture">
</wp:docPr>
                  <a:graphic>
                    <a:graphicData uri="http://schemas.openxmlformats.org/drawingml/2006/picture">
                      <pic:pic>
                        <pic:nvPicPr>
                          <pic:cNvPr id="149767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378399" name="Picture">
</wp:docPr>
                  <a:graphic>
                    <a:graphicData uri="http://schemas.openxmlformats.org/drawingml/2006/picture">
                      <pic:pic>
                        <pic:nvPicPr>
                          <pic:cNvPr id="152837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24846" name="Picture">
</wp:docPr>
                  <a:graphic>
                    <a:graphicData uri="http://schemas.openxmlformats.org/drawingml/2006/picture">
                      <pic:pic>
                        <pic:nvPicPr>
                          <pic:cNvPr id="116472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"https://fiches-risques.brgm.fr/georisques/cavite/PACAA0001586" \t "_self" </w:instrText>
            </w:r>
            <w:r>
              <w:fldChar w:fldCharType="separate"/>
            </w:r>
            <w:r>
              <w:rPr>
                <w:rFonts w:ascii="Marianne" w:hAnsi="Marianne" w:eastAsia="Marianne" w:cs="Marianne"/>
                <w:sz w:val="14"/>
              </w:rPr>
              <w:t xml:space="preserve">PACAA0001586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CONNA,AVEN DE AVEN DE L'OPPIDUM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"https://fiches-risques.brgm.fr/georisques/cavite/PACAA0001587" \t "_self" </w:instrText>
            </w:r>
            <w:r>
              <w:fldChar w:fldCharType="separate"/>
            </w:r>
            <w:r>
              <w:rPr>
                <w:rFonts w:ascii="Marianne" w:hAnsi="Marianne" w:eastAsia="Marianne" w:cs="Marianne"/>
                <w:sz w:val="14"/>
              </w:rPr>
              <w:t xml:space="preserve">PACAA0001587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Calissanne (Source de) - Fare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"https://fiches-risques.brgm.fr/georisques/cavite/PACAA0001588" \t "_self" </w:instrText>
            </w:r>
            <w:r>
              <w:fldChar w:fldCharType="separate"/>
            </w:r>
            <w:r>
              <w:rPr>
                <w:rFonts w:ascii="Marianne" w:hAnsi="Marianne" w:eastAsia="Marianne" w:cs="Marianne"/>
                <w:sz w:val="14"/>
              </w:rPr>
              <w:t xml:space="preserve">PACAA0001588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CITERNE AVEN DE LA CHEVRE D'OR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82566" name="Picture">
</wp:docPr>
                  <a:graphic>
                    <a:graphicData uri="http://schemas.openxmlformats.org/drawingml/2006/picture">
                      <pic:pic>
                        <pic:nvPicPr>
                          <pic:cNvPr id="26368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406418" name="Picture">
</wp:docPr>
                  <a:graphic>
                    <a:graphicData uri="http://schemas.openxmlformats.org/drawingml/2006/picture">
                      <pic:pic>
                        <pic:nvPicPr>
                          <pic:cNvPr id="24940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19251" name="Picture">
</wp:docPr>
                  <a:graphic>
                    <a:graphicData uri="http://schemas.openxmlformats.org/drawingml/2006/picture">
                      <pic:pic>
                        <pic:nvPicPr>
                          <pic:cNvPr id="28881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"https://fiches-risques.brgm.fr/georisques/casias/SSP3992540" \t "_blank" </w:instrText>
            </w:r>
            <w:r>
              <w:fldChar w:fldCharType="separate"/>
            </w:r>
            <w:r>
              <w:rPr>
                <w:rFonts w:ascii="Marianne" w:hAnsi="Marianne" w:eastAsia="Marianne" w:cs="Marianne"/>
                <w:sz w:val="14"/>
              </w:rPr>
              <w:t xml:space="preserve">SSP3992540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Stockage de Déchets Inertes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"https://fiches-risques.brgm.fr/georisques/casias/SSP3992367" \t "_blank" </w:instrText>
            </w:r>
            <w:r>
              <w:fldChar w:fldCharType="separate"/>
            </w:r>
            <w:r>
              <w:rPr>
                <w:rFonts w:ascii="Marianne" w:hAnsi="Marianne" w:eastAsia="Marianne" w:cs="Marianne"/>
                <w:sz w:val="14"/>
              </w:rPr>
              <w:t xml:space="preserve">SSP3992367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matériaux inertes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"https://fiches-risques.brgm.fr/georisques/casias/SSP3992289" \t "_blank" </w:instrText>
            </w:r>
            <w:r>
              <w:fldChar w:fldCharType="separate"/>
            </w:r>
            <w:r>
              <w:rPr>
                <w:rFonts w:ascii="Marianne" w:hAnsi="Marianne" w:eastAsia="Marianne" w:cs="Marianne"/>
                <w:sz w:val="14"/>
              </w:rPr>
              <w:t xml:space="preserve">SSP3992289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"https://fiches-risques.brgm.fr/georisques/casias/SSP3992154" \t "_blank" </w:instrText>
            </w:r>
            <w:r>
              <w:fldChar w:fldCharType="separate"/>
            </w:r>
            <w:r>
              <w:rPr>
                <w:rFonts w:ascii="Marianne" w:hAnsi="Marianne" w:eastAsia="Marianne" w:cs="Marianne"/>
                <w:sz w:val="14"/>
              </w:rPr>
              <w:t xml:space="preserve">SSP3992154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"https://fiches-risques.brgm.fr/georisques/casias/SSP3992139" \t "_blank" </w:instrText>
            </w:r>
            <w:r>
              <w:fldChar w:fldCharType="separate"/>
            </w:r>
            <w:r>
              <w:rPr>
                <w:rFonts w:ascii="Marianne" w:hAnsi="Marianne" w:eastAsia="Marianne" w:cs="Marianne"/>
                <w:sz w:val="14"/>
              </w:rPr>
              <w:t xml:space="preserve">SSP3992139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"https://fiches-risques.brgm.fr/georisques/casias/SSP3991999" \t "_blank" </w:instrText>
            </w:r>
            <w:r>
              <w:fldChar w:fldCharType="separate"/>
            </w:r>
            <w:r>
              <w:rPr>
                <w:rFonts w:ascii="Marianne" w:hAnsi="Marianne" w:eastAsia="Marianne" w:cs="Marianne"/>
                <w:sz w:val="14"/>
              </w:rPr>
              <w:t xml:space="preserve">SSP3991999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"https://fiches-risques.brgm.fr/georisques/casias/SSP3991949" \t "_blank" </w:instrText>
            </w:r>
            <w:r>
              <w:fldChar w:fldCharType="separate"/>
            </w:r>
            <w:r>
              <w:rPr>
                <w:rFonts w:ascii="Marianne" w:hAnsi="Marianne" w:eastAsia="Marianne" w:cs="Marianne"/>
                <w:sz w:val="14"/>
              </w:rPr>
              <w:t xml:space="preserve">SSP3991949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"https://fiches-risques.brgm.fr/georisques/casias/SSP3991761" \t "_blank" </w:instrText>
            </w:r>
            <w:r>
              <w:fldChar w:fldCharType="separate"/>
            </w:r>
            <w:r>
              <w:rPr>
                <w:rFonts w:ascii="Marianne" w:hAnsi="Marianne" w:eastAsia="Marianne" w:cs="Marianne"/>
                <w:sz w:val="14"/>
              </w:rPr>
              <w:t xml:space="preserve">SSP3991761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centrales 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"https://fiches-risques.brgm.fr/georisques/casias/SSP3991267" \t "_blank" </w:instrText>
            </w:r>
            <w:r>
              <w:fldChar w:fldCharType="separate"/>
            </w:r>
            <w:r>
              <w:rPr>
                <w:rFonts w:ascii="Marianne" w:hAnsi="Marianne" w:eastAsia="Marianne" w:cs="Marianne"/>
                <w:sz w:val="14"/>
              </w:rPr>
              <w:t xml:space="preserve">SSP3991267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MUT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"https://fiches-risques.brgm.fr/georisques/casias/SSP3991198" \t "_blank" </w:instrText>
            </w:r>
            <w:r>
              <w:fldChar w:fldCharType="separate"/>
            </w:r>
            <w:r>
              <w:rPr>
                <w:rFonts w:ascii="Marianne" w:hAnsi="Marianne" w:eastAsia="Marianne" w:cs="Marianne"/>
                <w:sz w:val="14"/>
              </w:rPr>
              <w:t xml:space="preserve">SSP3991198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"https://fiches-risques.brgm.fr/georisques/casias/SSP3991151" \t "_blank" </w:instrText>
            </w:r>
            <w:r>
              <w:fldChar w:fldCharType="separate"/>
            </w:r>
            <w:r>
              <w:rPr>
                <w:rFonts w:ascii="Marianne" w:hAnsi="Marianne" w:eastAsia="Marianne" w:cs="Marianne"/>
                <w:sz w:val="14"/>
              </w:rPr>
              <w:t xml:space="preserve">SSP3991151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"https://fiches-risques.brgm.fr/georisques/casias/SSP3991106" \t "_blank" </w:instrText>
            </w:r>
            <w:r>
              <w:fldChar w:fldCharType="separate"/>
            </w:r>
            <w:r>
              <w:rPr>
                <w:rFonts w:ascii="Marianne" w:hAnsi="Marianne" w:eastAsia="Marianne" w:cs="Marianne"/>
                <w:sz w:val="14"/>
              </w:rPr>
              <w:t xml:space="preserve">SSP3991106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"https://fiches-risques.brgm.fr/georisques/casias/SSP3991083" \t "_blank" </w:instrText>
            </w:r>
            <w:r>
              <w:fldChar w:fldCharType="separate"/>
            </w:r>
            <w:r>
              <w:rPr>
                <w:rFonts w:ascii="Marianne" w:hAnsi="Marianne" w:eastAsia="Marianne" w:cs="Marianne"/>
                <w:sz w:val="14"/>
              </w:rPr>
              <w:t xml:space="preserve">SSP3991083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"https://fiches-risques.brgm.fr/georisques/casias/SSP3990770" \t "_blank" </w:instrText>
            </w:r>
            <w:r>
              <w:fldChar w:fldCharType="separate"/>
            </w:r>
            <w:r>
              <w:rPr>
                <w:rFonts w:ascii="Marianne" w:hAnsi="Marianne" w:eastAsia="Marianne" w:cs="Marianne"/>
                <w:sz w:val="14"/>
              </w:rPr>
              <w:t xml:space="preserve">SSP3990770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"https://fiches-risques.brgm.fr/georisques/casias/SSP3990753" \t "_blank" </w:instrText>
            </w:r>
            <w:r>
              <w:fldChar w:fldCharType="separate"/>
            </w:r>
            <w:r>
              <w:rPr>
                <w:rFonts w:ascii="Marianne" w:hAnsi="Marianne" w:eastAsia="Marianne" w:cs="Marianne"/>
                <w:sz w:val="14"/>
              </w:rPr>
              <w:t xml:space="preserve">SSP3990753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"https://fiches-risques.brgm.fr/georisques/casias/SSP3990587" \t "_blank" </w:instrText>
            </w:r>
            <w:r>
              <w:fldChar w:fldCharType="separate"/>
            </w:r>
            <w:r>
              <w:rPr>
                <w:rFonts w:ascii="Marianne" w:hAnsi="Marianne" w:eastAsia="Marianne" w:cs="Marianne"/>
                <w:sz w:val="14"/>
              </w:rPr>
              <w:t xml:space="preserve">SSP3990587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"https://fiches-risques.brgm.fr/georisques/casias/SSP3990584" \t "_blank" </w:instrText>
            </w:r>
            <w:r>
              <w:fldChar w:fldCharType="separate"/>
            </w:r>
            <w:r>
              <w:rPr>
                <w:rFonts w:ascii="Marianne" w:hAnsi="Marianne" w:eastAsia="Marianne" w:cs="Marianne"/>
                <w:sz w:val="14"/>
              </w:rPr>
              <w:t xml:space="preserve">SSP3990584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"https://fiches-risques.brgm.fr/georisques/casias/SSP3990582" \t "_blank" </w:instrText>
            </w:r>
            <w:r>
              <w:fldChar w:fldCharType="separate"/>
            </w:r>
            <w:r>
              <w:rPr>
                <w:rFonts w:ascii="Marianne" w:hAnsi="Marianne" w:eastAsia="Marianne" w:cs="Marianne"/>
                <w:sz w:val="14"/>
              </w:rPr>
              <w:t xml:space="preserve">SSP3990582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"https://fiches-risques.brgm.fr/georisques/casias/SSP3990579" \t "_blank" </w:instrText>
            </w:r>
            <w:r>
              <w:fldChar w:fldCharType="separate"/>
            </w:r>
            <w:r>
              <w:rPr>
                <w:rFonts w:ascii="Marianne" w:hAnsi="Marianne" w:eastAsia="Marianne" w:cs="Marianne"/>
                <w:sz w:val="14"/>
              </w:rPr>
              <w:t xml:space="preserve">SSP3990579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"https://fiches-risques.brgm.fr/georisques/casias/SSP3990577" \t "_blank" </w:instrText>
            </w:r>
            <w:r>
              <w:fldChar w:fldCharType="separate"/>
            </w:r>
            <w:r>
              <w:rPr>
                <w:rFonts w:ascii="Marianne" w:hAnsi="Marianne" w:eastAsia="Marianne" w:cs="Marianne"/>
                <w:sz w:val="14"/>
              </w:rPr>
              <w:t xml:space="preserve">SSP3990577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"https://fiches-risques.brgm.fr/georisques/casias/SSP3990575" \t "_blank" </w:instrText>
            </w:r>
            <w:r>
              <w:fldChar w:fldCharType="separate"/>
            </w:r>
            <w:r>
              <w:rPr>
                <w:rFonts w:ascii="Marianne" w:hAnsi="Marianne" w:eastAsia="Marianne" w:cs="Marianne"/>
                <w:sz w:val="14"/>
              </w:rPr>
              <w:t xml:space="preserve">SSP3990575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"https://fiches-risques.brgm.fr/georisques/casias/SSP3990574" \t "_blank" </w:instrText>
            </w:r>
            <w:r>
              <w:fldChar w:fldCharType="separate"/>
            </w:r>
            <w:r>
              <w:rPr>
                <w:rFonts w:ascii="Marianne" w:hAnsi="Marianne" w:eastAsia="Marianne" w:cs="Marianne"/>
                <w:sz w:val="14"/>
              </w:rPr>
              <w:t xml:space="preserve">SSP3990574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"https://fiches-risques.brgm.fr/georisques/casias/SSP3990572" \t "_blank" </w:instrText>
            </w:r>
            <w:r>
              <w:fldChar w:fldCharType="separate"/>
            </w:r>
            <w:r>
              <w:rPr>
                <w:rFonts w:ascii="Marianne" w:hAnsi="Marianne" w:eastAsia="Marianne" w:cs="Marianne"/>
                <w:sz w:val="14"/>
              </w:rPr>
              <w:t xml:space="preserve">SSP3990572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"https://fiches-risques.brgm.fr/georisques/casias/SSP3990569" \t "_blank" </w:instrText>
            </w:r>
            <w:r>
              <w:fldChar w:fldCharType="separate"/>
            </w:r>
            <w:r>
              <w:rPr>
                <w:rFonts w:ascii="Marianne" w:hAnsi="Marianne" w:eastAsia="Marianne" w:cs="Marianne"/>
                <w:sz w:val="14"/>
              </w:rPr>
              <w:t xml:space="preserve">SSP3990569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"https://fiches-risques.brgm.fr/georisques/casias/SSP3990564" \t "_blank" </w:instrText>
            </w:r>
            <w:r>
              <w:fldChar w:fldCharType="separate"/>
            </w:r>
            <w:r>
              <w:rPr>
                <w:rFonts w:ascii="Marianne" w:hAnsi="Marianne" w:eastAsia="Marianne" w:cs="Marianne"/>
                <w:sz w:val="14"/>
              </w:rPr>
              <w:t xml:space="preserve">SSP3990564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SLIP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"https://fiches-risques.brgm.fr/georisques/casias/SSP3990232" \t "_blank" </w:instrText>
            </w:r>
            <w:r>
              <w:fldChar w:fldCharType="separate"/>
            </w:r>
            <w:r>
              <w:rPr>
                <w:rFonts w:ascii="Marianne" w:hAnsi="Marianne" w:eastAsia="Marianne" w:cs="Marianne"/>
                <w:sz w:val="14"/>
              </w:rPr>
              <w:t xml:space="preserve">SSP3990232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"https://fiches-risques.brgm.fr/georisques/casias/SSP3990229" \t "_blank" </w:instrText>
            </w:r>
            <w:r>
              <w:fldChar w:fldCharType="separate"/>
            </w:r>
            <w:r>
              <w:rPr>
                <w:rFonts w:ascii="Marianne" w:hAnsi="Marianne" w:eastAsia="Marianne" w:cs="Marianne"/>
                <w:sz w:val="14"/>
              </w:rPr>
              <w:t xml:space="preserve">SSP3990229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"https://fiches-risques.brgm.fr/georisques/casias/SSP3990220" \t "_blank" </w:instrText>
            </w:r>
            <w:r>
              <w:fldChar w:fldCharType="separate"/>
            </w:r>
            <w:r>
              <w:rPr>
                <w:rFonts w:ascii="Marianne" w:hAnsi="Marianne" w:eastAsia="Marianne" w:cs="Marianne"/>
                <w:sz w:val="14"/>
              </w:rPr>
              <w:t xml:space="preserve">SSP3990220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"https://fiches-risques.brgm.fr/georisques/casias/SSP3989890" \t "_blank" </w:instrText>
            </w:r>
            <w:r>
              <w:fldChar w:fldCharType="separate"/>
            </w:r>
            <w:r>
              <w:rPr>
                <w:rFonts w:ascii="Marianne" w:hAnsi="Marianne" w:eastAsia="Marianne" w:cs="Marianne"/>
                <w:sz w:val="14"/>
              </w:rPr>
              <w:t xml:space="preserve">SSP3989890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"https://fiches-risques.brgm.fr/georisques/casias/SSP3989871" \t "_blank" </w:instrText>
            </w:r>
            <w:r>
              <w:fldChar w:fldCharType="separate"/>
            </w:r>
            <w:r>
              <w:rPr>
                <w:rFonts w:ascii="Marianne" w:hAnsi="Marianne" w:eastAsia="Marianne" w:cs="Marianne"/>
                <w:sz w:val="14"/>
              </w:rPr>
              <w:t xml:space="preserve">SSP3989871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"https://fiches-risques.brgm.fr/georisques/casias/SSP3989836" \t "_blank" </w:instrText>
            </w:r>
            <w:r>
              <w:fldChar w:fldCharType="separate"/>
            </w:r>
            <w:r>
              <w:rPr>
                <w:rFonts w:ascii="Marianne" w:hAnsi="Marianne" w:eastAsia="Marianne" w:cs="Marianne"/>
                <w:sz w:val="14"/>
              </w:rPr>
              <w:t xml:space="preserve">SSP3989836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"https://fiches-risques.brgm.fr/georisques/casias/SSP3989833" \t "_blank" </w:instrText>
            </w:r>
            <w:r>
              <w:fldChar w:fldCharType="separate"/>
            </w:r>
            <w:r>
              <w:rPr>
                <w:rFonts w:ascii="Marianne" w:hAnsi="Marianne" w:eastAsia="Marianne" w:cs="Marianne"/>
                <w:sz w:val="14"/>
              </w:rPr>
              <w:t xml:space="preserve">SSP3989833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"https://fiches-risques.brgm.fr/georisques/casias/SSP3989427" \t "_blank" </w:instrText>
            </w:r>
            <w:r>
              <w:fldChar w:fldCharType="separate"/>
            </w:r>
            <w:r>
              <w:rPr>
                <w:rFonts w:ascii="Marianne" w:hAnsi="Marianne" w:eastAsia="Marianne" w:cs="Marianne"/>
                <w:sz w:val="14"/>
              </w:rPr>
              <w:t xml:space="preserve">SSP3989427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"https://fiches-risques.brgm.fr/georisques/casias/SSP3989317" \t "_blank" </w:instrText>
            </w:r>
            <w:r>
              <w:fldChar w:fldCharType="separate"/>
            </w:r>
            <w:r>
              <w:rPr>
                <w:rFonts w:ascii="Marianne" w:hAnsi="Marianne" w:eastAsia="Marianne" w:cs="Marianne"/>
                <w:sz w:val="14"/>
              </w:rPr>
              <w:t xml:space="preserve">SSP3989317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"https://fiches-risques.brgm.fr/georisques/casias/SSP3989301" \t "_blank" </w:instrText>
            </w:r>
            <w:r>
              <w:fldChar w:fldCharType="separate"/>
            </w:r>
            <w:r>
              <w:rPr>
                <w:rFonts w:ascii="Marianne" w:hAnsi="Marianne" w:eastAsia="Marianne" w:cs="Marianne"/>
                <w:sz w:val="14"/>
              </w:rPr>
              <w:t xml:space="preserve">SSP3989301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"https://fiches-risques.brgm.fr/georisques/casias/SSP3989113" \t "_blank" </w:instrText>
            </w:r>
            <w:r>
              <w:fldChar w:fldCharType="separate"/>
            </w:r>
            <w:r>
              <w:rPr>
                <w:rFonts w:ascii="Marianne" w:hAnsi="Marianne" w:eastAsia="Marianne" w:cs="Marianne"/>
                <w:sz w:val="14"/>
              </w:rPr>
              <w:t xml:space="preserve">SSP3989113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"https://fiches-risques.brgm.fr/georisques/casias/SSP3988686" \t "_blank" </w:instrText>
            </w:r>
            <w:r>
              <w:fldChar w:fldCharType="separate"/>
            </w:r>
            <w:r>
              <w:rPr>
                <w:rFonts w:ascii="Marianne" w:hAnsi="Marianne" w:eastAsia="Marianne" w:cs="Marianne"/>
                <w:sz w:val="14"/>
              </w:rPr>
              <w:t xml:space="preserve">SSP3988686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"https://fiches-risques.brgm.fr/georisques/casias/SSP3988677" \t "_blank" </w:instrText>
            </w:r>
            <w:r>
              <w:fldChar w:fldCharType="separate"/>
            </w:r>
            <w:r>
              <w:rPr>
                <w:rFonts w:ascii="Marianne" w:hAnsi="Marianne" w:eastAsia="Marianne" w:cs="Marianne"/>
                <w:sz w:val="14"/>
              </w:rPr>
              <w:t xml:space="preserve">SSP3988677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Station Service 2000 /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63600" name="Picture">
</wp:docPr>
                  <a:graphic>
                    <a:graphicData uri="http://schemas.openxmlformats.org/drawingml/2006/picture">
                      <pic:pic>
                        <pic:nvPicPr>
                          <pic:cNvPr id="207596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512582" name="Picture">
</wp:docPr>
                  <a:graphic>
                    <a:graphicData uri="http://schemas.openxmlformats.org/drawingml/2006/picture">
                      <pic:pic>
                        <pic:nvPicPr>
                          <pic:cNvPr id="40451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518246" name="Picture">
</wp:docPr>
                  <a:graphic>
                    <a:graphicData uri="http://schemas.openxmlformats.org/drawingml/2006/picture">
                      <pic:pic>
                        <pic:nvPicPr>
                          <pic:cNvPr id="82651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"https://fiches-risques.brgm.fr/georisques/casias/SSP3988511" \t "_blank" </w:instrText>
            </w:r>
            <w:r>
              <w:fldChar w:fldCharType="separate"/>
            </w:r>
            <w:r>
              <w:rPr>
                <w:rFonts w:ascii="Marianne" w:hAnsi="Marianne" w:eastAsia="Marianne" w:cs="Marianne"/>
                <w:sz w:val="14"/>
              </w:rPr>
              <w:t xml:space="preserve">SSP3988511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"https://fiches-risques.brgm.fr/georisques/casias/SSP3987810" \t "_blank" </w:instrText>
            </w:r>
            <w:r>
              <w:fldChar w:fldCharType="separate"/>
            </w:r>
            <w:r>
              <w:rPr>
                <w:rFonts w:ascii="Marianne" w:hAnsi="Marianne" w:eastAsia="Marianne" w:cs="Marianne"/>
                <w:sz w:val="14"/>
              </w:rPr>
              <w:t xml:space="preserve">SSP3987810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relais du Sénéguier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"https://fiches-risques.brgm.fr/georisques/casias/SSP3987803" \t "_blank" </w:instrText>
            </w:r>
            <w:r>
              <w:fldChar w:fldCharType="separate"/>
            </w:r>
            <w:r>
              <w:rPr>
                <w:rFonts w:ascii="Marianne" w:hAnsi="Marianne" w:eastAsia="Marianne" w:cs="Marianne"/>
                <w:sz w:val="14"/>
              </w:rPr>
              <w:t xml:space="preserve">SSP3987803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"https://fiches-risques.brgm.fr/georisques/casias/SSP3987790" \t "_blank" </w:instrText>
            </w:r>
            <w:r>
              <w:fldChar w:fldCharType="separate"/>
            </w:r>
            <w:r>
              <w:rPr>
                <w:rFonts w:ascii="Marianne" w:hAnsi="Marianne" w:eastAsia="Marianne" w:cs="Marianne"/>
                <w:sz w:val="14"/>
              </w:rPr>
              <w:t xml:space="preserve">SSP3987790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CSD Sénéguier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"https://fiches-risques.brgm.fr/georisques/casias/SSP3987572" \t "_blank" </w:instrText>
            </w:r>
            <w:r>
              <w:fldChar w:fldCharType="separate"/>
            </w:r>
            <w:r>
              <w:rPr>
                <w:rFonts w:ascii="Marianne" w:hAnsi="Marianne" w:eastAsia="Marianne" w:cs="Marianne"/>
                <w:sz w:val="14"/>
              </w:rPr>
              <w:t xml:space="preserve">SSP3987572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"https://fiches-risques.brgm.fr/georisques/casias/SSP3987562" \t "_blank" </w:instrText>
            </w:r>
            <w:r>
              <w:fldChar w:fldCharType="separate"/>
            </w:r>
            <w:r>
              <w:rPr>
                <w:rFonts w:ascii="Marianne" w:hAnsi="Marianne" w:eastAsia="Marianne" w:cs="Marianne"/>
                <w:sz w:val="14"/>
              </w:rPr>
              <w:t xml:space="preserve">SSP3987562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113 / Relais des Ferrages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"https://fiches-risques.brgm.fr/georisques/casias/SSP3987342" \t "_blank" </w:instrText>
            </w:r>
            <w:r>
              <w:fldChar w:fldCharType="separate"/>
            </w:r>
            <w:r>
              <w:rPr>
                <w:rFonts w:ascii="Marianne" w:hAnsi="Marianne" w:eastAsia="Marianne" w:cs="Marianne"/>
                <w:sz w:val="14"/>
              </w:rPr>
              <w:t xml:space="preserve">SSP3987342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"https://fiches-risques.brgm.fr/georisques/casias/SSP3986367" \t "_blank" </w:instrText>
            </w:r>
            <w:r>
              <w:fldChar w:fldCharType="separate"/>
            </w:r>
            <w:r>
              <w:rPr>
                <w:rFonts w:ascii="Marianne" w:hAnsi="Marianne" w:eastAsia="Marianne" w:cs="Marianne"/>
                <w:sz w:val="14"/>
              </w:rPr>
              <w:t xml:space="preserve">SSP3986367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98020" name="Picture">
</wp:docPr>
                  <a:graphic>
                    <a:graphicData uri="http://schemas.openxmlformats.org/drawingml/2006/picture">
                      <pic:pic>
                        <pic:nvPicPr>
                          <pic:cNvPr id="47139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958574" name="Picture">
</wp:docPr>
                  <a:graphic>
                    <a:graphicData uri="http://schemas.openxmlformats.org/drawingml/2006/picture">
                      <pic:pic>
                        <pic:nvPicPr>
                          <pic:cNvPr id="171995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13680 Lançon-Provence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11298" name="Picture">
</wp:docPr>
                  <a:graphic>
                    <a:graphicData uri="http://schemas.openxmlformats.org/drawingml/2006/picture">
                      <pic:pic>
                        <pic:nvPicPr>
                          <pic:cNvPr id="124551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6.jpg" Type="http://schemas.openxmlformats.org/officeDocument/2006/relationships/image" Target="media/img_0_3_26.jpg"/>
 <Relationship Id="img_0_3_7.png" Type="http://schemas.openxmlformats.org/officeDocument/2006/relationships/image" Target="media/img_0_3_7.png"/>
 <Relationship Id="img_0_3_25.png" Type="http://schemas.openxmlformats.org/officeDocument/2006/relationships/image" Target="media/img_0_3_25.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