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541100" name="Picture">
</wp:docPr>
                  <a:graphic>
                    <a:graphicData uri="http://schemas.openxmlformats.org/drawingml/2006/picture">
                      <pic:pic>
                        <pic:nvPicPr>
                          <pic:cNvPr id="594541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3392186" name="Picture">
</wp:docPr>
                  <a:graphic>
                    <a:graphicData uri="http://schemas.openxmlformats.org/drawingml/2006/picture">
                      <pic:pic>
                        <pic:nvPicPr>
                          <pic:cNvPr id="18933921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6874819" name="Picture">
</wp:docPr>
                        <a:graphic>
                          <a:graphicData uri="http://schemas.openxmlformats.org/drawingml/2006/picture">
                            <pic:pic>
                              <pic:nvPicPr>
                                <pic:cNvPr id="9968748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40300 Labatut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5166898" name="Picture">
</wp:docPr>
                  <a:graphic>
                    <a:graphicData uri="http://schemas.openxmlformats.org/drawingml/2006/picture">
                      <pic:pic>
                        <pic:nvPicPr>
                          <pic:cNvPr id="16051668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5413205" name="Picture">
</wp:docPr>
                  <a:graphic>
                    <a:graphicData uri="http://schemas.openxmlformats.org/drawingml/2006/picture">
                      <pic:pic>
                        <pic:nvPicPr>
                          <pic:cNvPr id="8454132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658940" name="Picture">
</wp:docPr>
                  <a:graphic>
                    <a:graphicData uri="http://schemas.openxmlformats.org/drawingml/2006/picture">
                      <pic:pic>
                        <pic:nvPicPr>
                          <pic:cNvPr id="1994658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184616" name="Picture">
</wp:docPr>
                  <a:graphic>
                    <a:graphicData uri="http://schemas.openxmlformats.org/drawingml/2006/picture">
                      <pic:pic>
                        <pic:nvPicPr>
                          <pic:cNvPr id="1335184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552839" name="Picture">
</wp:docPr>
                  <a:graphic>
                    <a:graphicData uri="http://schemas.openxmlformats.org/drawingml/2006/picture">
                      <pic:pic>
                        <pic:nvPicPr>
                          <pic:cNvPr id="1525552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003669" name="Picture">
</wp:docPr>
                        <a:graphic>
                          <a:graphicData uri="http://schemas.openxmlformats.org/drawingml/2006/picture">
                            <pic:pic>
                              <pic:nvPicPr>
                                <pic:cNvPr id="15860036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686174" name="Picture">
</wp:docPr>
                        <a:graphic>
                          <a:graphicData uri="http://schemas.openxmlformats.org/drawingml/2006/picture">
                            <pic:pic>
                              <pic:nvPicPr>
                                <pic:cNvPr id="14806861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403770" name="Picture">
</wp:docPr>
                        <a:graphic>
                          <a:graphicData uri="http://schemas.openxmlformats.org/drawingml/2006/picture">
                            <pic:pic>
                              <pic:nvPicPr>
                                <pic:cNvPr id="18584037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488983" name="Picture">
</wp:docPr>
                        <a:graphic>
                          <a:graphicData uri="http://schemas.openxmlformats.org/drawingml/2006/picture">
                            <pic:pic>
                              <pic:nvPicPr>
                                <pic:cNvPr id="13564889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097723" name="Picture">
</wp:docPr>
                        <a:graphic>
                          <a:graphicData uri="http://schemas.openxmlformats.org/drawingml/2006/picture">
                            <pic:pic>
                              <pic:nvPicPr>
                                <pic:cNvPr id="3770977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434608" name="Picture">
</wp:docPr>
                        <a:graphic>
                          <a:graphicData uri="http://schemas.openxmlformats.org/drawingml/2006/picture">
                            <pic:pic>
                              <pic:nvPicPr>
                                <pic:cNvPr id="39243460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448424" name="Picture">
</wp:docPr>
                        <a:graphic>
                          <a:graphicData uri="http://schemas.openxmlformats.org/drawingml/2006/picture">
                            <pic:pic>
                              <pic:nvPicPr>
                                <pic:cNvPr id="20894484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09290" name="Picture">
</wp:docPr>
                        <a:graphic>
                          <a:graphicData uri="http://schemas.openxmlformats.org/drawingml/2006/picture">
                            <pic:pic>
                              <pic:nvPicPr>
                                <pic:cNvPr id="1399092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402479" name="Picture">
</wp:docPr>
                        <a:graphic>
                          <a:graphicData uri="http://schemas.openxmlformats.org/drawingml/2006/picture">
                            <pic:pic>
                              <pic:nvPicPr>
                                <pic:cNvPr id="13994024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298039" name="Picture">
</wp:docPr>
                        <a:graphic>
                          <a:graphicData uri="http://schemas.openxmlformats.org/drawingml/2006/picture">
                            <pic:pic>
                              <pic:nvPicPr>
                                <pic:cNvPr id="18032980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39318" name="Picture">
</wp:docPr>
                        <a:graphic>
                          <a:graphicData uri="http://schemas.openxmlformats.org/drawingml/2006/picture">
                            <pic:pic>
                              <pic:nvPicPr>
                                <pic:cNvPr id="1458393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599058" name="Picture">
</wp:docPr>
                        <a:graphic>
                          <a:graphicData uri="http://schemas.openxmlformats.org/drawingml/2006/picture">
                            <pic:pic>
                              <pic:nvPicPr>
                                <pic:cNvPr id="5735990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420437" name="Picture">
</wp:docPr>
                        <a:graphic>
                          <a:graphicData uri="http://schemas.openxmlformats.org/drawingml/2006/picture">
                            <pic:pic>
                              <pic:nvPicPr>
                                <pic:cNvPr id="12794204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973323" name="Picture">
</wp:docPr>
                        <a:graphic>
                          <a:graphicData uri="http://schemas.openxmlformats.org/drawingml/2006/picture">
                            <pic:pic>
                              <pic:nvPicPr>
                                <pic:cNvPr id="19219733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937674" name="Picture">
</wp:docPr>
                        <a:graphic>
                          <a:graphicData uri="http://schemas.openxmlformats.org/drawingml/2006/picture">
                            <pic:pic>
                              <pic:nvPicPr>
                                <pic:cNvPr id="173593767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753331" name="Picture">
</wp:docPr>
                        <a:graphic>
                          <a:graphicData uri="http://schemas.openxmlformats.org/drawingml/2006/picture">
                            <pic:pic>
                              <pic:nvPicPr>
                                <pic:cNvPr id="5217533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53581" name="Picture">
</wp:docPr>
                        <a:graphic>
                          <a:graphicData uri="http://schemas.openxmlformats.org/drawingml/2006/picture">
                            <pic:pic>
                              <pic:nvPicPr>
                                <pic:cNvPr id="1071535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508708" name="Picture">
</wp:docPr>
                        <a:graphic>
                          <a:graphicData uri="http://schemas.openxmlformats.org/drawingml/2006/picture">
                            <pic:pic>
                              <pic:nvPicPr>
                                <pic:cNvPr id="17095087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146169" name="Picture">
</wp:docPr>
                        <a:graphic>
                          <a:graphicData uri="http://schemas.openxmlformats.org/drawingml/2006/picture">
                            <pic:pic>
                              <pic:nvPicPr>
                                <pic:cNvPr id="16441461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463359" name="Picture">
</wp:docPr>
                        <a:graphic>
                          <a:graphicData uri="http://schemas.openxmlformats.org/drawingml/2006/picture">
                            <pic:pic>
                              <pic:nvPicPr>
                                <pic:cNvPr id="16754633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315027" name="Picture">
</wp:docPr>
                        <a:graphic>
                          <a:graphicData uri="http://schemas.openxmlformats.org/drawingml/2006/picture">
                            <pic:pic>
                              <pic:nvPicPr>
                                <pic:cNvPr id="2673150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842507" name="Picture">
</wp:docPr>
                        <a:graphic>
                          <a:graphicData uri="http://schemas.openxmlformats.org/drawingml/2006/picture">
                            <pic:pic>
                              <pic:nvPicPr>
                                <pic:cNvPr id="5608425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817596" name="Picture">
</wp:docPr>
                        <a:graphic>
                          <a:graphicData uri="http://schemas.openxmlformats.org/drawingml/2006/picture">
                            <pic:pic>
                              <pic:nvPicPr>
                                <pic:cNvPr id="14548175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241222" name="Picture">
</wp:docPr>
                        <a:graphic>
                          <a:graphicData uri="http://schemas.openxmlformats.org/drawingml/2006/picture">
                            <pic:pic>
                              <pic:nvPicPr>
                                <pic:cNvPr id="11592412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525728" name="Picture">
</wp:docPr>
                  <a:graphic>
                    <a:graphicData uri="http://schemas.openxmlformats.org/drawingml/2006/picture">
                      <pic:pic>
                        <pic:nvPicPr>
                          <pic:cNvPr id="896525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055295" name="Picture">
</wp:docPr>
                  <a:graphic>
                    <a:graphicData uri="http://schemas.openxmlformats.org/drawingml/2006/picture">
                      <pic:pic>
                        <pic:nvPicPr>
                          <pic:cNvPr id="1724055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782032" name="Picture">
</wp:docPr>
                  <a:graphic>
                    <a:graphicData uri="http://schemas.openxmlformats.org/drawingml/2006/picture">
                      <pic:pic>
                        <pic:nvPicPr>
                          <pic:cNvPr id="1806782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Labatut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37810" name="Picture">
</wp:docPr>
                  <a:graphic>
                    <a:graphicData uri="http://schemas.openxmlformats.org/drawingml/2006/picture">
                      <pic:pic>
                        <pic:nvPicPr>
                          <pic:cNvPr id="20203781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331429" name="Picture">
</wp:docPr>
                  <a:graphic>
                    <a:graphicData uri="http://schemas.openxmlformats.org/drawingml/2006/picture">
                      <pic:pic>
                        <pic:nvPicPr>
                          <pic:cNvPr id="9823314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7324767" name="Picture">
</wp:docPr>
                  <a:graphic>
                    <a:graphicData uri="http://schemas.openxmlformats.org/drawingml/2006/picture">
                      <pic:pic>
                        <pic:nvPicPr>
                          <pic:cNvPr id="169732476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763047" name="Picture">
</wp:docPr>
                        <a:graphic>
                          <a:graphicData uri="http://schemas.openxmlformats.org/drawingml/2006/picture">
                            <pic:pic>
                              <pic:nvPicPr>
                                <pic:cNvPr id="9437630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480095" name="Picture">
</wp:docPr>
                        <a:graphic>
                          <a:graphicData uri="http://schemas.openxmlformats.org/drawingml/2006/picture">
                            <pic:pic>
                              <pic:nvPicPr>
                                <pic:cNvPr id="168148009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91522" name="Picture">
</wp:docPr>
                  <a:graphic>
                    <a:graphicData uri="http://schemas.openxmlformats.org/drawingml/2006/picture">
                      <pic:pic>
                        <pic:nvPicPr>
                          <pic:cNvPr id="107591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194926" name="Picture">
</wp:docPr>
                  <a:graphic>
                    <a:graphicData uri="http://schemas.openxmlformats.org/drawingml/2006/picture">
                      <pic:pic>
                        <pic:nvPicPr>
                          <pic:cNvPr id="2092194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008198" name="Picture">
</wp:docPr>
                  <a:graphic>
                    <a:graphicData uri="http://schemas.openxmlformats.org/drawingml/2006/picture">
                      <pic:pic>
                        <pic:nvPicPr>
                          <pic:cNvPr id="1383008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Labatut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430338" name="Picture">
</wp:docPr>
                  <a:graphic>
                    <a:graphicData uri="http://schemas.openxmlformats.org/drawingml/2006/picture">
                      <pic:pic>
                        <pic:nvPicPr>
                          <pic:cNvPr id="16014303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438197" name="Picture">
</wp:docPr>
                  <a:graphic>
                    <a:graphicData uri="http://schemas.openxmlformats.org/drawingml/2006/picture">
                      <pic:pic>
                        <pic:nvPicPr>
                          <pic:cNvPr id="9044381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3441373" name="Picture">
</wp:docPr>
                  <a:graphic>
                    <a:graphicData uri="http://schemas.openxmlformats.org/drawingml/2006/picture">
                      <pic:pic>
                        <pic:nvPicPr>
                          <pic:cNvPr id="213344137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069057" name="Picture">
</wp:docPr>
                        <a:graphic>
                          <a:graphicData uri="http://schemas.openxmlformats.org/drawingml/2006/picture">
                            <pic:pic>
                              <pic:nvPicPr>
                                <pic:cNvPr id="16730690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456409" name="Picture">
</wp:docPr>
                        <a:graphic>
                          <a:graphicData uri="http://schemas.openxmlformats.org/drawingml/2006/picture">
                            <pic:pic>
                              <pic:nvPicPr>
                                <pic:cNvPr id="13504564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929835" name="Picture">
</wp:docPr>
                  <a:graphic>
                    <a:graphicData uri="http://schemas.openxmlformats.org/drawingml/2006/picture">
                      <pic:pic>
                        <pic:nvPicPr>
                          <pic:cNvPr id="2069929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826244" name="Picture">
</wp:docPr>
                  <a:graphic>
                    <a:graphicData uri="http://schemas.openxmlformats.org/drawingml/2006/picture">
                      <pic:pic>
                        <pic:nvPicPr>
                          <pic:cNvPr id="214826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655988" name="Picture">
</wp:docPr>
                  <a:graphic>
                    <a:graphicData uri="http://schemas.openxmlformats.org/drawingml/2006/picture">
                      <pic:pic>
                        <pic:nvPicPr>
                          <pic:cNvPr id="1811655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Labatut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611808" name="Picture">
</wp:docPr>
                  <a:graphic>
                    <a:graphicData uri="http://schemas.openxmlformats.org/drawingml/2006/picture">
                      <pic:pic>
                        <pic:nvPicPr>
                          <pic:cNvPr id="80061180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379234" name="Picture">
</wp:docPr>
                  <a:graphic>
                    <a:graphicData uri="http://schemas.openxmlformats.org/drawingml/2006/picture">
                      <pic:pic>
                        <pic:nvPicPr>
                          <pic:cNvPr id="9673792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1144912" name="Picture">
</wp:docPr>
                  <a:graphic>
                    <a:graphicData uri="http://schemas.openxmlformats.org/drawingml/2006/picture">
                      <pic:pic>
                        <pic:nvPicPr>
                          <pic:cNvPr id="132114491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326366" name="Picture">
</wp:docPr>
                        <a:graphic>
                          <a:graphicData uri="http://schemas.openxmlformats.org/drawingml/2006/picture">
                            <pic:pic>
                              <pic:nvPicPr>
                                <pic:cNvPr id="8043263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599921" name="Picture">
</wp:docPr>
                  <a:graphic>
                    <a:graphicData uri="http://schemas.openxmlformats.org/drawingml/2006/picture">
                      <pic:pic>
                        <pic:nvPicPr>
                          <pic:cNvPr id="1360599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99338" name="Picture">
</wp:docPr>
                  <a:graphic>
                    <a:graphicData uri="http://schemas.openxmlformats.org/drawingml/2006/picture">
                      <pic:pic>
                        <pic:nvPicPr>
                          <pic:cNvPr id="35899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608747" name="Picture">
</wp:docPr>
                  <a:graphic>
                    <a:graphicData uri="http://schemas.openxmlformats.org/drawingml/2006/picture">
                      <pic:pic>
                        <pic:nvPicPr>
                          <pic:cNvPr id="623608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Labatut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098137" name="Picture">
</wp:docPr>
                  <a:graphic>
                    <a:graphicData uri="http://schemas.openxmlformats.org/drawingml/2006/picture">
                      <pic:pic>
                        <pic:nvPicPr>
                          <pic:cNvPr id="1826098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281778" name="Picture">
</wp:docPr>
                  <a:graphic>
                    <a:graphicData uri="http://schemas.openxmlformats.org/drawingml/2006/picture">
                      <pic:pic>
                        <pic:nvPicPr>
                          <pic:cNvPr id="362281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748070" name="Picture">
</wp:docPr>
                  <a:graphic>
                    <a:graphicData uri="http://schemas.openxmlformats.org/drawingml/2006/picture">
                      <pic:pic>
                        <pic:nvPicPr>
                          <pic:cNvPr id="1785748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Labatut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960918" name="Picture">
</wp:docPr>
                  <a:graphic>
                    <a:graphicData uri="http://schemas.openxmlformats.org/drawingml/2006/picture">
                      <pic:pic>
                        <pic:nvPicPr>
                          <pic:cNvPr id="573960918"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361927" name="Picture">
</wp:docPr>
                  <a:graphic>
                    <a:graphicData uri="http://schemas.openxmlformats.org/drawingml/2006/picture">
                      <pic:pic>
                        <pic:nvPicPr>
                          <pic:cNvPr id="18813619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4352727" name="Picture">
</wp:docPr>
                  <a:graphic>
                    <a:graphicData uri="http://schemas.openxmlformats.org/drawingml/2006/picture">
                      <pic:pic>
                        <pic:nvPicPr>
                          <pic:cNvPr id="1964352727"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746104" name="Picture">
</wp:docPr>
                        <a:graphic>
                          <a:graphicData uri="http://schemas.openxmlformats.org/drawingml/2006/picture">
                            <pic:pic>
                              <pic:nvPicPr>
                                <pic:cNvPr id="9207461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760453" name="Picture">
</wp:docPr>
                  <a:graphic>
                    <a:graphicData uri="http://schemas.openxmlformats.org/drawingml/2006/picture">
                      <pic:pic>
                        <pic:nvPicPr>
                          <pic:cNvPr id="354760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500962" name="Picture">
</wp:docPr>
                  <a:graphic>
                    <a:graphicData uri="http://schemas.openxmlformats.org/drawingml/2006/picture">
                      <pic:pic>
                        <pic:nvPicPr>
                          <pic:cNvPr id="1985500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382825" name="Picture">
</wp:docPr>
                  <a:graphic>
                    <a:graphicData uri="http://schemas.openxmlformats.org/drawingml/2006/picture">
                      <pic:pic>
                        <pic:nvPicPr>
                          <pic:cNvPr id="1271382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Labatut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961126" name="Picture">
</wp:docPr>
                  <a:graphic>
                    <a:graphicData uri="http://schemas.openxmlformats.org/drawingml/2006/picture">
                      <pic:pic>
                        <pic:nvPicPr>
                          <pic:cNvPr id="7119611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671575" name="Picture">
</wp:docPr>
                  <a:graphic>
                    <a:graphicData uri="http://schemas.openxmlformats.org/drawingml/2006/picture">
                      <pic:pic>
                        <pic:nvPicPr>
                          <pic:cNvPr id="3526715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8877808" name="Picture">
</wp:docPr>
                  <a:graphic>
                    <a:graphicData uri="http://schemas.openxmlformats.org/drawingml/2006/picture">
                      <pic:pic>
                        <pic:nvPicPr>
                          <pic:cNvPr id="16887780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230100" name="Picture">
</wp:docPr>
                        <a:graphic>
                          <a:graphicData uri="http://schemas.openxmlformats.org/drawingml/2006/picture">
                            <pic:pic>
                              <pic:nvPicPr>
                                <pic:cNvPr id="15422301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085383" name="Picture">
</wp:docPr>
                  <a:graphic>
                    <a:graphicData uri="http://schemas.openxmlformats.org/drawingml/2006/picture">
                      <pic:pic>
                        <pic:nvPicPr>
                          <pic:cNvPr id="1460085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473186" name="Picture">
</wp:docPr>
                  <a:graphic>
                    <a:graphicData uri="http://schemas.openxmlformats.org/drawingml/2006/picture">
                      <pic:pic>
                        <pic:nvPicPr>
                          <pic:cNvPr id="1717473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104229" name="Picture">
</wp:docPr>
                  <a:graphic>
                    <a:graphicData uri="http://schemas.openxmlformats.org/drawingml/2006/picture">
                      <pic:pic>
                        <pic:nvPicPr>
                          <pic:cNvPr id="1748104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Labatut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180135" name="Picture">
</wp:docPr>
                  <a:graphic>
                    <a:graphicData uri="http://schemas.openxmlformats.org/drawingml/2006/picture">
                      <pic:pic>
                        <pic:nvPicPr>
                          <pic:cNvPr id="5171801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374489" name="Picture">
</wp:docPr>
                  <a:graphic>
                    <a:graphicData uri="http://schemas.openxmlformats.org/drawingml/2006/picture">
                      <pic:pic>
                        <pic:nvPicPr>
                          <pic:cNvPr id="4003744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6925616" name="Picture">
</wp:docPr>
                  <a:graphic>
                    <a:graphicData uri="http://schemas.openxmlformats.org/drawingml/2006/picture">
                      <pic:pic>
                        <pic:nvPicPr>
                          <pic:cNvPr id="7869256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668550" name="Picture">
</wp:docPr>
                        <a:graphic>
                          <a:graphicData uri="http://schemas.openxmlformats.org/drawingml/2006/picture">
                            <pic:pic>
                              <pic:nvPicPr>
                                <pic:cNvPr id="16906685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128486" name="Picture">
</wp:docPr>
                  <a:graphic>
                    <a:graphicData uri="http://schemas.openxmlformats.org/drawingml/2006/picture">
                      <pic:pic>
                        <pic:nvPicPr>
                          <pic:cNvPr id="1987128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997539" name="Picture">
</wp:docPr>
                  <a:graphic>
                    <a:graphicData uri="http://schemas.openxmlformats.org/drawingml/2006/picture">
                      <pic:pic>
                        <pic:nvPicPr>
                          <pic:cNvPr id="897997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342983" name="Picture">
</wp:docPr>
                  <a:graphic>
                    <a:graphicData uri="http://schemas.openxmlformats.org/drawingml/2006/picture">
                      <pic:pic>
                        <pic:nvPicPr>
                          <pic:cNvPr id="391342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Labatut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54216" name="Picture">
</wp:docPr>
                  <a:graphic>
                    <a:graphicData uri="http://schemas.openxmlformats.org/drawingml/2006/picture">
                      <pic:pic>
                        <pic:nvPicPr>
                          <pic:cNvPr id="11775421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390462" name="Picture">
</wp:docPr>
                  <a:graphic>
                    <a:graphicData uri="http://schemas.openxmlformats.org/drawingml/2006/picture">
                      <pic:pic>
                        <pic:nvPicPr>
                          <pic:cNvPr id="4373904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08596563" name="Picture">
</wp:docPr>
                  <a:graphic>
                    <a:graphicData uri="http://schemas.openxmlformats.org/drawingml/2006/picture">
                      <pic:pic>
                        <pic:nvPicPr>
                          <pic:cNvPr id="190859656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789500" name="Picture">
</wp:docPr>
                  <a:graphic>
                    <a:graphicData uri="http://schemas.openxmlformats.org/drawingml/2006/picture">
                      <pic:pic>
                        <pic:nvPicPr>
                          <pic:cNvPr id="1902789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969541" name="Picture">
</wp:docPr>
                  <a:graphic>
                    <a:graphicData uri="http://schemas.openxmlformats.org/drawingml/2006/picture">
                      <pic:pic>
                        <pic:nvPicPr>
                          <pic:cNvPr id="380969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241022" name="Picture">
</wp:docPr>
                  <a:graphic>
                    <a:graphicData uri="http://schemas.openxmlformats.org/drawingml/2006/picture">
                      <pic:pic>
                        <pic:nvPicPr>
                          <pic:cNvPr id="660241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Labatut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306562" name="Picture">
</wp:docPr>
                  <a:graphic>
                    <a:graphicData uri="http://schemas.openxmlformats.org/drawingml/2006/picture">
                      <pic:pic>
                        <pic:nvPicPr>
                          <pic:cNvPr id="93130656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762056" name="Picture">
</wp:docPr>
                  <a:graphic>
                    <a:graphicData uri="http://schemas.openxmlformats.org/drawingml/2006/picture">
                      <pic:pic>
                        <pic:nvPicPr>
                          <pic:cNvPr id="19167620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7773414" name="Picture">
</wp:docPr>
                  <a:graphic>
                    <a:graphicData uri="http://schemas.openxmlformats.org/drawingml/2006/picture">
                      <pic:pic>
                        <pic:nvPicPr>
                          <pic:cNvPr id="165777341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598890" name="Picture">
</wp:docPr>
                  <a:graphic>
                    <a:graphicData uri="http://schemas.openxmlformats.org/drawingml/2006/picture">
                      <pic:pic>
                        <pic:nvPicPr>
                          <pic:cNvPr id="1453598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572417" name="Picture">
</wp:docPr>
                  <a:graphic>
                    <a:graphicData uri="http://schemas.openxmlformats.org/drawingml/2006/picture">
                      <pic:pic>
                        <pic:nvPicPr>
                          <pic:cNvPr id="385572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447342" name="Picture">
</wp:docPr>
                  <a:graphic>
                    <a:graphicData uri="http://schemas.openxmlformats.org/drawingml/2006/picture">
                      <pic:pic>
                        <pic:nvPicPr>
                          <pic:cNvPr id="1900447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"https://fiches-risques.brgm.fr/georisques/infosols/instruction/SSP001020801" \t "_blank" </w:instrText>
            </w:r>
            <w:r>
              <w:fldChar w:fldCharType="separate"/>
            </w:r>
            <w:r>
              <w:rPr>
                <w:rFonts w:ascii="Marianne" w:hAnsi="Marianne" w:eastAsia="Marianne" w:cs="Marianne"/>
                <w:sz w:val="14"/>
              </w:rPr>
              <w:t xml:space="preserve">SSP001020801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SERETRAM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859206" name="Picture">
</wp:docPr>
                  <a:graphic>
                    <a:graphicData uri="http://schemas.openxmlformats.org/drawingml/2006/picture">
                      <pic:pic>
                        <pic:nvPicPr>
                          <pic:cNvPr id="1841859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032650" name="Picture">
</wp:docPr>
                  <a:graphic>
                    <a:graphicData uri="http://schemas.openxmlformats.org/drawingml/2006/picture">
                      <pic:pic>
                        <pic:nvPicPr>
                          <pic:cNvPr id="737032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898943" name="Picture">
</wp:docPr>
                  <a:graphic>
                    <a:graphicData uri="http://schemas.openxmlformats.org/drawingml/2006/picture">
                      <pic:pic>
                        <pic:nvPicPr>
                          <pic:cNvPr id="2086898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"https://fiches-risques.brgm.fr/georisques/casias/SSP4100454" \t "_blank" </w:instrText>
            </w:r>
            <w:r>
              <w:fldChar w:fldCharType="separate"/>
            </w:r>
            <w:r>
              <w:rPr>
                <w:rFonts w:ascii="Marianne" w:hAnsi="Marianne" w:eastAsia="Marianne" w:cs="Marianne"/>
                <w:sz w:val="14"/>
              </w:rPr>
              <w:t xml:space="preserve">SSP4100454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CEMEX Granulats Sud-Ouest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"https://fiches-risques.brgm.fr/georisques/casias/SSP4100047" \t "_blank" </w:instrText>
            </w:r>
            <w:r>
              <w:fldChar w:fldCharType="separate"/>
            </w:r>
            <w:r>
              <w:rPr>
                <w:rFonts w:ascii="Marianne" w:hAnsi="Marianne" w:eastAsia="Marianne" w:cs="Marianne"/>
                <w:sz w:val="14"/>
              </w:rPr>
              <w:t xml:space="preserve">SSP4100047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CEMEX Granulats Sud-Ouest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"https://fiches-risques.brgm.fr/georisques/casias/SSP3779925" \t "_blank" </w:instrText>
            </w:r>
            <w:r>
              <w:fldChar w:fldCharType="separate"/>
            </w:r>
            <w:r>
              <w:rPr>
                <w:rFonts w:ascii="Marianne" w:hAnsi="Marianne" w:eastAsia="Marianne" w:cs="Marianne"/>
                <w:sz w:val="14"/>
              </w:rPr>
              <w:t xml:space="preserve">SSP3779925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"https://fiches-risques.brgm.fr/georisques/casias/SSP3779738" \t "_blank" </w:instrText>
            </w:r>
            <w:r>
              <w:fldChar w:fldCharType="separate"/>
            </w:r>
            <w:r>
              <w:rPr>
                <w:rFonts w:ascii="Marianne" w:hAnsi="Marianne" w:eastAsia="Marianne" w:cs="Marianne"/>
                <w:sz w:val="14"/>
              </w:rPr>
              <w:t xml:space="preserve">SSP3779738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"https://fiches-risques.brgm.fr/georisques/casias/SSP3779733" \t "_blank" </w:instrText>
            </w:r>
            <w:r>
              <w:fldChar w:fldCharType="separate"/>
            </w:r>
            <w:r>
              <w:rPr>
                <w:rFonts w:ascii="Marianne" w:hAnsi="Marianne" w:eastAsia="Marianne" w:cs="Marianne"/>
                <w:sz w:val="14"/>
              </w:rPr>
              <w:t xml:space="preserve">SSP3779733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 et de gravier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"https://fiches-risques.brgm.fr/georisques/casias/SSP3779706" \t "_blank" </w:instrText>
            </w:r>
            <w:r>
              <w:fldChar w:fldCharType="separate"/>
            </w:r>
            <w:r>
              <w:rPr>
                <w:rFonts w:ascii="Marianne" w:hAnsi="Marianne" w:eastAsia="Marianne" w:cs="Marianne"/>
                <w:sz w:val="14"/>
              </w:rPr>
              <w:t xml:space="preserve">SSP3779706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Dépots d'ordures ménagères,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"https://fiches-risques.brgm.fr/georisques/casias/SSP3778766" \t "_blank" </w:instrText>
            </w:r>
            <w:r>
              <w:fldChar w:fldCharType="separate"/>
            </w:r>
            <w:r>
              <w:rPr>
                <w:rFonts w:ascii="Marianne" w:hAnsi="Marianne" w:eastAsia="Marianne" w:cs="Marianne"/>
                <w:sz w:val="14"/>
              </w:rPr>
              <w:t xml:space="preserve">SSP3778766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"https://fiches-risques.brgm.fr/georisques/casias/SSP3778652" \t "_blank" </w:instrText>
            </w:r>
            <w:r>
              <w:fldChar w:fldCharType="separate"/>
            </w:r>
            <w:r>
              <w:rPr>
                <w:rFonts w:ascii="Marianne" w:hAnsi="Marianne" w:eastAsia="Marianne" w:cs="Marianne"/>
                <w:sz w:val="14"/>
              </w:rPr>
              <w:t xml:space="preserve">SSP3778652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de matériaux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"https://fiches-risques.brgm.fr/georisques/casias/SSP3778601" \t "_blank" </w:instrText>
            </w:r>
            <w:r>
              <w:fldChar w:fldCharType="separate"/>
            </w:r>
            <w:r>
              <w:rPr>
                <w:rFonts w:ascii="Marianne" w:hAnsi="Marianne" w:eastAsia="Marianne" w:cs="Marianne"/>
                <w:sz w:val="14"/>
              </w:rPr>
              <w:t xml:space="preserve">SSP3778601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ébénisterie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"https://fiches-risques.brgm.fr/georisques/casias/SSP3778352" \t "_blank" </w:instrText>
            </w:r>
            <w:r>
              <w:fldChar w:fldCharType="separate"/>
            </w:r>
            <w:r>
              <w:rPr>
                <w:rFonts w:ascii="Marianne" w:hAnsi="Marianne" w:eastAsia="Marianne" w:cs="Marianne"/>
                <w:sz w:val="14"/>
              </w:rPr>
              <w:t xml:space="preserve">SSP3778352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"https://fiches-risques.brgm.fr/georisques/casias/SSP3778347" \t "_blank" </w:instrText>
            </w:r>
            <w:r>
              <w:fldChar w:fldCharType="separate"/>
            </w:r>
            <w:r>
              <w:rPr>
                <w:rFonts w:ascii="Marianne" w:hAnsi="Marianne" w:eastAsia="Marianne" w:cs="Marianne"/>
                <w:sz w:val="14"/>
              </w:rPr>
              <w:t xml:space="preserve">SSP3778347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"https://fiches-risques.brgm.fr/georisques/casias/SSP3778060" \t "_blank" </w:instrText>
            </w:r>
            <w:r>
              <w:fldChar w:fldCharType="separate"/>
            </w:r>
            <w:r>
              <w:rPr>
                <w:rFonts w:ascii="Marianne" w:hAnsi="Marianne" w:eastAsia="Marianne" w:cs="Marianne"/>
                <w:sz w:val="14"/>
              </w:rPr>
              <w:t xml:space="preserve">SSP3778060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"https://fiches-risques.brgm.fr/georisques/casias/SSP3778044" \t "_blank" </w:instrText>
            </w:r>
            <w:r>
              <w:fldChar w:fldCharType="separate"/>
            </w:r>
            <w:r>
              <w:rPr>
                <w:rFonts w:ascii="Marianne" w:hAnsi="Marianne" w:eastAsia="Marianne" w:cs="Marianne"/>
                <w:sz w:val="14"/>
              </w:rPr>
              <w:t xml:space="preserve">SSP3778044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"https://fiches-risques.brgm.fr/georisques/casias/SSP3777363" \t "_blank" </w:instrText>
            </w:r>
            <w:r>
              <w:fldChar w:fldCharType="separate"/>
            </w:r>
            <w:r>
              <w:rPr>
                <w:rFonts w:ascii="Marianne" w:hAnsi="Marianne" w:eastAsia="Marianne" w:cs="Marianne"/>
                <w:sz w:val="14"/>
              </w:rPr>
              <w:t xml:space="preserve">SSP3777363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à ciel ouvert de grave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"https://fiches-risques.brgm.fr/georisques/casias/SSP3777351" \t "_blank" </w:instrText>
            </w:r>
            <w:r>
              <w:fldChar w:fldCharType="separate"/>
            </w:r>
            <w:r>
              <w:rPr>
                <w:rFonts w:ascii="Marianne" w:hAnsi="Marianne" w:eastAsia="Marianne" w:cs="Marianne"/>
                <w:sz w:val="14"/>
              </w:rPr>
              <w:t xml:space="preserve">SSP3777351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chaud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"https://fiches-risques.brgm.fr/georisques/casias/SSP3777339" \t "_blank" </w:instrText>
            </w:r>
            <w:r>
              <w:fldChar w:fldCharType="separate"/>
            </w:r>
            <w:r>
              <w:rPr>
                <w:rFonts w:ascii="Marianne" w:hAnsi="Marianne" w:eastAsia="Marianne" w:cs="Marianne"/>
                <w:sz w:val="14"/>
              </w:rPr>
              <w:t xml:space="preserve">SSP3777339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mobile d'enrobage à chaud,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"https://fiches-risques.brgm.fr/georisques/casias/SSP3777130" \t "_blank" </w:instrText>
            </w:r>
            <w:r>
              <w:fldChar w:fldCharType="separate"/>
            </w:r>
            <w:r>
              <w:rPr>
                <w:rFonts w:ascii="Marianne" w:hAnsi="Marianne" w:eastAsia="Marianne" w:cs="Marianne"/>
                <w:sz w:val="14"/>
              </w:rPr>
              <w:t xml:space="preserve">SSP3777130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chaud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"https://fiches-risques.brgm.fr/georisques/casias/SSP3776951" \t "_blank" </w:instrText>
            </w:r>
            <w:r>
              <w:fldChar w:fldCharType="separate"/>
            </w:r>
            <w:r>
              <w:rPr>
                <w:rFonts w:ascii="Marianne" w:hAnsi="Marianne" w:eastAsia="Marianne" w:cs="Marianne"/>
                <w:sz w:val="14"/>
              </w:rPr>
              <w:t xml:space="preserve">SSP3776951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criblage et concassage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"https://fiches-risques.brgm.fr/georisques/casias/SSP3776950" \t "_blank" </w:instrText>
            </w:r>
            <w:r>
              <w:fldChar w:fldCharType="separate"/>
            </w:r>
            <w:r>
              <w:rPr>
                <w:rFonts w:ascii="Marianne" w:hAnsi="Marianne" w:eastAsia="Marianne" w:cs="Marianne"/>
                <w:sz w:val="14"/>
              </w:rPr>
              <w:t xml:space="preserve">SSP3776950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"https://fiches-risques.brgm.fr/georisques/casias/SSP3776889" \t "_blank" </w:instrText>
            </w:r>
            <w:r>
              <w:fldChar w:fldCharType="separate"/>
            </w:r>
            <w:r>
              <w:rPr>
                <w:rFonts w:ascii="Marianne" w:hAnsi="Marianne" w:eastAsia="Marianne" w:cs="Marianne"/>
                <w:sz w:val="14"/>
              </w:rPr>
              <w:t xml:space="preserve">SSP3776889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charpente, traitement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"https://fiches-risques.brgm.fr/georisques/casias/SSP3776863" \t "_blank" </w:instrText>
            </w:r>
            <w:r>
              <w:fldChar w:fldCharType="separate"/>
            </w:r>
            <w:r>
              <w:rPr>
                <w:rFonts w:ascii="Marianne" w:hAnsi="Marianne" w:eastAsia="Marianne" w:cs="Marianne"/>
                <w:sz w:val="14"/>
              </w:rPr>
              <w:t xml:space="preserve">SSP3776863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"https://fiches-risques.brgm.fr/georisques/casias/SSP3776646" \t "_blank" </w:instrText>
            </w:r>
            <w:r>
              <w:fldChar w:fldCharType="separate"/>
            </w:r>
            <w:r>
              <w:rPr>
                <w:rFonts w:ascii="Marianne" w:hAnsi="Marianne" w:eastAsia="Marianne" w:cs="Marianne"/>
                <w:sz w:val="14"/>
              </w:rPr>
              <w:t xml:space="preserve">SSP3776646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"https://fiches-risques.brgm.fr/georisques/casias/SSP3776594" \t "_blank" </w:instrText>
            </w:r>
            <w:r>
              <w:fldChar w:fldCharType="separate"/>
            </w:r>
            <w:r>
              <w:rPr>
                <w:rFonts w:ascii="Marianne" w:hAnsi="Marianne" w:eastAsia="Marianne" w:cs="Marianne"/>
                <w:sz w:val="14"/>
              </w:rPr>
              <w:t xml:space="preserve">SSP3776594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Criblage et concassage de matériaux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"https://fiches-risques.brgm.fr/georisques/casias/SSP3776569" \t "_blank" </w:instrText>
            </w:r>
            <w:r>
              <w:fldChar w:fldCharType="separate"/>
            </w:r>
            <w:r>
              <w:rPr>
                <w:rFonts w:ascii="Marianne" w:hAnsi="Marianne" w:eastAsia="Marianne" w:cs="Marianne"/>
                <w:sz w:val="14"/>
              </w:rPr>
              <w:t xml:space="preserve">SSP3776569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"https://fiches-risques.brgm.fr/georisques/casias/SSP3776480" \t "_blank" </w:instrText>
            </w:r>
            <w:r>
              <w:fldChar w:fldCharType="separate"/>
            </w:r>
            <w:r>
              <w:rPr>
                <w:rFonts w:ascii="Marianne" w:hAnsi="Marianne" w:eastAsia="Marianne" w:cs="Marianne"/>
                <w:sz w:val="14"/>
              </w:rPr>
              <w:t xml:space="preserve">SSP3776480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"https://fiches-risques.brgm.fr/georisques/casias/SSP3776373" \t "_blank" </w:instrText>
            </w:r>
            <w:r>
              <w:fldChar w:fldCharType="separate"/>
            </w:r>
            <w:r>
              <w:rPr>
                <w:rFonts w:ascii="Marianne" w:hAnsi="Marianne" w:eastAsia="Marianne" w:cs="Marianne"/>
                <w:sz w:val="14"/>
              </w:rPr>
              <w:t xml:space="preserve">SSP3776373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"https://fiches-risques.brgm.fr/georisques/casias/SSP3776308" \t "_blank" </w:instrText>
            </w:r>
            <w:r>
              <w:fldChar w:fldCharType="separate"/>
            </w:r>
            <w:r>
              <w:rPr>
                <w:rFonts w:ascii="Marianne" w:hAnsi="Marianne" w:eastAsia="Marianne" w:cs="Marianne"/>
                <w:sz w:val="14"/>
              </w:rPr>
              <w:t xml:space="preserve">SSP3776308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moulages divers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