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374798" name="Picture">
</wp:docPr>
                  <a:graphic>
                    <a:graphicData uri="http://schemas.openxmlformats.org/drawingml/2006/picture">
                      <pic:pic>
                        <pic:nvPicPr>
                          <pic:cNvPr id="763374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1556644" name="Picture">
</wp:docPr>
                  <a:graphic>
                    <a:graphicData uri="http://schemas.openxmlformats.org/drawingml/2006/picture">
                      <pic:pic>
                        <pic:nvPicPr>
                          <pic:cNvPr id="2515566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4408261" name="Picture">
</wp:docPr>
                        <a:graphic>
                          <a:graphicData uri="http://schemas.openxmlformats.org/drawingml/2006/picture">
                            <pic:pic>
                              <pic:nvPicPr>
                                <pic:cNvPr id="6944082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27330 La Vieille-Lyre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04050" name="Picture">
</wp:docPr>
                  <a:graphic>
                    <a:graphicData uri="http://schemas.openxmlformats.org/drawingml/2006/picture">
                      <pic:pic>
                        <pic:nvPicPr>
                          <pic:cNvPr id="175040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6499603" name="Picture">
</wp:docPr>
                  <a:graphic>
                    <a:graphicData uri="http://schemas.openxmlformats.org/drawingml/2006/picture">
                      <pic:pic>
                        <pic:nvPicPr>
                          <pic:cNvPr id="3164996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502225" name="Picture">
</wp:docPr>
                  <a:graphic>
                    <a:graphicData uri="http://schemas.openxmlformats.org/drawingml/2006/picture">
                      <pic:pic>
                        <pic:nvPicPr>
                          <pic:cNvPr id="1571502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391580" name="Picture">
</wp:docPr>
                  <a:graphic>
                    <a:graphicData uri="http://schemas.openxmlformats.org/drawingml/2006/picture">
                      <pic:pic>
                        <pic:nvPicPr>
                          <pic:cNvPr id="114739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La Vieille-Lyre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769198" name="Picture">
</wp:docPr>
                  <a:graphic>
                    <a:graphicData uri="http://schemas.openxmlformats.org/drawingml/2006/picture">
                      <pic:pic>
                        <pic:nvPicPr>
                          <pic:cNvPr id="1457769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308196" name="Picture">
</wp:docPr>
                        <a:graphic>
                          <a:graphicData uri="http://schemas.openxmlformats.org/drawingml/2006/picture">
                            <pic:pic>
                              <pic:nvPicPr>
                                <pic:cNvPr id="5193081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586089" name="Picture">
</wp:docPr>
                        <a:graphic>
                          <a:graphicData uri="http://schemas.openxmlformats.org/drawingml/2006/picture">
                            <pic:pic>
                              <pic:nvPicPr>
                                <pic:cNvPr id="13295860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932635" name="Picture">
</wp:docPr>
                        <a:graphic>
                          <a:graphicData uri="http://schemas.openxmlformats.org/drawingml/2006/picture">
                            <pic:pic>
                              <pic:nvPicPr>
                                <pic:cNvPr id="13989326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286559" name="Picture">
</wp:docPr>
                        <a:graphic>
                          <a:graphicData uri="http://schemas.openxmlformats.org/drawingml/2006/picture">
                            <pic:pic>
                              <pic:nvPicPr>
                                <pic:cNvPr id="16452865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424175" name="Picture">
</wp:docPr>
                        <a:graphic>
                          <a:graphicData uri="http://schemas.openxmlformats.org/drawingml/2006/picture">
                            <pic:pic>
                              <pic:nvPicPr>
                                <pic:cNvPr id="17924241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363222" name="Picture">
</wp:docPr>
                        <a:graphic>
                          <a:graphicData uri="http://schemas.openxmlformats.org/drawingml/2006/picture">
                            <pic:pic>
                              <pic:nvPicPr>
                                <pic:cNvPr id="14553632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262665" name="Picture">
</wp:docPr>
                        <a:graphic>
                          <a:graphicData uri="http://schemas.openxmlformats.org/drawingml/2006/picture">
                            <pic:pic>
                              <pic:nvPicPr>
                                <pic:cNvPr id="5752626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009569" name="Picture">
</wp:docPr>
                        <a:graphic>
                          <a:graphicData uri="http://schemas.openxmlformats.org/drawingml/2006/picture">
                            <pic:pic>
                              <pic:nvPicPr>
                                <pic:cNvPr id="1722009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751063" name="Picture">
</wp:docPr>
                        <a:graphic>
                          <a:graphicData uri="http://schemas.openxmlformats.org/drawingml/2006/picture">
                            <pic:pic>
                              <pic:nvPicPr>
                                <pic:cNvPr id="10777510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641150" name="Picture">
</wp:docPr>
                        <a:graphic>
                          <a:graphicData uri="http://schemas.openxmlformats.org/drawingml/2006/picture">
                            <pic:pic>
                              <pic:nvPicPr>
                                <pic:cNvPr id="17166411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182361" name="Picture">
</wp:docPr>
                        <a:graphic>
                          <a:graphicData uri="http://schemas.openxmlformats.org/drawingml/2006/picture">
                            <pic:pic>
                              <pic:nvPicPr>
                                <pic:cNvPr id="14491823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176804" name="Picture">
</wp:docPr>
                        <a:graphic>
                          <a:graphicData uri="http://schemas.openxmlformats.org/drawingml/2006/picture">
                            <pic:pic>
                              <pic:nvPicPr>
                                <pic:cNvPr id="3061768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507319" name="Picture">
</wp:docPr>
                        <a:graphic>
                          <a:graphicData uri="http://schemas.openxmlformats.org/drawingml/2006/picture">
                            <pic:pic>
                              <pic:nvPicPr>
                                <pic:cNvPr id="20385073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89966" name="Picture">
</wp:docPr>
                        <a:graphic>
                          <a:graphicData uri="http://schemas.openxmlformats.org/drawingml/2006/picture">
                            <pic:pic>
                              <pic:nvPicPr>
                                <pic:cNvPr id="1400899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248552" name="Picture">
</wp:docPr>
                        <a:graphic>
                          <a:graphicData uri="http://schemas.openxmlformats.org/drawingml/2006/picture">
                            <pic:pic>
                              <pic:nvPicPr>
                                <pic:cNvPr id="9532485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15190" name="Picture">
</wp:docPr>
                        <a:graphic>
                          <a:graphicData uri="http://schemas.openxmlformats.org/drawingml/2006/picture">
                            <pic:pic>
                              <pic:nvPicPr>
                                <pic:cNvPr id="291151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588203" name="Picture">
</wp:docPr>
                        <a:graphic>
                          <a:graphicData uri="http://schemas.openxmlformats.org/drawingml/2006/picture">
                            <pic:pic>
                              <pic:nvPicPr>
                                <pic:cNvPr id="14515882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913669" name="Picture">
</wp:docPr>
                        <a:graphic>
                          <a:graphicData uri="http://schemas.openxmlformats.org/drawingml/2006/picture">
                            <pic:pic>
                              <pic:nvPicPr>
                                <pic:cNvPr id="11289136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392469" name="Picture">
</wp:docPr>
                        <a:graphic>
                          <a:graphicData uri="http://schemas.openxmlformats.org/drawingml/2006/picture">
                            <pic:pic>
                              <pic:nvPicPr>
                                <pic:cNvPr id="16813924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447535" name="Picture">
</wp:docPr>
                        <a:graphic>
                          <a:graphicData uri="http://schemas.openxmlformats.org/drawingml/2006/picture">
                            <pic:pic>
                              <pic:nvPicPr>
                                <pic:cNvPr id="6164475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673889" name="Picture">
</wp:docPr>
                        <a:graphic>
                          <a:graphicData uri="http://schemas.openxmlformats.org/drawingml/2006/picture">
                            <pic:pic>
                              <pic:nvPicPr>
                                <pic:cNvPr id="7576738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582559" name="Picture">
</wp:docPr>
                        <a:graphic>
                          <a:graphicData uri="http://schemas.openxmlformats.org/drawingml/2006/picture">
                            <pic:pic>
                              <pic:nvPicPr>
                                <pic:cNvPr id="2475825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328077" name="Picture">
</wp:docPr>
                        <a:graphic>
                          <a:graphicData uri="http://schemas.openxmlformats.org/drawingml/2006/picture">
                            <pic:pic>
                              <pic:nvPicPr>
                                <pic:cNvPr id="3793280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287887" name="Picture">
</wp:docPr>
                        <a:graphic>
                          <a:graphicData uri="http://schemas.openxmlformats.org/drawingml/2006/picture">
                            <pic:pic>
                              <pic:nvPicPr>
                                <pic:cNvPr id="9512878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383918" name="Picture">
</wp:docPr>
                  <a:graphic>
                    <a:graphicData uri="http://schemas.openxmlformats.org/drawingml/2006/picture">
                      <pic:pic>
                        <pic:nvPicPr>
                          <pic:cNvPr id="1601383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146385" name="Picture">
</wp:docPr>
                  <a:graphic>
                    <a:graphicData uri="http://schemas.openxmlformats.org/drawingml/2006/picture">
                      <pic:pic>
                        <pic:nvPicPr>
                          <pic:cNvPr id="1727146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La Vieille-Lyre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763382" name="Picture">
</wp:docPr>
                  <a:graphic>
                    <a:graphicData uri="http://schemas.openxmlformats.org/drawingml/2006/picture">
                      <pic:pic>
                        <pic:nvPicPr>
                          <pic:cNvPr id="971763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vieille-lyre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903785" name="Picture">
</wp:docPr>
                  <a:graphic>
                    <a:graphicData uri="http://schemas.openxmlformats.org/drawingml/2006/picture">
                      <pic:pic>
                        <pic:nvPicPr>
                          <pic:cNvPr id="200490378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937956" name="Picture">
</wp:docPr>
                  <a:graphic>
                    <a:graphicData uri="http://schemas.openxmlformats.org/drawingml/2006/picture">
                      <pic:pic>
                        <pic:nvPicPr>
                          <pic:cNvPr id="15059379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2590202" name="Picture">
</wp:docPr>
                  <a:graphic>
                    <a:graphicData uri="http://schemas.openxmlformats.org/drawingml/2006/picture">
                      <pic:pic>
                        <pic:nvPicPr>
                          <pic:cNvPr id="98259020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RISLE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159278" name="Picture">
</wp:docPr>
                        <a:graphic>
                          <a:graphicData uri="http://schemas.openxmlformats.org/drawingml/2006/picture">
                            <pic:pic>
                              <pic:nvPicPr>
                                <pic:cNvPr id="11861592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262954" name="Picture">
</wp:docPr>
                        <a:graphic>
                          <a:graphicData uri="http://schemas.openxmlformats.org/drawingml/2006/picture">
                            <pic:pic>
                              <pic:nvPicPr>
                                <pic:cNvPr id="109026295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828607" name="Picture">
</wp:docPr>
                  <a:graphic>
                    <a:graphicData uri="http://schemas.openxmlformats.org/drawingml/2006/picture">
                      <pic:pic>
                        <pic:nvPicPr>
                          <pic:cNvPr id="1452828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353799" name="Picture">
</wp:docPr>
                  <a:graphic>
                    <a:graphicData uri="http://schemas.openxmlformats.org/drawingml/2006/picture">
                      <pic:pic>
                        <pic:nvPicPr>
                          <pic:cNvPr id="2051353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La Vieille-Lyre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85969" name="Picture">
</wp:docPr>
                  <a:graphic>
                    <a:graphicData uri="http://schemas.openxmlformats.org/drawingml/2006/picture">
                      <pic:pic>
                        <pic:nvPicPr>
                          <pic:cNvPr id="35085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vieille-lyre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092364" name="Picture">
</wp:docPr>
                  <a:graphic>
                    <a:graphicData uri="http://schemas.openxmlformats.org/drawingml/2006/picture">
                      <pic:pic>
                        <pic:nvPicPr>
                          <pic:cNvPr id="715092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334796" name="Picture">
</wp:docPr>
                  <a:graphic>
                    <a:graphicData uri="http://schemas.openxmlformats.org/drawingml/2006/picture">
                      <pic:pic>
                        <pic:nvPicPr>
                          <pic:cNvPr id="2037334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La Vieille-Lyre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953894" name="Picture">
</wp:docPr>
                  <a:graphic>
                    <a:graphicData uri="http://schemas.openxmlformats.org/drawingml/2006/picture">
                      <pic:pic>
                        <pic:nvPicPr>
                          <pic:cNvPr id="1093953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vieille-lyre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897254" name="Picture">
</wp:docPr>
                  <a:graphic>
                    <a:graphicData uri="http://schemas.openxmlformats.org/drawingml/2006/picture">
                      <pic:pic>
                        <pic:nvPicPr>
                          <pic:cNvPr id="13598972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626245" name="Picture">
</wp:docPr>
                  <a:graphic>
                    <a:graphicData uri="http://schemas.openxmlformats.org/drawingml/2006/picture">
                      <pic:pic>
                        <pic:nvPicPr>
                          <pic:cNvPr id="21216262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895070" name="Picture">
</wp:docPr>
                  <a:graphic>
                    <a:graphicData uri="http://schemas.openxmlformats.org/drawingml/2006/picture">
                      <pic:pic>
                        <pic:nvPicPr>
                          <pic:cNvPr id="478950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988604" name="Picture">
</wp:docPr>
                        <a:graphic>
                          <a:graphicData uri="http://schemas.openxmlformats.org/drawingml/2006/picture">
                            <pic:pic>
                              <pic:nvPicPr>
                                <pic:cNvPr id="4539886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072752" name="Picture">
</wp:docPr>
                  <a:graphic>
                    <a:graphicData uri="http://schemas.openxmlformats.org/drawingml/2006/picture">
                      <pic:pic>
                        <pic:nvPicPr>
                          <pic:cNvPr id="1805072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952416" name="Picture">
</wp:docPr>
                  <a:graphic>
                    <a:graphicData uri="http://schemas.openxmlformats.org/drawingml/2006/picture">
                      <pic:pic>
                        <pic:nvPicPr>
                          <pic:cNvPr id="1394952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La Vieille-Lyre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261576" name="Picture">
</wp:docPr>
                  <a:graphic>
                    <a:graphicData uri="http://schemas.openxmlformats.org/drawingml/2006/picture">
                      <pic:pic>
                        <pic:nvPicPr>
                          <pic:cNvPr id="852261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vieille-lyre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048496" name="Picture">
</wp:docPr>
                  <a:graphic>
                    <a:graphicData uri="http://schemas.openxmlformats.org/drawingml/2006/picture">
                      <pic:pic>
                        <pic:nvPicPr>
                          <pic:cNvPr id="12500484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075165" name="Picture">
</wp:docPr>
                  <a:graphic>
                    <a:graphicData uri="http://schemas.openxmlformats.org/drawingml/2006/picture">
                      <pic:pic>
                        <pic:nvPicPr>
                          <pic:cNvPr id="6030751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9205885" name="Picture">
</wp:docPr>
                  <a:graphic>
                    <a:graphicData uri="http://schemas.openxmlformats.org/drawingml/2006/picture">
                      <pic:pic>
                        <pic:nvPicPr>
                          <pic:cNvPr id="36920588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851651" name="Picture">
</wp:docPr>
                        <a:graphic>
                          <a:graphicData uri="http://schemas.openxmlformats.org/drawingml/2006/picture">
                            <pic:pic>
                              <pic:nvPicPr>
                                <pic:cNvPr id="7478516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839974" name="Picture">
</wp:docPr>
                  <a:graphic>
                    <a:graphicData uri="http://schemas.openxmlformats.org/drawingml/2006/picture">
                      <pic:pic>
                        <pic:nvPicPr>
                          <pic:cNvPr id="932839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042941" name="Picture">
</wp:docPr>
                  <a:graphic>
                    <a:graphicData uri="http://schemas.openxmlformats.org/drawingml/2006/picture">
                      <pic:pic>
                        <pic:nvPicPr>
                          <pic:cNvPr id="1033042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La Vieille-Lyre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291682" name="Picture">
</wp:docPr>
                  <a:graphic>
                    <a:graphicData uri="http://schemas.openxmlformats.org/drawingml/2006/picture">
                      <pic:pic>
                        <pic:nvPicPr>
                          <pic:cNvPr id="1391291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vieille-lyre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744168" name="Picture">
</wp:docPr>
                  <a:graphic>
                    <a:graphicData uri="http://schemas.openxmlformats.org/drawingml/2006/picture">
                      <pic:pic>
                        <pic:nvPicPr>
                          <pic:cNvPr id="138474416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981807" name="Picture">
</wp:docPr>
                  <a:graphic>
                    <a:graphicData uri="http://schemas.openxmlformats.org/drawingml/2006/picture">
                      <pic:pic>
                        <pic:nvPicPr>
                          <pic:cNvPr id="11539818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8869193" name="Picture">
</wp:docPr>
                  <a:graphic>
                    <a:graphicData uri="http://schemas.openxmlformats.org/drawingml/2006/picture">
                      <pic:pic>
                        <pic:nvPicPr>
                          <pic:cNvPr id="154886919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244672" name="Picture">
</wp:docPr>
                        <a:graphic>
                          <a:graphicData uri="http://schemas.openxmlformats.org/drawingml/2006/picture">
                            <pic:pic>
                              <pic:nvPicPr>
                                <pic:cNvPr id="18392446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092035" name="Picture">
</wp:docPr>
                  <a:graphic>
                    <a:graphicData uri="http://schemas.openxmlformats.org/drawingml/2006/picture">
                      <pic:pic>
                        <pic:nvPicPr>
                          <pic:cNvPr id="50109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870306" name="Picture">
</wp:docPr>
                  <a:graphic>
                    <a:graphicData uri="http://schemas.openxmlformats.org/drawingml/2006/picture">
                      <pic:pic>
                        <pic:nvPicPr>
                          <pic:cNvPr id="771870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La Vieille-Lyre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082247" name="Picture">
</wp:docPr>
                  <a:graphic>
                    <a:graphicData uri="http://schemas.openxmlformats.org/drawingml/2006/picture">
                      <pic:pic>
                        <pic:nvPicPr>
                          <pic:cNvPr id="1181082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vieille-lyre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169700" name="Picture">
</wp:docPr>
                  <a:graphic>
                    <a:graphicData uri="http://schemas.openxmlformats.org/drawingml/2006/picture">
                      <pic:pic>
                        <pic:nvPicPr>
                          <pic:cNvPr id="48616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705287" name="Picture">
</wp:docPr>
                  <a:graphic>
                    <a:graphicData uri="http://schemas.openxmlformats.org/drawingml/2006/picture">
                      <pic:pic>
                        <pic:nvPicPr>
                          <pic:cNvPr id="1017705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La Vieille-Lyre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233551" name="Picture">
</wp:docPr>
                  <a:graphic>
                    <a:graphicData uri="http://schemas.openxmlformats.org/drawingml/2006/picture">
                      <pic:pic>
                        <pic:nvPicPr>
                          <pic:cNvPr id="1429233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vieille-lyre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484047" name="Picture">
</wp:docPr>
                  <a:graphic>
                    <a:graphicData uri="http://schemas.openxmlformats.org/drawingml/2006/picture">
                      <pic:pic>
                        <pic:nvPicPr>
                          <pic:cNvPr id="12144840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367095" name="Picture">
</wp:docPr>
                  <a:graphic>
                    <a:graphicData uri="http://schemas.openxmlformats.org/drawingml/2006/picture">
                      <pic:pic>
                        <pic:nvPicPr>
                          <pic:cNvPr id="11503670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8100179" name="Picture">
</wp:docPr>
                  <a:graphic>
                    <a:graphicData uri="http://schemas.openxmlformats.org/drawingml/2006/picture">
                      <pic:pic>
                        <pic:nvPicPr>
                          <pic:cNvPr id="3881001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263732" name="Picture">
</wp:docPr>
                        <a:graphic>
                          <a:graphicData uri="http://schemas.openxmlformats.org/drawingml/2006/picture">
                            <pic:pic>
                              <pic:nvPicPr>
                                <pic:cNvPr id="19862637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665731" name="Picture">
</wp:docPr>
                  <a:graphic>
                    <a:graphicData uri="http://schemas.openxmlformats.org/drawingml/2006/picture">
                      <pic:pic>
                        <pic:nvPicPr>
                          <pic:cNvPr id="1859665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02392" name="Picture">
</wp:docPr>
                  <a:graphic>
                    <a:graphicData uri="http://schemas.openxmlformats.org/drawingml/2006/picture">
                      <pic:pic>
                        <pic:nvPicPr>
                          <pic:cNvPr id="105702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La Vieille-Lyre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156778" name="Picture">
</wp:docPr>
                  <a:graphic>
                    <a:graphicData uri="http://schemas.openxmlformats.org/drawingml/2006/picture">
                      <pic:pic>
                        <pic:nvPicPr>
                          <pic:cNvPr id="157515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vieille-lyre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373658" name="Picture">
</wp:docPr>
                  <a:graphic>
                    <a:graphicData uri="http://schemas.openxmlformats.org/drawingml/2006/picture">
                      <pic:pic>
                        <pic:nvPicPr>
                          <pic:cNvPr id="18193736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075839" name="Picture">
</wp:docPr>
                  <a:graphic>
                    <a:graphicData uri="http://schemas.openxmlformats.org/drawingml/2006/picture">
                      <pic:pic>
                        <pic:nvPicPr>
                          <pic:cNvPr id="18930758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3450821" name="Picture">
</wp:docPr>
                  <a:graphic>
                    <a:graphicData uri="http://schemas.openxmlformats.org/drawingml/2006/picture">
                      <pic:pic>
                        <pic:nvPicPr>
                          <pic:cNvPr id="18534508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106607" name="Picture">
</wp:docPr>
                        <a:graphic>
                          <a:graphicData uri="http://schemas.openxmlformats.org/drawingml/2006/picture">
                            <pic:pic>
                              <pic:nvPicPr>
                                <pic:cNvPr id="8131066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667302" name="Picture">
</wp:docPr>
                  <a:graphic>
                    <a:graphicData uri="http://schemas.openxmlformats.org/drawingml/2006/picture">
                      <pic:pic>
                        <pic:nvPicPr>
                          <pic:cNvPr id="36866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717302" name="Picture">
</wp:docPr>
                  <a:graphic>
                    <a:graphicData uri="http://schemas.openxmlformats.org/drawingml/2006/picture">
                      <pic:pic>
                        <pic:nvPicPr>
                          <pic:cNvPr id="453717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La Vieille-Lyre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176186" name="Picture">
</wp:docPr>
                  <a:graphic>
                    <a:graphicData uri="http://schemas.openxmlformats.org/drawingml/2006/picture">
                      <pic:pic>
                        <pic:nvPicPr>
                          <pic:cNvPr id="243176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vieille-lyre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64959" name="Picture">
</wp:docPr>
                  <a:graphic>
                    <a:graphicData uri="http://schemas.openxmlformats.org/drawingml/2006/picture">
                      <pic:pic>
                        <pic:nvPicPr>
                          <pic:cNvPr id="5066495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137696" name="Picture">
</wp:docPr>
                  <a:graphic>
                    <a:graphicData uri="http://schemas.openxmlformats.org/drawingml/2006/picture">
                      <pic:pic>
                        <pic:nvPicPr>
                          <pic:cNvPr id="13141376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19602883" name="Picture">
</wp:docPr>
                  <a:graphic>
                    <a:graphicData uri="http://schemas.openxmlformats.org/drawingml/2006/picture">
                      <pic:pic>
                        <pic:nvPicPr>
                          <pic:cNvPr id="51960288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763512" name="Picture">
</wp:docPr>
                  <a:graphic>
                    <a:graphicData uri="http://schemas.openxmlformats.org/drawingml/2006/picture">
                      <pic:pic>
                        <pic:nvPicPr>
                          <pic:cNvPr id="80576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090209" name="Picture">
</wp:docPr>
                  <a:graphic>
                    <a:graphicData uri="http://schemas.openxmlformats.org/drawingml/2006/picture">
                      <pic:pic>
                        <pic:nvPicPr>
                          <pic:cNvPr id="1790090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La Vieille-Lyre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562285" name="Picture">
</wp:docPr>
                  <a:graphic>
                    <a:graphicData uri="http://schemas.openxmlformats.org/drawingml/2006/picture">
                      <pic:pic>
                        <pic:nvPicPr>
                          <pic:cNvPr id="49856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vieille-lyre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677337" name="Picture">
</wp:docPr>
                  <a:graphic>
                    <a:graphicData uri="http://schemas.openxmlformats.org/drawingml/2006/picture">
                      <pic:pic>
                        <pic:nvPicPr>
                          <pic:cNvPr id="124667733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644224" name="Picture">
</wp:docPr>
                  <a:graphic>
                    <a:graphicData uri="http://schemas.openxmlformats.org/drawingml/2006/picture">
                      <pic:pic>
                        <pic:nvPicPr>
                          <pic:cNvPr id="20896442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2007639" name="Picture">
</wp:docPr>
                  <a:graphic>
                    <a:graphicData uri="http://schemas.openxmlformats.org/drawingml/2006/picture">
                      <pic:pic>
                        <pic:nvPicPr>
                          <pic:cNvPr id="131200763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794278" name="Picture">
</wp:docPr>
                  <a:graphic>
                    <a:graphicData uri="http://schemas.openxmlformats.org/drawingml/2006/picture">
                      <pic:pic>
                        <pic:nvPicPr>
                          <pic:cNvPr id="196479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879866" name="Picture">
</wp:docPr>
                  <a:graphic>
                    <a:graphicData uri="http://schemas.openxmlformats.org/drawingml/2006/picture">
                      <pic:pic>
                        <pic:nvPicPr>
                          <pic:cNvPr id="1132879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La Vieille-Lyre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233181" name="Picture">
</wp:docPr>
                  <a:graphic>
                    <a:graphicData uri="http://schemas.openxmlformats.org/drawingml/2006/picture">
                      <pic:pic>
                        <pic:nvPicPr>
                          <pic:cNvPr id="935233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"https://fiches-risques.brgm.fr/georisques/cavite/HNO0000571AA" \t "_self" </w:instrText>
            </w:r>
            <w:r>
              <w:fldChar w:fldCharType="separate"/>
            </w:r>
            <w:r>
              <w:rPr>
                <w:rFonts w:ascii="Marianne" w:hAnsi="Marianne" w:eastAsia="Marianne" w:cs="Marianne"/>
                <w:sz w:val="14"/>
              </w:rPr>
              <w:t xml:space="preserve">HNO0000571AA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N°130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"https://fiches-risques.brgm.fr/georisques/cavite/HNOAA0002061" \t "_self" </w:instrText>
            </w:r>
            <w:r>
              <w:fldChar w:fldCharType="separate"/>
            </w:r>
            <w:r>
              <w:rPr>
                <w:rFonts w:ascii="Marianne" w:hAnsi="Marianne" w:eastAsia="Marianne" w:cs="Marianne"/>
                <w:sz w:val="14"/>
              </w:rPr>
              <w:t xml:space="preserve">HNOAA0002061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 N°128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"https://fiches-risques.brgm.fr/georisques/cavite/HNOAA0002063" \t "_self" </w:instrText>
            </w:r>
            <w:r>
              <w:fldChar w:fldCharType="separate"/>
            </w:r>
            <w:r>
              <w:rPr>
                <w:rFonts w:ascii="Marianne" w:hAnsi="Marianne" w:eastAsia="Marianne" w:cs="Marianne"/>
                <w:sz w:val="14"/>
              </w:rPr>
              <w:t xml:space="preserve">HNOAA0002063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 N°129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"https://fiches-risques.brgm.fr/georisques/cavite/HNOAA0002075" \t "_self" </w:instrText>
            </w:r>
            <w:r>
              <w:fldChar w:fldCharType="separate"/>
            </w:r>
            <w:r>
              <w:rPr>
                <w:rFonts w:ascii="Marianne" w:hAnsi="Marianne" w:eastAsia="Marianne" w:cs="Marianne"/>
                <w:sz w:val="14"/>
              </w:rPr>
              <w:t xml:space="preserve">HNOAA0002075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remblayé - N°135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"https://fiches-risques.brgm.fr/georisques/cavite/HNOAA0002078" \t "_self" </w:instrText>
            </w:r>
            <w:r>
              <w:fldChar w:fldCharType="separate"/>
            </w:r>
            <w:r>
              <w:rPr>
                <w:rFonts w:ascii="Marianne" w:hAnsi="Marianne" w:eastAsia="Marianne" w:cs="Marianne"/>
                <w:sz w:val="14"/>
              </w:rPr>
              <w:t xml:space="preserve">HNOAA0002078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 N°137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"https://fiches-risques.brgm.fr/georisques/cavite/HNOAA0002081" \t "_self" </w:instrText>
            </w:r>
            <w:r>
              <w:fldChar w:fldCharType="separate"/>
            </w:r>
            <w:r>
              <w:rPr>
                <w:rFonts w:ascii="Marianne" w:hAnsi="Marianne" w:eastAsia="Marianne" w:cs="Marianne"/>
                <w:sz w:val="14"/>
              </w:rPr>
              <w:t xml:space="preserve">HNOAA0002081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 N°139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"https://fiches-risques.brgm.fr/georisques/cavite/HNOAA0005691" \t "_self" </w:instrText>
            </w:r>
            <w:r>
              <w:fldChar w:fldCharType="separate"/>
            </w:r>
            <w:r>
              <w:rPr>
                <w:rFonts w:ascii="Marianne" w:hAnsi="Marianne" w:eastAsia="Marianne" w:cs="Marianne"/>
                <w:sz w:val="14"/>
              </w:rPr>
              <w:t xml:space="preserve">HNOAA0005691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"https://fiches-risques.brgm.fr/georisques/cavite/HNOAA0006327" \t "_self" </w:instrText>
            </w:r>
            <w:r>
              <w:fldChar w:fldCharType="separate"/>
            </w:r>
            <w:r>
              <w:rPr>
                <w:rFonts w:ascii="Marianne" w:hAnsi="Marianne" w:eastAsia="Marianne" w:cs="Marianne"/>
                <w:sz w:val="14"/>
              </w:rPr>
              <w:t xml:space="preserve">HNOAA0006327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226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"https://fiches-risques.brgm.fr/georisques/cavite/HNOAA0006328" \t "_self" </w:instrText>
            </w:r>
            <w:r>
              <w:fldChar w:fldCharType="separate"/>
            </w:r>
            <w:r>
              <w:rPr>
                <w:rFonts w:ascii="Marianne" w:hAnsi="Marianne" w:eastAsia="Marianne" w:cs="Marianne"/>
                <w:sz w:val="14"/>
              </w:rPr>
              <w:t xml:space="preserve">HNOAA0006328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227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"https://fiches-risques.brgm.fr/georisques/cavite/HNOAA0006336" \t "_self" </w:instrText>
            </w:r>
            <w:r>
              <w:fldChar w:fldCharType="separate"/>
            </w:r>
            <w:r>
              <w:rPr>
                <w:rFonts w:ascii="Marianne" w:hAnsi="Marianne" w:eastAsia="Marianne" w:cs="Marianne"/>
                <w:sz w:val="14"/>
              </w:rPr>
              <w:t xml:space="preserve">HNOAA0006336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poche karstique ou dôline - Identifiant n°235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"https://fiches-risques.brgm.fr/georisques/cavite/HNOAA2700380" \t "_self" </w:instrText>
            </w:r>
            <w:r>
              <w:fldChar w:fldCharType="separate"/>
            </w:r>
            <w:r>
              <w:rPr>
                <w:rFonts w:ascii="Marianne" w:hAnsi="Marianne" w:eastAsia="Marianne" w:cs="Marianne"/>
                <w:sz w:val="14"/>
              </w:rPr>
              <w:t xml:space="preserve">HNOAA2700380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"https://fiches-risques.brgm.fr/georisques/cavite/HNOAA2700384" \t "_self" </w:instrText>
            </w:r>
            <w:r>
              <w:fldChar w:fldCharType="separate"/>
            </w:r>
            <w:r>
              <w:rPr>
                <w:rFonts w:ascii="Marianne" w:hAnsi="Marianne" w:eastAsia="Marianne" w:cs="Marianne"/>
                <w:sz w:val="14"/>
              </w:rPr>
              <w:t xml:space="preserve">HNOAA2700384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"https://fiches-risques.brgm.fr/georisques/cavite/HNOAA2700386" \t "_self" </w:instrText>
            </w:r>
            <w:r>
              <w:fldChar w:fldCharType="separate"/>
            </w:r>
            <w:r>
              <w:rPr>
                <w:rFonts w:ascii="Marianne" w:hAnsi="Marianne" w:eastAsia="Marianne" w:cs="Marianne"/>
                <w:sz w:val="14"/>
              </w:rPr>
              <w:t xml:space="preserve">HNOAA2700386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"https://fiches-risques.brgm.fr/georisques/cavite/HNOAA2700390" \t "_self" </w:instrText>
            </w:r>
            <w:r>
              <w:fldChar w:fldCharType="separate"/>
            </w:r>
            <w:r>
              <w:rPr>
                <w:rFonts w:ascii="Marianne" w:hAnsi="Marianne" w:eastAsia="Marianne" w:cs="Marianne"/>
                <w:sz w:val="14"/>
              </w:rPr>
              <w:t xml:space="preserve">HNOAA2700390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"https://fiches-risques.brgm.fr/georisques/cavite/HNOAA2700397" \t "_self" </w:instrText>
            </w:r>
            <w:r>
              <w:fldChar w:fldCharType="separate"/>
            </w:r>
            <w:r>
              <w:rPr>
                <w:rFonts w:ascii="Marianne" w:hAnsi="Marianne" w:eastAsia="Marianne" w:cs="Marianne"/>
                <w:sz w:val="14"/>
              </w:rPr>
              <w:t xml:space="preserve">HNOAA2700397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"https://fiches-risques.brgm.fr/georisques/cavite/HNOAA2700401" \t "_self" </w:instrText>
            </w:r>
            <w:r>
              <w:fldChar w:fldCharType="separate"/>
            </w:r>
            <w:r>
              <w:rPr>
                <w:rFonts w:ascii="Marianne" w:hAnsi="Marianne" w:eastAsia="Marianne" w:cs="Marianne"/>
                <w:sz w:val="14"/>
              </w:rPr>
              <w:t xml:space="preserve">HNOAA2700401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"https://fiches-risques.brgm.fr/georisques/cavite/HNOAA2700402" \t "_self" </w:instrText>
            </w:r>
            <w:r>
              <w:fldChar w:fldCharType="separate"/>
            </w:r>
            <w:r>
              <w:rPr>
                <w:rFonts w:ascii="Marianne" w:hAnsi="Marianne" w:eastAsia="Marianne" w:cs="Marianne"/>
                <w:sz w:val="14"/>
              </w:rPr>
              <w:t xml:space="preserve">HNOAA2700402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"https://fiches-risques.brgm.fr/georisques/cavite/HNOAA2700403" \t "_self" </w:instrText>
            </w:r>
            <w:r>
              <w:fldChar w:fldCharType="separate"/>
            </w:r>
            <w:r>
              <w:rPr>
                <w:rFonts w:ascii="Marianne" w:hAnsi="Marianne" w:eastAsia="Marianne" w:cs="Marianne"/>
                <w:sz w:val="14"/>
              </w:rPr>
              <w:t xml:space="preserve">HNOAA2700403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"https://fiches-risques.brgm.fr/georisques/cavite/HNOAA2700406" \t "_self" </w:instrText>
            </w:r>
            <w:r>
              <w:fldChar w:fldCharType="separate"/>
            </w:r>
            <w:r>
              <w:rPr>
                <w:rFonts w:ascii="Marianne" w:hAnsi="Marianne" w:eastAsia="Marianne" w:cs="Marianne"/>
                <w:sz w:val="14"/>
              </w:rPr>
              <w:t xml:space="preserve">HNOAA2700406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"https://fiches-risques.brgm.fr/georisques/cavite/HNOAA2700543" \t "_self" </w:instrText>
            </w:r>
            <w:r>
              <w:fldChar w:fldCharType="separate"/>
            </w:r>
            <w:r>
              <w:rPr>
                <w:rFonts w:ascii="Marianne" w:hAnsi="Marianne" w:eastAsia="Marianne" w:cs="Marianne"/>
                <w:sz w:val="14"/>
              </w:rPr>
              <w:t xml:space="preserve">HNOAA2700543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"https://fiches-risques.brgm.fr/georisques/cavite/HNOAA2700545" \t "_self" </w:instrText>
            </w:r>
            <w:r>
              <w:fldChar w:fldCharType="separate"/>
            </w:r>
            <w:r>
              <w:rPr>
                <w:rFonts w:ascii="Marianne" w:hAnsi="Marianne" w:eastAsia="Marianne" w:cs="Marianne"/>
                <w:sz w:val="14"/>
              </w:rPr>
              <w:t xml:space="preserve">HNOAA2700545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"https://fiches-risques.brgm.fr/georisques/cavite/HNOAA2700547" \t "_self" </w:instrText>
            </w:r>
            <w:r>
              <w:fldChar w:fldCharType="separate"/>
            </w:r>
            <w:r>
              <w:rPr>
                <w:rFonts w:ascii="Marianne" w:hAnsi="Marianne" w:eastAsia="Marianne" w:cs="Marianne"/>
                <w:sz w:val="14"/>
              </w:rPr>
              <w:t xml:space="preserve">HNOAA2700547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"https://fiches-risques.brgm.fr/georisques/cavite/HNOAA2700548" \t "_self" </w:instrText>
            </w:r>
            <w:r>
              <w:fldChar w:fldCharType="separate"/>
            </w:r>
            <w:r>
              <w:rPr>
                <w:rFonts w:ascii="Marianne" w:hAnsi="Marianne" w:eastAsia="Marianne" w:cs="Marianne"/>
                <w:sz w:val="14"/>
              </w:rPr>
              <w:t xml:space="preserve">HNOAA2700548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"https://fiches-risques.brgm.fr/georisques/cavite/HNOAA2700549" \t "_self" </w:instrText>
            </w:r>
            <w:r>
              <w:fldChar w:fldCharType="separate"/>
            </w:r>
            <w:r>
              <w:rPr>
                <w:rFonts w:ascii="Marianne" w:hAnsi="Marianne" w:eastAsia="Marianne" w:cs="Marianne"/>
                <w:sz w:val="14"/>
              </w:rPr>
              <w:t xml:space="preserve">HNOAA2700549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"https://fiches-risques.brgm.fr/georisques/cavite/HNOAA2700550" \t "_self" </w:instrText>
            </w:r>
            <w:r>
              <w:fldChar w:fldCharType="separate"/>
            </w:r>
            <w:r>
              <w:rPr>
                <w:rFonts w:ascii="Marianne" w:hAnsi="Marianne" w:eastAsia="Marianne" w:cs="Marianne"/>
                <w:sz w:val="14"/>
              </w:rPr>
              <w:t xml:space="preserve">HNOAA2700550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"https://fiches-risques.brgm.fr/georisques/cavite/HNOAA2700554" \t "_self" </w:instrText>
            </w:r>
            <w:r>
              <w:fldChar w:fldCharType="separate"/>
            </w:r>
            <w:r>
              <w:rPr>
                <w:rFonts w:ascii="Marianne" w:hAnsi="Marianne" w:eastAsia="Marianne" w:cs="Marianne"/>
                <w:sz w:val="14"/>
              </w:rPr>
              <w:t xml:space="preserve">HNOAA2700554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"https://fiches-risques.brgm.fr/georisques/cavite/HNOAA2700556" \t "_self" </w:instrText>
            </w:r>
            <w:r>
              <w:fldChar w:fldCharType="separate"/>
            </w:r>
            <w:r>
              <w:rPr>
                <w:rFonts w:ascii="Marianne" w:hAnsi="Marianne" w:eastAsia="Marianne" w:cs="Marianne"/>
                <w:sz w:val="14"/>
              </w:rPr>
              <w:t xml:space="preserve">HNOAA2700556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"https://fiches-risques.brgm.fr/georisques/cavite/HNOAA2700558" \t "_self" </w:instrText>
            </w:r>
            <w:r>
              <w:fldChar w:fldCharType="separate"/>
            </w:r>
            <w:r>
              <w:rPr>
                <w:rFonts w:ascii="Marianne" w:hAnsi="Marianne" w:eastAsia="Marianne" w:cs="Marianne"/>
                <w:sz w:val="14"/>
              </w:rPr>
              <w:t xml:space="preserve">HNOAA2700558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"https://fiches-risques.brgm.fr/georisques/cavite/HNOAA2700560" \t "_self" </w:instrText>
            </w:r>
            <w:r>
              <w:fldChar w:fldCharType="separate"/>
            </w:r>
            <w:r>
              <w:rPr>
                <w:rFonts w:ascii="Marianne" w:hAnsi="Marianne" w:eastAsia="Marianne" w:cs="Marianne"/>
                <w:sz w:val="14"/>
              </w:rPr>
              <w:t xml:space="preserve">HNOAA2700560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"https://fiches-risques.brgm.fr/georisques/cavite/HNOAA2700561" \t "_self" </w:instrText>
            </w:r>
            <w:r>
              <w:fldChar w:fldCharType="separate"/>
            </w:r>
            <w:r>
              <w:rPr>
                <w:rFonts w:ascii="Marianne" w:hAnsi="Marianne" w:eastAsia="Marianne" w:cs="Marianne"/>
                <w:sz w:val="14"/>
              </w:rPr>
              <w:t xml:space="preserve">HNOAA2700561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"https://fiches-risques.brgm.fr/georisques/cavite/HNOAA2700576" \t "_self" </w:instrText>
            </w:r>
            <w:r>
              <w:fldChar w:fldCharType="separate"/>
            </w:r>
            <w:r>
              <w:rPr>
                <w:rFonts w:ascii="Marianne" w:hAnsi="Marianne" w:eastAsia="Marianne" w:cs="Marianne"/>
                <w:sz w:val="14"/>
              </w:rPr>
              <w:t xml:space="preserve">HNOAA2700576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"https://fiches-risques.brgm.fr/georisques/cavite/HNOAA2700583" \t "_self" </w:instrText>
            </w:r>
            <w:r>
              <w:fldChar w:fldCharType="separate"/>
            </w:r>
            <w:r>
              <w:rPr>
                <w:rFonts w:ascii="Marianne" w:hAnsi="Marianne" w:eastAsia="Marianne" w:cs="Marianne"/>
                <w:sz w:val="14"/>
              </w:rPr>
              <w:t xml:space="preserve">HNOAA2700583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"https://fiches-risques.brgm.fr/georisques/cavite/HNOAA2700587" \t "_self" </w:instrText>
            </w:r>
            <w:r>
              <w:fldChar w:fldCharType="separate"/>
            </w:r>
            <w:r>
              <w:rPr>
                <w:rFonts w:ascii="Marianne" w:hAnsi="Marianne" w:eastAsia="Marianne" w:cs="Marianne"/>
                <w:sz w:val="14"/>
              </w:rPr>
              <w:t xml:space="preserve">HNOAA2700587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"https://fiches-risques.brgm.fr/georisques/cavite/HNOAA2700589" \t "_self" </w:instrText>
            </w:r>
            <w:r>
              <w:fldChar w:fldCharType="separate"/>
            </w:r>
            <w:r>
              <w:rPr>
                <w:rFonts w:ascii="Marianne" w:hAnsi="Marianne" w:eastAsia="Marianne" w:cs="Marianne"/>
                <w:sz w:val="14"/>
              </w:rPr>
              <w:t xml:space="preserve">HNOAA2700589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"https://fiches-risques.brgm.fr/georisques/cavite/HNOAA2700593" \t "_self" </w:instrText>
            </w:r>
            <w:r>
              <w:fldChar w:fldCharType="separate"/>
            </w:r>
            <w:r>
              <w:rPr>
                <w:rFonts w:ascii="Marianne" w:hAnsi="Marianne" w:eastAsia="Marianne" w:cs="Marianne"/>
                <w:sz w:val="14"/>
              </w:rPr>
              <w:t xml:space="preserve">HNOAA2700593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"https://fiches-risques.brgm.fr/georisques/cavite/HNOAA2700601" \t "_self" </w:instrText>
            </w:r>
            <w:r>
              <w:fldChar w:fldCharType="separate"/>
            </w:r>
            <w:r>
              <w:rPr>
                <w:rFonts w:ascii="Marianne" w:hAnsi="Marianne" w:eastAsia="Marianne" w:cs="Marianne"/>
                <w:sz w:val="14"/>
              </w:rPr>
              <w:t xml:space="preserve">HNOAA2700601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"https://fiches-risques.brgm.fr/georisques/cavite/HNOAA2700604" \t "_self" </w:instrText>
            </w:r>
            <w:r>
              <w:fldChar w:fldCharType="separate"/>
            </w:r>
            <w:r>
              <w:rPr>
                <w:rFonts w:ascii="Marianne" w:hAnsi="Marianne" w:eastAsia="Marianne" w:cs="Marianne"/>
                <w:sz w:val="14"/>
              </w:rPr>
              <w:t xml:space="preserve">HNOAA2700604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"https://fiches-risques.brgm.fr/georisques/cavite/HNOAA2700605" \t "_self" </w:instrText>
            </w:r>
            <w:r>
              <w:fldChar w:fldCharType="separate"/>
            </w:r>
            <w:r>
              <w:rPr>
                <w:rFonts w:ascii="Marianne" w:hAnsi="Marianne" w:eastAsia="Marianne" w:cs="Marianne"/>
                <w:sz w:val="14"/>
              </w:rPr>
              <w:t xml:space="preserve">HNOAA2700605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"https://fiches-risques.brgm.fr/georisques/cavite/HNOAA2700609" \t "_self" </w:instrText>
            </w:r>
            <w:r>
              <w:fldChar w:fldCharType="separate"/>
            </w:r>
            <w:r>
              <w:rPr>
                <w:rFonts w:ascii="Marianne" w:hAnsi="Marianne" w:eastAsia="Marianne" w:cs="Marianne"/>
                <w:sz w:val="14"/>
              </w:rPr>
              <w:t xml:space="preserve">HNOAA2700609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575478" name="Picture">
</wp:docPr>
                  <a:graphic>
                    <a:graphicData uri="http://schemas.openxmlformats.org/drawingml/2006/picture">
                      <pic:pic>
                        <pic:nvPicPr>
                          <pic:cNvPr id="49857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480693" name="Picture">
</wp:docPr>
                  <a:graphic>
                    <a:graphicData uri="http://schemas.openxmlformats.org/drawingml/2006/picture">
                      <pic:pic>
                        <pic:nvPicPr>
                          <pic:cNvPr id="1824480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La Vieille-Lyre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308689" name="Picture">
</wp:docPr>
                  <a:graphic>
                    <a:graphicData uri="http://schemas.openxmlformats.org/drawingml/2006/picture">
                      <pic:pic>
                        <pic:nvPicPr>
                          <pic:cNvPr id="796308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"https://fiches-risques.brgm.fr/georisques/cavite/HNOAA2700612" \t "_self" </w:instrText>
            </w:r>
            <w:r>
              <w:fldChar w:fldCharType="separate"/>
            </w:r>
            <w:r>
              <w:rPr>
                <w:rFonts w:ascii="Marianne" w:hAnsi="Marianne" w:eastAsia="Marianne" w:cs="Marianne"/>
                <w:sz w:val="14"/>
              </w:rPr>
              <w:t xml:space="preserve">HNOAA2700612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"https://fiches-risques.brgm.fr/georisques/cavite/HNOAA2700613" \t "_self" </w:instrText>
            </w:r>
            <w:r>
              <w:fldChar w:fldCharType="separate"/>
            </w:r>
            <w:r>
              <w:rPr>
                <w:rFonts w:ascii="Marianne" w:hAnsi="Marianne" w:eastAsia="Marianne" w:cs="Marianne"/>
                <w:sz w:val="14"/>
              </w:rPr>
              <w:t xml:space="preserve">HNOAA2700613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"https://fiches-risques.brgm.fr/georisques/cavite/HNOAA2700616" \t "_self" </w:instrText>
            </w:r>
            <w:r>
              <w:fldChar w:fldCharType="separate"/>
            </w:r>
            <w:r>
              <w:rPr>
                <w:rFonts w:ascii="Marianne" w:hAnsi="Marianne" w:eastAsia="Marianne" w:cs="Marianne"/>
                <w:sz w:val="14"/>
              </w:rPr>
              <w:t xml:space="preserve">HNOAA2700616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"https://fiches-risques.brgm.fr/georisques/cavite/HNOAA2700619" \t "_self" </w:instrText>
            </w:r>
            <w:r>
              <w:fldChar w:fldCharType="separate"/>
            </w:r>
            <w:r>
              <w:rPr>
                <w:rFonts w:ascii="Marianne" w:hAnsi="Marianne" w:eastAsia="Marianne" w:cs="Marianne"/>
                <w:sz w:val="14"/>
              </w:rPr>
              <w:t xml:space="preserve">HNOAA2700619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"https://fiches-risques.brgm.fr/georisques/cavite/HNOAA2700625" \t "_self" </w:instrText>
            </w:r>
            <w:r>
              <w:fldChar w:fldCharType="separate"/>
            </w:r>
            <w:r>
              <w:rPr>
                <w:rFonts w:ascii="Marianne" w:hAnsi="Marianne" w:eastAsia="Marianne" w:cs="Marianne"/>
                <w:sz w:val="14"/>
              </w:rPr>
              <w:t xml:space="preserve">HNOAA2700625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"https://fiches-risques.brgm.fr/georisques/cavite/HNOAA2700630" \t "_self" </w:instrText>
            </w:r>
            <w:r>
              <w:fldChar w:fldCharType="separate"/>
            </w:r>
            <w:r>
              <w:rPr>
                <w:rFonts w:ascii="Marianne" w:hAnsi="Marianne" w:eastAsia="Marianne" w:cs="Marianne"/>
                <w:sz w:val="14"/>
              </w:rPr>
              <w:t xml:space="preserve">HNOAA2700630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"https://fiches-risques.brgm.fr/georisques/cavite/HNOAA2700631" \t "_self" </w:instrText>
            </w:r>
            <w:r>
              <w:fldChar w:fldCharType="separate"/>
            </w:r>
            <w:r>
              <w:rPr>
                <w:rFonts w:ascii="Marianne" w:hAnsi="Marianne" w:eastAsia="Marianne" w:cs="Marianne"/>
                <w:sz w:val="14"/>
              </w:rPr>
              <w:t xml:space="preserve">HNOAA2700631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"https://fiches-risques.brgm.fr/georisques/cavite/HNOAA2700643" \t "_self" </w:instrText>
            </w:r>
            <w:r>
              <w:fldChar w:fldCharType="separate"/>
            </w:r>
            <w:r>
              <w:rPr>
                <w:rFonts w:ascii="Marianne" w:hAnsi="Marianne" w:eastAsia="Marianne" w:cs="Marianne"/>
                <w:sz w:val="14"/>
              </w:rPr>
              <w:t xml:space="preserve">HNOAA2700643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"https://fiches-risques.brgm.fr/georisques/cavite/HNOAA2700645" \t "_self" </w:instrText>
            </w:r>
            <w:r>
              <w:fldChar w:fldCharType="separate"/>
            </w:r>
            <w:r>
              <w:rPr>
                <w:rFonts w:ascii="Marianne" w:hAnsi="Marianne" w:eastAsia="Marianne" w:cs="Marianne"/>
                <w:sz w:val="14"/>
              </w:rPr>
              <w:t xml:space="preserve">HNOAA2700645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"https://fiches-risques.brgm.fr/georisques/cavite/HNOAA2700647" \t "_self" </w:instrText>
            </w:r>
            <w:r>
              <w:fldChar w:fldCharType="separate"/>
            </w:r>
            <w:r>
              <w:rPr>
                <w:rFonts w:ascii="Marianne" w:hAnsi="Marianne" w:eastAsia="Marianne" w:cs="Marianne"/>
                <w:sz w:val="14"/>
              </w:rPr>
              <w:t xml:space="preserve">HNOAA2700647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"https://fiches-risques.brgm.fr/georisques/cavite/HNOAA2700648" \t "_self" </w:instrText>
            </w:r>
            <w:r>
              <w:fldChar w:fldCharType="separate"/>
            </w:r>
            <w:r>
              <w:rPr>
                <w:rFonts w:ascii="Marianne" w:hAnsi="Marianne" w:eastAsia="Marianne" w:cs="Marianne"/>
                <w:sz w:val="14"/>
              </w:rPr>
              <w:t xml:space="preserve">HNOAA2700648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"https://fiches-risques.brgm.fr/georisques/cavite/HNOAA2700676" \t "_self" </w:instrText>
            </w:r>
            <w:r>
              <w:fldChar w:fldCharType="separate"/>
            </w:r>
            <w:r>
              <w:rPr>
                <w:rFonts w:ascii="Marianne" w:hAnsi="Marianne" w:eastAsia="Marianne" w:cs="Marianne"/>
                <w:sz w:val="14"/>
              </w:rPr>
              <w:t xml:space="preserve">HNOAA2700676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"https://fiches-risques.brgm.fr/georisques/cavite/HNOAA2700679" \t "_self" </w:instrText>
            </w:r>
            <w:r>
              <w:fldChar w:fldCharType="separate"/>
            </w:r>
            <w:r>
              <w:rPr>
                <w:rFonts w:ascii="Marianne" w:hAnsi="Marianne" w:eastAsia="Marianne" w:cs="Marianne"/>
                <w:sz w:val="14"/>
              </w:rPr>
              <w:t xml:space="preserve">HNOAA2700679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"https://fiches-risques.brgm.fr/georisques/cavite/HNOAA2700681" \t "_self" </w:instrText>
            </w:r>
            <w:r>
              <w:fldChar w:fldCharType="separate"/>
            </w:r>
            <w:r>
              <w:rPr>
                <w:rFonts w:ascii="Marianne" w:hAnsi="Marianne" w:eastAsia="Marianne" w:cs="Marianne"/>
                <w:sz w:val="14"/>
              </w:rPr>
              <w:t xml:space="preserve">HNOAA2700681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"https://fiches-risques.brgm.fr/georisques/cavite/HNOAA2700682" \t "_self" </w:instrText>
            </w:r>
            <w:r>
              <w:fldChar w:fldCharType="separate"/>
            </w:r>
            <w:r>
              <w:rPr>
                <w:rFonts w:ascii="Marianne" w:hAnsi="Marianne" w:eastAsia="Marianne" w:cs="Marianne"/>
                <w:sz w:val="14"/>
              </w:rPr>
              <w:t xml:space="preserve">HNOAA2700682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"https://fiches-risques.brgm.fr/georisques/cavite/HNOAA2715151" \t "_self" </w:instrText>
            </w:r>
            <w:r>
              <w:fldChar w:fldCharType="separate"/>
            </w:r>
            <w:r>
              <w:rPr>
                <w:rFonts w:ascii="Marianne" w:hAnsi="Marianne" w:eastAsia="Marianne" w:cs="Marianne"/>
                <w:sz w:val="14"/>
              </w:rPr>
              <w:t xml:space="preserve">HNOAA2715151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"https://fiches-risques.brgm.fr/georisques/cavite/HNOAA2715152" \t "_self" </w:instrText>
            </w:r>
            <w:r>
              <w:fldChar w:fldCharType="separate"/>
            </w:r>
            <w:r>
              <w:rPr>
                <w:rFonts w:ascii="Marianne" w:hAnsi="Marianne" w:eastAsia="Marianne" w:cs="Marianne"/>
                <w:sz w:val="14"/>
              </w:rPr>
              <w:t xml:space="preserve">HNOAA2715152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"https://fiches-risques.brgm.fr/georisques/cavite/HNOAA2715153" \t "_self" </w:instrText>
            </w:r>
            <w:r>
              <w:fldChar w:fldCharType="separate"/>
            </w:r>
            <w:r>
              <w:rPr>
                <w:rFonts w:ascii="Marianne" w:hAnsi="Marianne" w:eastAsia="Marianne" w:cs="Marianne"/>
                <w:sz w:val="14"/>
              </w:rPr>
              <w:t xml:space="preserve">HNOAA2715153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"https://fiches-risques.brgm.fr/georisques/cavite/HNOAA2715154" \t "_self" </w:instrText>
            </w:r>
            <w:r>
              <w:fldChar w:fldCharType="separate"/>
            </w:r>
            <w:r>
              <w:rPr>
                <w:rFonts w:ascii="Marianne" w:hAnsi="Marianne" w:eastAsia="Marianne" w:cs="Marianne"/>
                <w:sz w:val="14"/>
              </w:rPr>
              <w:t xml:space="preserve">HNOAA2715154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"https://fiches-risques.brgm.fr/georisques/cavite/HNOAA2715155" \t "_self" </w:instrText>
            </w:r>
            <w:r>
              <w:fldChar w:fldCharType="separate"/>
            </w:r>
            <w:r>
              <w:rPr>
                <w:rFonts w:ascii="Marianne" w:hAnsi="Marianne" w:eastAsia="Marianne" w:cs="Marianne"/>
                <w:sz w:val="14"/>
              </w:rPr>
              <w:t xml:space="preserve">HNOAA2715155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787446" name="Picture">
</wp:docPr>
                  <a:graphic>
                    <a:graphicData uri="http://schemas.openxmlformats.org/drawingml/2006/picture">
                      <pic:pic>
                        <pic:nvPicPr>
                          <pic:cNvPr id="1169787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513451" name="Picture">
</wp:docPr>
                  <a:graphic>
                    <a:graphicData uri="http://schemas.openxmlformats.org/drawingml/2006/picture">
                      <pic:pic>
                        <pic:nvPicPr>
                          <pic:cNvPr id="693513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La Vieille-Lyre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051688" name="Picture">
</wp:docPr>
                  <a:graphic>
                    <a:graphicData uri="http://schemas.openxmlformats.org/drawingml/2006/picture">
                      <pic:pic>
                        <pic:nvPicPr>
                          <pic:cNvPr id="1081051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"https://fiches-risques.brgm.fr/georisques/casias/SSP3860180" \t "_blank" </w:instrText>
            </w:r>
            <w:r>
              <w:fldChar w:fldCharType="separate"/>
            </w:r>
            <w:r>
              <w:rPr>
                <w:rFonts w:ascii="Marianne" w:hAnsi="Marianne" w:eastAsia="Marianne" w:cs="Marianne"/>
                <w:sz w:val="14"/>
              </w:rPr>
              <w:t xml:space="preserve">SSP3860180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"https://fiches-risques.brgm.fr/georisques/casias/SSP3858729" \t "_blank" </w:instrText>
            </w:r>
            <w:r>
              <w:fldChar w:fldCharType="separate"/>
            </w:r>
            <w:r>
              <w:rPr>
                <w:rFonts w:ascii="Marianne" w:hAnsi="Marianne" w:eastAsia="Marianne" w:cs="Marianne"/>
                <w:sz w:val="14"/>
              </w:rPr>
              <w:t xml:space="preserve">SSP3858729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"https://fiches-risques.brgm.fr/georisques/casias/SSP3858728" \t "_blank" </w:instrText>
            </w:r>
            <w:r>
              <w:fldChar w:fldCharType="separate"/>
            </w:r>
            <w:r>
              <w:rPr>
                <w:rFonts w:ascii="Marianne" w:hAnsi="Marianne" w:eastAsia="Marianne" w:cs="Marianne"/>
                <w:sz w:val="14"/>
              </w:rPr>
              <w:t xml:space="preserve">SSP3858728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"https://fiches-risques.brgm.fr/georisques/casias/SSP3858727" \t "_blank" </w:instrText>
            </w:r>
            <w:r>
              <w:fldChar w:fldCharType="separate"/>
            </w:r>
            <w:r>
              <w:rPr>
                <w:rFonts w:ascii="Marianne" w:hAnsi="Marianne" w:eastAsia="Marianne" w:cs="Marianne"/>
                <w:sz w:val="14"/>
              </w:rPr>
              <w:t xml:space="preserve">SSP3858727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"https://fiches-risques.brgm.fr/georisques/casias/SSP3858726" \t "_blank" </w:instrText>
            </w:r>
            <w:r>
              <w:fldChar w:fldCharType="separate"/>
            </w:r>
            <w:r>
              <w:rPr>
                <w:rFonts w:ascii="Marianne" w:hAnsi="Marianne" w:eastAsia="Marianne" w:cs="Marianne"/>
                <w:sz w:val="14"/>
              </w:rPr>
              <w:t xml:space="preserve">SSP3858726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"https://fiches-risques.brgm.fr/georisques/casias/SSP3858725" \t "_blank" </w:instrText>
            </w:r>
            <w:r>
              <w:fldChar w:fldCharType="separate"/>
            </w:r>
            <w:r>
              <w:rPr>
                <w:rFonts w:ascii="Marianne" w:hAnsi="Marianne" w:eastAsia="Marianne" w:cs="Marianne"/>
                <w:sz w:val="14"/>
              </w:rPr>
              <w:t xml:space="preserve">SSP3858725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"https://fiches-risques.brgm.fr/georisques/casias/SSP3858724" \t "_blank" </w:instrText>
            </w:r>
            <w:r>
              <w:fldChar w:fldCharType="separate"/>
            </w:r>
            <w:r>
              <w:rPr>
                <w:rFonts w:ascii="Marianne" w:hAnsi="Marianne" w:eastAsia="Marianne" w:cs="Marianne"/>
                <w:sz w:val="14"/>
              </w:rPr>
              <w:t xml:space="preserve">SSP3858724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"https://fiches-risques.brgm.fr/georisques/casias/SSP3858720" \t "_blank" </w:instrText>
            </w:r>
            <w:r>
              <w:fldChar w:fldCharType="separate"/>
            </w:r>
            <w:r>
              <w:rPr>
                <w:rFonts w:ascii="Marianne" w:hAnsi="Marianne" w:eastAsia="Marianne" w:cs="Marianne"/>
                <w:sz w:val="14"/>
              </w:rPr>
              <w:t xml:space="preserve">SSP3858720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