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364812" name="Picture">
</wp:docPr>
                  <a:graphic>
                    <a:graphicData uri="http://schemas.openxmlformats.org/drawingml/2006/picture">
                      <pic:pic>
                        <pic:nvPicPr>
                          <pic:cNvPr id="416364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7857930" name="Picture">
</wp:docPr>
                  <a:graphic>
                    <a:graphicData uri="http://schemas.openxmlformats.org/drawingml/2006/picture">
                      <pic:pic>
                        <pic:nvPicPr>
                          <pic:cNvPr id="14978579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4011822" name="Picture">
</wp:docPr>
                        <a:graphic>
                          <a:graphicData uri="http://schemas.openxmlformats.org/drawingml/2006/picture">
                            <pic:pic>
                              <pic:nvPicPr>
                                <pic:cNvPr id="14140118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27330 La Vieille-Lyre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18234957" name="Picture">
</wp:docPr>
                  <a:graphic>
                    <a:graphicData uri="http://schemas.openxmlformats.org/drawingml/2006/picture">
                      <pic:pic>
                        <pic:nvPicPr>
                          <pic:cNvPr id="5182349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52235374" name="Picture">
</wp:docPr>
                  <a:graphic>
                    <a:graphicData uri="http://schemas.openxmlformats.org/drawingml/2006/picture">
                      <pic:pic>
                        <pic:nvPicPr>
                          <pic:cNvPr id="17522353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393883" name="Picture">
</wp:docPr>
                  <a:graphic>
                    <a:graphicData uri="http://schemas.openxmlformats.org/drawingml/2006/picture">
                      <pic:pic>
                        <pic:nvPicPr>
                          <pic:cNvPr id="989393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1113" name="Picture">
</wp:docPr>
                  <a:graphic>
                    <a:graphicData uri="http://schemas.openxmlformats.org/drawingml/2006/picture">
                      <pic:pic>
                        <pic:nvPicPr>
                          <pic:cNvPr id="3471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27330 La Vieille-Lyre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463259" name="Picture">
</wp:docPr>
                  <a:graphic>
                    <a:graphicData uri="http://schemas.openxmlformats.org/drawingml/2006/picture">
                      <pic:pic>
                        <pic:nvPicPr>
                          <pic:cNvPr id="1026463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6318371" name="Picture">
</wp:docPr>
                        <a:graphic>
                          <a:graphicData uri="http://schemas.openxmlformats.org/drawingml/2006/picture">
                            <pic:pic>
                              <pic:nvPicPr>
                                <pic:cNvPr id="12763183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627418" name="Picture">
</wp:docPr>
                        <a:graphic>
                          <a:graphicData uri="http://schemas.openxmlformats.org/drawingml/2006/picture">
                            <pic:pic>
                              <pic:nvPicPr>
                                <pic:cNvPr id="21346274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4765449" name="Picture">
</wp:docPr>
                        <a:graphic>
                          <a:graphicData uri="http://schemas.openxmlformats.org/drawingml/2006/picture">
                            <pic:pic>
                              <pic:nvPicPr>
                                <pic:cNvPr id="18747654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3635258" name="Picture">
</wp:docPr>
                        <a:graphic>
                          <a:graphicData uri="http://schemas.openxmlformats.org/drawingml/2006/picture">
                            <pic:pic>
                              <pic:nvPicPr>
                                <pic:cNvPr id="11636352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822747" name="Picture">
</wp:docPr>
                        <a:graphic>
                          <a:graphicData uri="http://schemas.openxmlformats.org/drawingml/2006/picture">
                            <pic:pic>
                              <pic:nvPicPr>
                                <pic:cNvPr id="10718227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6300293" name="Picture">
</wp:docPr>
                        <a:graphic>
                          <a:graphicData uri="http://schemas.openxmlformats.org/drawingml/2006/picture">
                            <pic:pic>
                              <pic:nvPicPr>
                                <pic:cNvPr id="41630029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9570641" name="Picture">
</wp:docPr>
                        <a:graphic>
                          <a:graphicData uri="http://schemas.openxmlformats.org/drawingml/2006/picture">
                            <pic:pic>
                              <pic:nvPicPr>
                                <pic:cNvPr id="15395706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232236" name="Picture">
</wp:docPr>
                        <a:graphic>
                          <a:graphicData uri="http://schemas.openxmlformats.org/drawingml/2006/picture">
                            <pic:pic>
                              <pic:nvPicPr>
                                <pic:cNvPr id="16682322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0446220" name="Picture">
</wp:docPr>
                        <a:graphic>
                          <a:graphicData uri="http://schemas.openxmlformats.org/drawingml/2006/picture">
                            <pic:pic>
                              <pic:nvPicPr>
                                <pic:cNvPr id="203044622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8476402" name="Picture">
</wp:docPr>
                        <a:graphic>
                          <a:graphicData uri="http://schemas.openxmlformats.org/drawingml/2006/picture">
                            <pic:pic>
                              <pic:nvPicPr>
                                <pic:cNvPr id="18784764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357245" name="Picture">
</wp:docPr>
                        <a:graphic>
                          <a:graphicData uri="http://schemas.openxmlformats.org/drawingml/2006/picture">
                            <pic:pic>
                              <pic:nvPicPr>
                                <pic:cNvPr id="3473572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9326597" name="Picture">
</wp:docPr>
                        <a:graphic>
                          <a:graphicData uri="http://schemas.openxmlformats.org/drawingml/2006/picture">
                            <pic:pic>
                              <pic:nvPicPr>
                                <pic:cNvPr id="170932659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0083888" name="Picture">
</wp:docPr>
                        <a:graphic>
                          <a:graphicData uri="http://schemas.openxmlformats.org/drawingml/2006/picture">
                            <pic:pic>
                              <pic:nvPicPr>
                                <pic:cNvPr id="139008388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219636" name="Picture">
</wp:docPr>
                        <a:graphic>
                          <a:graphicData uri="http://schemas.openxmlformats.org/drawingml/2006/picture">
                            <pic:pic>
                              <pic:nvPicPr>
                                <pic:cNvPr id="10512196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1180451" name="Picture">
</wp:docPr>
                        <a:graphic>
                          <a:graphicData uri="http://schemas.openxmlformats.org/drawingml/2006/picture">
                            <pic:pic>
                              <pic:nvPicPr>
                                <pic:cNvPr id="67118045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673602" name="Picture">
</wp:docPr>
                        <a:graphic>
                          <a:graphicData uri="http://schemas.openxmlformats.org/drawingml/2006/picture">
                            <pic:pic>
                              <pic:nvPicPr>
                                <pic:cNvPr id="12867360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685955" name="Picture">
</wp:docPr>
                        <a:graphic>
                          <a:graphicData uri="http://schemas.openxmlformats.org/drawingml/2006/picture">
                            <pic:pic>
                              <pic:nvPicPr>
                                <pic:cNvPr id="2556859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7912918" name="Picture">
</wp:docPr>
                        <a:graphic>
                          <a:graphicData uri="http://schemas.openxmlformats.org/drawingml/2006/picture">
                            <pic:pic>
                              <pic:nvPicPr>
                                <pic:cNvPr id="104791291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7689153" name="Picture">
</wp:docPr>
                        <a:graphic>
                          <a:graphicData uri="http://schemas.openxmlformats.org/drawingml/2006/picture">
                            <pic:pic>
                              <pic:nvPicPr>
                                <pic:cNvPr id="24768915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788793" name="Picture">
</wp:docPr>
                        <a:graphic>
                          <a:graphicData uri="http://schemas.openxmlformats.org/drawingml/2006/picture">
                            <pic:pic>
                              <pic:nvPicPr>
                                <pic:cNvPr id="140878879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7441300" name="Picture">
</wp:docPr>
                        <a:graphic>
                          <a:graphicData uri="http://schemas.openxmlformats.org/drawingml/2006/picture">
                            <pic:pic>
                              <pic:nvPicPr>
                                <pic:cNvPr id="111744130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3859445" name="Picture">
</wp:docPr>
                        <a:graphic>
                          <a:graphicData uri="http://schemas.openxmlformats.org/drawingml/2006/picture">
                            <pic:pic>
                              <pic:nvPicPr>
                                <pic:cNvPr id="112385944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471698" name="Picture">
</wp:docPr>
                        <a:graphic>
                          <a:graphicData uri="http://schemas.openxmlformats.org/drawingml/2006/picture">
                            <pic:pic>
                              <pic:nvPicPr>
                                <pic:cNvPr id="194647169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5179264" name="Picture">
</wp:docPr>
                        <a:graphic>
                          <a:graphicData uri="http://schemas.openxmlformats.org/drawingml/2006/picture">
                            <pic:pic>
                              <pic:nvPicPr>
                                <pic:cNvPr id="31517926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660582" name="Picture">
</wp:docPr>
                  <a:graphic>
                    <a:graphicData uri="http://schemas.openxmlformats.org/drawingml/2006/picture">
                      <pic:pic>
                        <pic:nvPicPr>
                          <pic:cNvPr id="1920660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827475" name="Picture">
</wp:docPr>
                  <a:graphic>
                    <a:graphicData uri="http://schemas.openxmlformats.org/drawingml/2006/picture">
                      <pic:pic>
                        <pic:nvPicPr>
                          <pic:cNvPr id="2029827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27330 La Vieille-Lyre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534889" name="Picture">
</wp:docPr>
                  <a:graphic>
                    <a:graphicData uri="http://schemas.openxmlformats.org/drawingml/2006/picture">
                      <pic:pic>
                        <pic:nvPicPr>
                          <pic:cNvPr id="1090534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vieille-lyre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105656" name="Picture">
</wp:docPr>
                  <a:graphic>
                    <a:graphicData uri="http://schemas.openxmlformats.org/drawingml/2006/picture">
                      <pic:pic>
                        <pic:nvPicPr>
                          <pic:cNvPr id="190105656"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544832" name="Picture">
</wp:docPr>
                  <a:graphic>
                    <a:graphicData uri="http://schemas.openxmlformats.org/drawingml/2006/picture">
                      <pic:pic>
                        <pic:nvPicPr>
                          <pic:cNvPr id="6875448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14353870" name="Picture">
</wp:docPr>
                  <a:graphic>
                    <a:graphicData uri="http://schemas.openxmlformats.org/drawingml/2006/picture">
                      <pic:pic>
                        <pic:nvPicPr>
                          <pic:cNvPr id="414353870"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RISLE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2421099" name="Picture">
</wp:docPr>
                        <a:graphic>
                          <a:graphicData uri="http://schemas.openxmlformats.org/drawingml/2006/picture">
                            <pic:pic>
                              <pic:nvPicPr>
                                <pic:cNvPr id="145242109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0363317" name="Picture">
</wp:docPr>
                        <a:graphic>
                          <a:graphicData uri="http://schemas.openxmlformats.org/drawingml/2006/picture">
                            <pic:pic>
                              <pic:nvPicPr>
                                <pic:cNvPr id="142036331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328663" name="Picture">
</wp:docPr>
                  <a:graphic>
                    <a:graphicData uri="http://schemas.openxmlformats.org/drawingml/2006/picture">
                      <pic:pic>
                        <pic:nvPicPr>
                          <pic:cNvPr id="1904328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553253" name="Picture">
</wp:docPr>
                  <a:graphic>
                    <a:graphicData uri="http://schemas.openxmlformats.org/drawingml/2006/picture">
                      <pic:pic>
                        <pic:nvPicPr>
                          <pic:cNvPr id="1121553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27330 La Vieille-Lyre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494985" name="Picture">
</wp:docPr>
                  <a:graphic>
                    <a:graphicData uri="http://schemas.openxmlformats.org/drawingml/2006/picture">
                      <pic:pic>
                        <pic:nvPicPr>
                          <pic:cNvPr id="1499494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vieille-lyre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INTE1817087A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129709" name="Picture">
</wp:docPr>
                  <a:graphic>
                    <a:graphicData uri="http://schemas.openxmlformats.org/drawingml/2006/picture">
                      <pic:pic>
                        <pic:nvPicPr>
                          <pic:cNvPr id="1686129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200379" name="Picture">
</wp:docPr>
                  <a:graphic>
                    <a:graphicData uri="http://schemas.openxmlformats.org/drawingml/2006/picture">
                      <pic:pic>
                        <pic:nvPicPr>
                          <pic:cNvPr id="1779200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27330 La Vieille-Lyre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309057" name="Picture">
</wp:docPr>
                  <a:graphic>
                    <a:graphicData uri="http://schemas.openxmlformats.org/drawingml/2006/picture">
                      <pic:pic>
                        <pic:nvPicPr>
                          <pic:cNvPr id="820309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vieille-lyre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6769453" name="Picture">
</wp:docPr>
                  <a:graphic>
                    <a:graphicData uri="http://schemas.openxmlformats.org/drawingml/2006/picture">
                      <pic:pic>
                        <pic:nvPicPr>
                          <pic:cNvPr id="81676945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369030" name="Picture">
</wp:docPr>
                  <a:graphic>
                    <a:graphicData uri="http://schemas.openxmlformats.org/drawingml/2006/picture">
                      <pic:pic>
                        <pic:nvPicPr>
                          <pic:cNvPr id="2223690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93285971" name="Picture">
</wp:docPr>
                  <a:graphic>
                    <a:graphicData uri="http://schemas.openxmlformats.org/drawingml/2006/picture">
                      <pic:pic>
                        <pic:nvPicPr>
                          <pic:cNvPr id="169328597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6477904" name="Picture">
</wp:docPr>
                        <a:graphic>
                          <a:graphicData uri="http://schemas.openxmlformats.org/drawingml/2006/picture">
                            <pic:pic>
                              <pic:nvPicPr>
                                <pic:cNvPr id="20964779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445116" name="Picture">
</wp:docPr>
                  <a:graphic>
                    <a:graphicData uri="http://schemas.openxmlformats.org/drawingml/2006/picture">
                      <pic:pic>
                        <pic:nvPicPr>
                          <pic:cNvPr id="528445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4215351" name="Picture">
</wp:docPr>
                  <a:graphic>
                    <a:graphicData uri="http://schemas.openxmlformats.org/drawingml/2006/picture">
                      <pic:pic>
                        <pic:nvPicPr>
                          <pic:cNvPr id="334215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27330 La Vieille-Lyre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283244" name="Picture">
</wp:docPr>
                  <a:graphic>
                    <a:graphicData uri="http://schemas.openxmlformats.org/drawingml/2006/picture">
                      <pic:pic>
                        <pic:nvPicPr>
                          <pic:cNvPr id="1115283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vieille-lyre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2204583" name="Picture">
</wp:docPr>
                  <a:graphic>
                    <a:graphicData uri="http://schemas.openxmlformats.org/drawingml/2006/picture">
                      <pic:pic>
                        <pic:nvPicPr>
                          <pic:cNvPr id="86220458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785168" name="Picture">
</wp:docPr>
                  <a:graphic>
                    <a:graphicData uri="http://schemas.openxmlformats.org/drawingml/2006/picture">
                      <pic:pic>
                        <pic:nvPicPr>
                          <pic:cNvPr id="10847851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8260414" name="Picture">
</wp:docPr>
                  <a:graphic>
                    <a:graphicData uri="http://schemas.openxmlformats.org/drawingml/2006/picture">
                      <pic:pic>
                        <pic:nvPicPr>
                          <pic:cNvPr id="69826041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9558365" name="Picture">
</wp:docPr>
                        <a:graphic>
                          <a:graphicData uri="http://schemas.openxmlformats.org/drawingml/2006/picture">
                            <pic:pic>
                              <pic:nvPicPr>
                                <pic:cNvPr id="16495583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976002" name="Picture">
</wp:docPr>
                  <a:graphic>
                    <a:graphicData uri="http://schemas.openxmlformats.org/drawingml/2006/picture">
                      <pic:pic>
                        <pic:nvPicPr>
                          <pic:cNvPr id="1061976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814246" name="Picture">
</wp:docPr>
                  <a:graphic>
                    <a:graphicData uri="http://schemas.openxmlformats.org/drawingml/2006/picture">
                      <pic:pic>
                        <pic:nvPicPr>
                          <pic:cNvPr id="343814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27330 La Vieille-Lyre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027467" name="Picture">
</wp:docPr>
                  <a:graphic>
                    <a:graphicData uri="http://schemas.openxmlformats.org/drawingml/2006/picture">
                      <pic:pic>
                        <pic:nvPicPr>
                          <pic:cNvPr id="736027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vieille-lyre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1525504" name="Picture">
</wp:docPr>
                  <a:graphic>
                    <a:graphicData uri="http://schemas.openxmlformats.org/drawingml/2006/picture">
                      <pic:pic>
                        <pic:nvPicPr>
                          <pic:cNvPr id="144152550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34680" name="Picture">
</wp:docPr>
                  <a:graphic>
                    <a:graphicData uri="http://schemas.openxmlformats.org/drawingml/2006/picture">
                      <pic:pic>
                        <pic:nvPicPr>
                          <pic:cNvPr id="1532346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16144977" name="Picture">
</wp:docPr>
                  <a:graphic>
                    <a:graphicData uri="http://schemas.openxmlformats.org/drawingml/2006/picture">
                      <pic:pic>
                        <pic:nvPicPr>
                          <pic:cNvPr id="131614497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0328536" name="Picture">
</wp:docPr>
                        <a:graphic>
                          <a:graphicData uri="http://schemas.openxmlformats.org/drawingml/2006/picture">
                            <pic:pic>
                              <pic:nvPicPr>
                                <pic:cNvPr id="102032853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367001" name="Picture">
</wp:docPr>
                  <a:graphic>
                    <a:graphicData uri="http://schemas.openxmlformats.org/drawingml/2006/picture">
                      <pic:pic>
                        <pic:nvPicPr>
                          <pic:cNvPr id="1043367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201168" name="Picture">
</wp:docPr>
                  <a:graphic>
                    <a:graphicData uri="http://schemas.openxmlformats.org/drawingml/2006/picture">
                      <pic:pic>
                        <pic:nvPicPr>
                          <pic:cNvPr id="1562201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27330 La Vieille-Lyre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667985" name="Picture">
</wp:docPr>
                  <a:graphic>
                    <a:graphicData uri="http://schemas.openxmlformats.org/drawingml/2006/picture">
                      <pic:pic>
                        <pic:nvPicPr>
                          <pic:cNvPr id="1713667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vieille-lyre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209459" name="Picture">
</wp:docPr>
                  <a:graphic>
                    <a:graphicData uri="http://schemas.openxmlformats.org/drawingml/2006/picture">
                      <pic:pic>
                        <pic:nvPicPr>
                          <pic:cNvPr id="999209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921566" name="Picture">
</wp:docPr>
                  <a:graphic>
                    <a:graphicData uri="http://schemas.openxmlformats.org/drawingml/2006/picture">
                      <pic:pic>
                        <pic:nvPicPr>
                          <pic:cNvPr id="205921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27330 La Vieille-Lyre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102448" name="Picture">
</wp:docPr>
                  <a:graphic>
                    <a:graphicData uri="http://schemas.openxmlformats.org/drawingml/2006/picture">
                      <pic:pic>
                        <pic:nvPicPr>
                          <pic:cNvPr id="1239102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vieille-lyre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9981596" name="Picture">
</wp:docPr>
                  <a:graphic>
                    <a:graphicData uri="http://schemas.openxmlformats.org/drawingml/2006/picture">
                      <pic:pic>
                        <pic:nvPicPr>
                          <pic:cNvPr id="121998159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946257" name="Picture">
</wp:docPr>
                  <a:graphic>
                    <a:graphicData uri="http://schemas.openxmlformats.org/drawingml/2006/picture">
                      <pic:pic>
                        <pic:nvPicPr>
                          <pic:cNvPr id="5229462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3601446" name="Picture">
</wp:docPr>
                  <a:graphic>
                    <a:graphicData uri="http://schemas.openxmlformats.org/drawingml/2006/picture">
                      <pic:pic>
                        <pic:nvPicPr>
                          <pic:cNvPr id="199360144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8621281" name="Picture">
</wp:docPr>
                        <a:graphic>
                          <a:graphicData uri="http://schemas.openxmlformats.org/drawingml/2006/picture">
                            <pic:pic>
                              <pic:nvPicPr>
                                <pic:cNvPr id="4786212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510230" name="Picture">
</wp:docPr>
                  <a:graphic>
                    <a:graphicData uri="http://schemas.openxmlformats.org/drawingml/2006/picture">
                      <pic:pic>
                        <pic:nvPicPr>
                          <pic:cNvPr id="1974510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672615" name="Picture">
</wp:docPr>
                  <a:graphic>
                    <a:graphicData uri="http://schemas.openxmlformats.org/drawingml/2006/picture">
                      <pic:pic>
                        <pic:nvPicPr>
                          <pic:cNvPr id="788672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27330 La Vieille-Lyre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183868" name="Picture">
</wp:docPr>
                  <a:graphic>
                    <a:graphicData uri="http://schemas.openxmlformats.org/drawingml/2006/picture">
                      <pic:pic>
                        <pic:nvPicPr>
                          <pic:cNvPr id="1586183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vieille-lyre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2209611" name="Picture">
</wp:docPr>
                  <a:graphic>
                    <a:graphicData uri="http://schemas.openxmlformats.org/drawingml/2006/picture">
                      <pic:pic>
                        <pic:nvPicPr>
                          <pic:cNvPr id="51220961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233181" name="Picture">
</wp:docPr>
                  <a:graphic>
                    <a:graphicData uri="http://schemas.openxmlformats.org/drawingml/2006/picture">
                      <pic:pic>
                        <pic:nvPicPr>
                          <pic:cNvPr id="7552331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5448513" name="Picture">
</wp:docPr>
                  <a:graphic>
                    <a:graphicData uri="http://schemas.openxmlformats.org/drawingml/2006/picture">
                      <pic:pic>
                        <pic:nvPicPr>
                          <pic:cNvPr id="137544851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8013371" name="Picture">
</wp:docPr>
                        <a:graphic>
                          <a:graphicData uri="http://schemas.openxmlformats.org/drawingml/2006/picture">
                            <pic:pic>
                              <pic:nvPicPr>
                                <pic:cNvPr id="203801337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267440" name="Picture">
</wp:docPr>
                  <a:graphic>
                    <a:graphicData uri="http://schemas.openxmlformats.org/drawingml/2006/picture">
                      <pic:pic>
                        <pic:nvPicPr>
                          <pic:cNvPr id="1969267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1060167" name="Picture">
</wp:docPr>
                  <a:graphic>
                    <a:graphicData uri="http://schemas.openxmlformats.org/drawingml/2006/picture">
                      <pic:pic>
                        <pic:nvPicPr>
                          <pic:cNvPr id="671060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27330 La Vieille-Lyre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4897738" name="Picture">
</wp:docPr>
                  <a:graphic>
                    <a:graphicData uri="http://schemas.openxmlformats.org/drawingml/2006/picture">
                      <pic:pic>
                        <pic:nvPicPr>
                          <pic:cNvPr id="234897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vieille-lyre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1875911" name="Picture">
</wp:docPr>
                  <a:graphic>
                    <a:graphicData uri="http://schemas.openxmlformats.org/drawingml/2006/picture">
                      <pic:pic>
                        <pic:nvPicPr>
                          <pic:cNvPr id="731875911"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198626" name="Picture">
</wp:docPr>
                  <a:graphic>
                    <a:graphicData uri="http://schemas.openxmlformats.org/drawingml/2006/picture">
                      <pic:pic>
                        <pic:nvPicPr>
                          <pic:cNvPr id="178119862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62669799" name="Picture">
</wp:docPr>
                  <a:graphic>
                    <a:graphicData uri="http://schemas.openxmlformats.org/drawingml/2006/picture">
                      <pic:pic>
                        <pic:nvPicPr>
                          <pic:cNvPr id="1562669799"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284597" name="Picture">
</wp:docPr>
                  <a:graphic>
                    <a:graphicData uri="http://schemas.openxmlformats.org/drawingml/2006/picture">
                      <pic:pic>
                        <pic:nvPicPr>
                          <pic:cNvPr id="348284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7792768" name="Picture">
</wp:docPr>
                  <a:graphic>
                    <a:graphicData uri="http://schemas.openxmlformats.org/drawingml/2006/picture">
                      <pic:pic>
                        <pic:nvPicPr>
                          <pic:cNvPr id="1787792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27330 La Vieille-Lyre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9751162" name="Picture">
</wp:docPr>
                  <a:graphic>
                    <a:graphicData uri="http://schemas.openxmlformats.org/drawingml/2006/picture">
                      <pic:pic>
                        <pic:nvPicPr>
                          <pic:cNvPr id="1549751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vieille-lyre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2128218" name="Picture">
</wp:docPr>
                  <a:graphic>
                    <a:graphicData uri="http://schemas.openxmlformats.org/drawingml/2006/picture">
                      <pic:pic>
                        <pic:nvPicPr>
                          <pic:cNvPr id="102212821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673388" name="Picture">
</wp:docPr>
                  <a:graphic>
                    <a:graphicData uri="http://schemas.openxmlformats.org/drawingml/2006/picture">
                      <pic:pic>
                        <pic:nvPicPr>
                          <pic:cNvPr id="201667338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89212378" name="Picture">
</wp:docPr>
                  <a:graphic>
                    <a:graphicData uri="http://schemas.openxmlformats.org/drawingml/2006/picture">
                      <pic:pic>
                        <pic:nvPicPr>
                          <pic:cNvPr id="128921237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954281" name="Picture">
</wp:docPr>
                  <a:graphic>
                    <a:graphicData uri="http://schemas.openxmlformats.org/drawingml/2006/picture">
                      <pic:pic>
                        <pic:nvPicPr>
                          <pic:cNvPr id="1101954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344932" name="Picture">
</wp:docPr>
                  <a:graphic>
                    <a:graphicData uri="http://schemas.openxmlformats.org/drawingml/2006/picture">
                      <pic:pic>
                        <pic:nvPicPr>
                          <pic:cNvPr id="1459344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27330 La Vieille-Lyre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8884717" name="Picture">
</wp:docPr>
                  <a:graphic>
                    <a:graphicData uri="http://schemas.openxmlformats.org/drawingml/2006/picture">
                      <pic:pic>
                        <pic:nvPicPr>
                          <pic:cNvPr id="1438884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"https://fiches-risques.brgm.fr/georisques/cavite/HNO0000571AA" \t "_self" </w:instrText>
            </w:r>
            <w:r>
              <w:fldChar w:fldCharType="separate"/>
            </w:r>
            <w:r>
              <w:rPr>
                <w:rFonts w:ascii="Marianne" w:hAnsi="Marianne" w:eastAsia="Marianne" w:cs="Marianne"/>
                <w:sz w:val="14"/>
              </w:rPr>
              <w:t xml:space="preserve">HNO0000571AA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remblayée - N°130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"https://fiches-risques.brgm.fr/georisques/cavite/HNOAA0002061" \t "_self" </w:instrText>
            </w:r>
            <w:r>
              <w:fldChar w:fldCharType="separate"/>
            </w:r>
            <w:r>
              <w:rPr>
                <w:rFonts w:ascii="Marianne" w:hAnsi="Marianne" w:eastAsia="Marianne" w:cs="Marianne"/>
                <w:sz w:val="14"/>
              </w:rPr>
              <w:t xml:space="preserve">HNOAA0002061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 N°128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"https://fiches-risques.brgm.fr/georisques/cavite/HNOAA0002063" \t "_self" </w:instrText>
            </w:r>
            <w:r>
              <w:fldChar w:fldCharType="separate"/>
            </w:r>
            <w:r>
              <w:rPr>
                <w:rFonts w:ascii="Marianne" w:hAnsi="Marianne" w:eastAsia="Marianne" w:cs="Marianne"/>
                <w:sz w:val="14"/>
              </w:rPr>
              <w:t xml:space="preserve">HNOAA0002063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 N°129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"https://fiches-risques.brgm.fr/georisques/cavite/HNOAA0002075" \t "_self" </w:instrText>
            </w:r>
            <w:r>
              <w:fldChar w:fldCharType="separate"/>
            </w:r>
            <w:r>
              <w:rPr>
                <w:rFonts w:ascii="Marianne" w:hAnsi="Marianne" w:eastAsia="Marianne" w:cs="Marianne"/>
                <w:sz w:val="14"/>
              </w:rPr>
              <w:t xml:space="preserve">HNOAA0002075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remblayé - N°135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"https://fiches-risques.brgm.fr/georisques/cavite/HNOAA0002078" \t "_self" </w:instrText>
            </w:r>
            <w:r>
              <w:fldChar w:fldCharType="separate"/>
            </w:r>
            <w:r>
              <w:rPr>
                <w:rFonts w:ascii="Marianne" w:hAnsi="Marianne" w:eastAsia="Marianne" w:cs="Marianne"/>
                <w:sz w:val="14"/>
              </w:rPr>
              <w:t xml:space="preserve">HNOAA0002078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 N°137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"https://fiches-risques.brgm.fr/georisques/cavite/HNOAA0002081" \t "_self" </w:instrText>
            </w:r>
            <w:r>
              <w:fldChar w:fldCharType="separate"/>
            </w:r>
            <w:r>
              <w:rPr>
                <w:rFonts w:ascii="Marianne" w:hAnsi="Marianne" w:eastAsia="Marianne" w:cs="Marianne"/>
                <w:sz w:val="14"/>
              </w:rPr>
              <w:t xml:space="preserve">HNOAA0002081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 N°139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"https://fiches-risques.brgm.fr/georisques/cavite/HNOAA0005691" \t "_self" </w:instrText>
            </w:r>
            <w:r>
              <w:fldChar w:fldCharType="separate"/>
            </w:r>
            <w:r>
              <w:rPr>
                <w:rFonts w:ascii="Marianne" w:hAnsi="Marianne" w:eastAsia="Marianne" w:cs="Marianne"/>
                <w:sz w:val="14"/>
              </w:rPr>
              <w:t xml:space="preserve">HNOAA0005691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communal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"https://fiches-risques.brgm.fr/georisques/cavite/HNOAA0006327" \t "_self" </w:instrText>
            </w:r>
            <w:r>
              <w:fldChar w:fldCharType="separate"/>
            </w:r>
            <w:r>
              <w:rPr>
                <w:rFonts w:ascii="Marianne" w:hAnsi="Marianne" w:eastAsia="Marianne" w:cs="Marianne"/>
                <w:sz w:val="14"/>
              </w:rPr>
              <w:t xml:space="preserve">HNOAA0006327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 Identifiant n° 226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"https://fiches-risques.brgm.fr/georisques/cavite/HNOAA0006328" \t "_self" </w:instrText>
            </w:r>
            <w:r>
              <w:fldChar w:fldCharType="separate"/>
            </w:r>
            <w:r>
              <w:rPr>
                <w:rFonts w:ascii="Marianne" w:hAnsi="Marianne" w:eastAsia="Marianne" w:cs="Marianne"/>
                <w:sz w:val="14"/>
              </w:rPr>
              <w:t xml:space="preserve">HNOAA0006328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 Identifiant n° 227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"https://fiches-risques.brgm.fr/georisques/cavite/HNOAA0006336" \t "_self" </w:instrText>
            </w:r>
            <w:r>
              <w:fldChar w:fldCharType="separate"/>
            </w:r>
            <w:r>
              <w:rPr>
                <w:rFonts w:ascii="Marianne" w:hAnsi="Marianne" w:eastAsia="Marianne" w:cs="Marianne"/>
                <w:sz w:val="14"/>
              </w:rPr>
              <w:t xml:space="preserve">HNOAA0006336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signalée par poche karstique ou dôline - Identifiant n°235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"https://fiches-risques.brgm.fr/georisques/cavite/HNOAA2700380" \t "_self" </w:instrText>
            </w:r>
            <w:r>
              <w:fldChar w:fldCharType="separate"/>
            </w:r>
            <w:r>
              <w:rPr>
                <w:rFonts w:ascii="Marianne" w:hAnsi="Marianne" w:eastAsia="Marianne" w:cs="Marianne"/>
                <w:sz w:val="14"/>
              </w:rPr>
              <w:t xml:space="preserve">HNOAA2700380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"https://fiches-risques.brgm.fr/georisques/cavite/HNOAA2700384" \t "_self" </w:instrText>
            </w:r>
            <w:r>
              <w:fldChar w:fldCharType="separate"/>
            </w:r>
            <w:r>
              <w:rPr>
                <w:rFonts w:ascii="Marianne" w:hAnsi="Marianne" w:eastAsia="Marianne" w:cs="Marianne"/>
                <w:sz w:val="14"/>
              </w:rPr>
              <w:t xml:space="preserve">HNOAA2700384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"https://fiches-risques.brgm.fr/georisques/cavite/HNOAA2700386" \t "_self" </w:instrText>
            </w:r>
            <w:r>
              <w:fldChar w:fldCharType="separate"/>
            </w:r>
            <w:r>
              <w:rPr>
                <w:rFonts w:ascii="Marianne" w:hAnsi="Marianne" w:eastAsia="Marianne" w:cs="Marianne"/>
                <w:sz w:val="14"/>
              </w:rPr>
              <w:t xml:space="preserve">HNOAA2700386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"https://fiches-risques.brgm.fr/georisques/cavite/HNOAA2700390" \t "_self" </w:instrText>
            </w:r>
            <w:r>
              <w:fldChar w:fldCharType="separate"/>
            </w:r>
            <w:r>
              <w:rPr>
                <w:rFonts w:ascii="Marianne" w:hAnsi="Marianne" w:eastAsia="Marianne" w:cs="Marianne"/>
                <w:sz w:val="14"/>
              </w:rPr>
              <w:t xml:space="preserve">HNOAA2700390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"https://fiches-risques.brgm.fr/georisques/cavite/HNOAA2700397" \t "_self" </w:instrText>
            </w:r>
            <w:r>
              <w:fldChar w:fldCharType="separate"/>
            </w:r>
            <w:r>
              <w:rPr>
                <w:rFonts w:ascii="Marianne" w:hAnsi="Marianne" w:eastAsia="Marianne" w:cs="Marianne"/>
                <w:sz w:val="14"/>
              </w:rPr>
              <w:t xml:space="preserve">HNOAA2700397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"https://fiches-risques.brgm.fr/georisques/cavite/HNOAA2700401" \t "_self" </w:instrText>
            </w:r>
            <w:r>
              <w:fldChar w:fldCharType="separate"/>
            </w:r>
            <w:r>
              <w:rPr>
                <w:rFonts w:ascii="Marianne" w:hAnsi="Marianne" w:eastAsia="Marianne" w:cs="Marianne"/>
                <w:sz w:val="14"/>
              </w:rPr>
              <w:t xml:space="preserve">HNOAA2700401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"https://fiches-risques.brgm.fr/georisques/cavite/HNOAA2700402" \t "_self" </w:instrText>
            </w:r>
            <w:r>
              <w:fldChar w:fldCharType="separate"/>
            </w:r>
            <w:r>
              <w:rPr>
                <w:rFonts w:ascii="Marianne" w:hAnsi="Marianne" w:eastAsia="Marianne" w:cs="Marianne"/>
                <w:sz w:val="14"/>
              </w:rPr>
              <w:t xml:space="preserve">HNOAA2700402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"https://fiches-risques.brgm.fr/georisques/cavite/HNOAA2700403" \t "_self" </w:instrText>
            </w:r>
            <w:r>
              <w:fldChar w:fldCharType="separate"/>
            </w:r>
            <w:r>
              <w:rPr>
                <w:rFonts w:ascii="Marianne" w:hAnsi="Marianne" w:eastAsia="Marianne" w:cs="Marianne"/>
                <w:sz w:val="14"/>
              </w:rPr>
              <w:t xml:space="preserve">HNOAA2700403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"https://fiches-risques.brgm.fr/georisques/cavite/HNOAA2700406" \t "_self" </w:instrText>
            </w:r>
            <w:r>
              <w:fldChar w:fldCharType="separate"/>
            </w:r>
            <w:r>
              <w:rPr>
                <w:rFonts w:ascii="Marianne" w:hAnsi="Marianne" w:eastAsia="Marianne" w:cs="Marianne"/>
                <w:sz w:val="14"/>
              </w:rPr>
              <w:t xml:space="preserve">HNOAA2700406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"https://fiches-risques.brgm.fr/georisques/cavite/HNOAA2700543" \t "_self" </w:instrText>
            </w:r>
            <w:r>
              <w:fldChar w:fldCharType="separate"/>
            </w:r>
            <w:r>
              <w:rPr>
                <w:rFonts w:ascii="Marianne" w:hAnsi="Marianne" w:eastAsia="Marianne" w:cs="Marianne"/>
                <w:sz w:val="14"/>
              </w:rPr>
              <w:t xml:space="preserve">HNOAA2700543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"https://fiches-risques.brgm.fr/georisques/cavite/HNOAA2700545" \t "_self" </w:instrText>
            </w:r>
            <w:r>
              <w:fldChar w:fldCharType="separate"/>
            </w:r>
            <w:r>
              <w:rPr>
                <w:rFonts w:ascii="Marianne" w:hAnsi="Marianne" w:eastAsia="Marianne" w:cs="Marianne"/>
                <w:sz w:val="14"/>
              </w:rPr>
              <w:t xml:space="preserve">HNOAA2700545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"https://fiches-risques.brgm.fr/georisques/cavite/HNOAA2700547" \t "_self" </w:instrText>
            </w:r>
            <w:r>
              <w:fldChar w:fldCharType="separate"/>
            </w:r>
            <w:r>
              <w:rPr>
                <w:rFonts w:ascii="Marianne" w:hAnsi="Marianne" w:eastAsia="Marianne" w:cs="Marianne"/>
                <w:sz w:val="14"/>
              </w:rPr>
              <w:t xml:space="preserve">HNOAA2700547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"https://fiches-risques.brgm.fr/georisques/cavite/HNOAA2700548" \t "_self" </w:instrText>
            </w:r>
            <w:r>
              <w:fldChar w:fldCharType="separate"/>
            </w:r>
            <w:r>
              <w:rPr>
                <w:rFonts w:ascii="Marianne" w:hAnsi="Marianne" w:eastAsia="Marianne" w:cs="Marianne"/>
                <w:sz w:val="14"/>
              </w:rPr>
              <w:t xml:space="preserve">HNOAA2700548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"https://fiches-risques.brgm.fr/georisques/cavite/HNOAA2700549" \t "_self" </w:instrText>
            </w:r>
            <w:r>
              <w:fldChar w:fldCharType="separate"/>
            </w:r>
            <w:r>
              <w:rPr>
                <w:rFonts w:ascii="Marianne" w:hAnsi="Marianne" w:eastAsia="Marianne" w:cs="Marianne"/>
                <w:sz w:val="14"/>
              </w:rPr>
              <w:t xml:space="preserve">HNOAA2700549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"https://fiches-risques.brgm.fr/georisques/cavite/HNOAA2700550" \t "_self" </w:instrText>
            </w:r>
            <w:r>
              <w:fldChar w:fldCharType="separate"/>
            </w:r>
            <w:r>
              <w:rPr>
                <w:rFonts w:ascii="Marianne" w:hAnsi="Marianne" w:eastAsia="Marianne" w:cs="Marianne"/>
                <w:sz w:val="14"/>
              </w:rPr>
              <w:t xml:space="preserve">HNOAA2700550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"https://fiches-risques.brgm.fr/georisques/cavite/HNOAA2700554" \t "_self" </w:instrText>
            </w:r>
            <w:r>
              <w:fldChar w:fldCharType="separate"/>
            </w:r>
            <w:r>
              <w:rPr>
                <w:rFonts w:ascii="Marianne" w:hAnsi="Marianne" w:eastAsia="Marianne" w:cs="Marianne"/>
                <w:sz w:val="14"/>
              </w:rPr>
              <w:t xml:space="preserve">HNOAA2700554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"https://fiches-risques.brgm.fr/georisques/cavite/HNOAA2700556" \t "_self" </w:instrText>
            </w:r>
            <w:r>
              <w:fldChar w:fldCharType="separate"/>
            </w:r>
            <w:r>
              <w:rPr>
                <w:rFonts w:ascii="Marianne" w:hAnsi="Marianne" w:eastAsia="Marianne" w:cs="Marianne"/>
                <w:sz w:val="14"/>
              </w:rPr>
              <w:t xml:space="preserve">HNOAA2700556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"https://fiches-risques.brgm.fr/georisques/cavite/HNOAA2700558" \t "_self" </w:instrText>
            </w:r>
            <w:r>
              <w:fldChar w:fldCharType="separate"/>
            </w:r>
            <w:r>
              <w:rPr>
                <w:rFonts w:ascii="Marianne" w:hAnsi="Marianne" w:eastAsia="Marianne" w:cs="Marianne"/>
                <w:sz w:val="14"/>
              </w:rPr>
              <w:t xml:space="preserve">HNOAA2700558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"https://fiches-risques.brgm.fr/georisques/cavite/HNOAA2700560" \t "_self" </w:instrText>
            </w:r>
            <w:r>
              <w:fldChar w:fldCharType="separate"/>
            </w:r>
            <w:r>
              <w:rPr>
                <w:rFonts w:ascii="Marianne" w:hAnsi="Marianne" w:eastAsia="Marianne" w:cs="Marianne"/>
                <w:sz w:val="14"/>
              </w:rPr>
              <w:t xml:space="preserve">HNOAA2700560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"https://fiches-risques.brgm.fr/georisques/cavite/HNOAA2700561" \t "_self" </w:instrText>
            </w:r>
            <w:r>
              <w:fldChar w:fldCharType="separate"/>
            </w:r>
            <w:r>
              <w:rPr>
                <w:rFonts w:ascii="Marianne" w:hAnsi="Marianne" w:eastAsia="Marianne" w:cs="Marianne"/>
                <w:sz w:val="14"/>
              </w:rPr>
              <w:t xml:space="preserve">HNOAA2700561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"https://fiches-risques.brgm.fr/georisques/cavite/HNOAA2700576" \t "_self" </w:instrText>
            </w:r>
            <w:r>
              <w:fldChar w:fldCharType="separate"/>
            </w:r>
            <w:r>
              <w:rPr>
                <w:rFonts w:ascii="Marianne" w:hAnsi="Marianne" w:eastAsia="Marianne" w:cs="Marianne"/>
                <w:sz w:val="14"/>
              </w:rPr>
              <w:t xml:space="preserve">HNOAA2700576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"https://fiches-risques.brgm.fr/georisques/cavite/HNOAA2700583" \t "_self" </w:instrText>
            </w:r>
            <w:r>
              <w:fldChar w:fldCharType="separate"/>
            </w:r>
            <w:r>
              <w:rPr>
                <w:rFonts w:ascii="Marianne" w:hAnsi="Marianne" w:eastAsia="Marianne" w:cs="Marianne"/>
                <w:sz w:val="14"/>
              </w:rPr>
              <w:t xml:space="preserve">HNOAA2700583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"https://fiches-risques.brgm.fr/georisques/cavite/HNOAA2700587" \t "_self" </w:instrText>
            </w:r>
            <w:r>
              <w:fldChar w:fldCharType="separate"/>
            </w:r>
            <w:r>
              <w:rPr>
                <w:rFonts w:ascii="Marianne" w:hAnsi="Marianne" w:eastAsia="Marianne" w:cs="Marianne"/>
                <w:sz w:val="14"/>
              </w:rPr>
              <w:t xml:space="preserve">HNOAA2700587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"https://fiches-risques.brgm.fr/georisques/cavite/HNOAA2700589" \t "_self" </w:instrText>
            </w:r>
            <w:r>
              <w:fldChar w:fldCharType="separate"/>
            </w:r>
            <w:r>
              <w:rPr>
                <w:rFonts w:ascii="Marianne" w:hAnsi="Marianne" w:eastAsia="Marianne" w:cs="Marianne"/>
                <w:sz w:val="14"/>
              </w:rPr>
              <w:t xml:space="preserve">HNOAA2700589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"https://fiches-risques.brgm.fr/georisques/cavite/HNOAA2700593" \t "_self" </w:instrText>
            </w:r>
            <w:r>
              <w:fldChar w:fldCharType="separate"/>
            </w:r>
            <w:r>
              <w:rPr>
                <w:rFonts w:ascii="Marianne" w:hAnsi="Marianne" w:eastAsia="Marianne" w:cs="Marianne"/>
                <w:sz w:val="14"/>
              </w:rPr>
              <w:t xml:space="preserve">HNOAA2700593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"https://fiches-risques.brgm.fr/georisques/cavite/HNOAA2700601" \t "_self" </w:instrText>
            </w:r>
            <w:r>
              <w:fldChar w:fldCharType="separate"/>
            </w:r>
            <w:r>
              <w:rPr>
                <w:rFonts w:ascii="Marianne" w:hAnsi="Marianne" w:eastAsia="Marianne" w:cs="Marianne"/>
                <w:sz w:val="14"/>
              </w:rPr>
              <w:t xml:space="preserve">HNOAA2700601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"https://fiches-risques.brgm.fr/georisques/cavite/HNOAA2700604" \t "_self" </w:instrText>
            </w:r>
            <w:r>
              <w:fldChar w:fldCharType="separate"/>
            </w:r>
            <w:r>
              <w:rPr>
                <w:rFonts w:ascii="Marianne" w:hAnsi="Marianne" w:eastAsia="Marianne" w:cs="Marianne"/>
                <w:sz w:val="14"/>
              </w:rPr>
              <w:t xml:space="preserve">HNOAA2700604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"https://fiches-risques.brgm.fr/georisques/cavite/HNOAA2700605" \t "_self" </w:instrText>
            </w:r>
            <w:r>
              <w:fldChar w:fldCharType="separate"/>
            </w:r>
            <w:r>
              <w:rPr>
                <w:rFonts w:ascii="Marianne" w:hAnsi="Marianne" w:eastAsia="Marianne" w:cs="Marianne"/>
                <w:sz w:val="14"/>
              </w:rPr>
              <w:t xml:space="preserve">HNOAA2700605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"https://fiches-risques.brgm.fr/georisques/cavite/HNOAA2700609" \t "_self" </w:instrText>
            </w:r>
            <w:r>
              <w:fldChar w:fldCharType="separate"/>
            </w:r>
            <w:r>
              <w:rPr>
                <w:rFonts w:ascii="Marianne" w:hAnsi="Marianne" w:eastAsia="Marianne" w:cs="Marianne"/>
                <w:sz w:val="14"/>
              </w:rPr>
              <w:t xml:space="preserve">HNOAA2700609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347558" name="Picture">
</wp:docPr>
                  <a:graphic>
                    <a:graphicData uri="http://schemas.openxmlformats.org/drawingml/2006/picture">
                      <pic:pic>
                        <pic:nvPicPr>
                          <pic:cNvPr id="364347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607554" name="Picture">
</wp:docPr>
                  <a:graphic>
                    <a:graphicData uri="http://schemas.openxmlformats.org/drawingml/2006/picture">
                      <pic:pic>
                        <pic:nvPicPr>
                          <pic:cNvPr id="502607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27330 La Vieille-Lyre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083098" name="Picture">
</wp:docPr>
                  <a:graphic>
                    <a:graphicData uri="http://schemas.openxmlformats.org/drawingml/2006/picture">
                      <pic:pic>
                        <pic:nvPicPr>
                          <pic:cNvPr id="1441083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"https://fiches-risques.brgm.fr/georisques/cavite/HNOAA2700612" \t "_self" </w:instrText>
            </w:r>
            <w:r>
              <w:fldChar w:fldCharType="separate"/>
            </w:r>
            <w:r>
              <w:rPr>
                <w:rFonts w:ascii="Marianne" w:hAnsi="Marianne" w:eastAsia="Marianne" w:cs="Marianne"/>
                <w:sz w:val="14"/>
              </w:rPr>
              <w:t xml:space="preserve">HNOAA2700612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"https://fiches-risques.brgm.fr/georisques/cavite/HNOAA2700613" \t "_self" </w:instrText>
            </w:r>
            <w:r>
              <w:fldChar w:fldCharType="separate"/>
            </w:r>
            <w:r>
              <w:rPr>
                <w:rFonts w:ascii="Marianne" w:hAnsi="Marianne" w:eastAsia="Marianne" w:cs="Marianne"/>
                <w:sz w:val="14"/>
              </w:rPr>
              <w:t xml:space="preserve">HNOAA2700613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"https://fiches-risques.brgm.fr/georisques/cavite/HNOAA2700616" \t "_self" </w:instrText>
            </w:r>
            <w:r>
              <w:fldChar w:fldCharType="separate"/>
            </w:r>
            <w:r>
              <w:rPr>
                <w:rFonts w:ascii="Marianne" w:hAnsi="Marianne" w:eastAsia="Marianne" w:cs="Marianne"/>
                <w:sz w:val="14"/>
              </w:rPr>
              <w:t xml:space="preserve">HNOAA2700616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"https://fiches-risques.brgm.fr/georisques/cavite/HNOAA2700619" \t "_self" </w:instrText>
            </w:r>
            <w:r>
              <w:fldChar w:fldCharType="separate"/>
            </w:r>
            <w:r>
              <w:rPr>
                <w:rFonts w:ascii="Marianne" w:hAnsi="Marianne" w:eastAsia="Marianne" w:cs="Marianne"/>
                <w:sz w:val="14"/>
              </w:rPr>
              <w:t xml:space="preserve">HNOAA2700619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"https://fiches-risques.brgm.fr/georisques/cavite/HNOAA2700625" \t "_self" </w:instrText>
            </w:r>
            <w:r>
              <w:fldChar w:fldCharType="separate"/>
            </w:r>
            <w:r>
              <w:rPr>
                <w:rFonts w:ascii="Marianne" w:hAnsi="Marianne" w:eastAsia="Marianne" w:cs="Marianne"/>
                <w:sz w:val="14"/>
              </w:rPr>
              <w:t xml:space="preserve">HNOAA2700625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"https://fiches-risques.brgm.fr/georisques/cavite/HNOAA2700630" \t "_self" </w:instrText>
            </w:r>
            <w:r>
              <w:fldChar w:fldCharType="separate"/>
            </w:r>
            <w:r>
              <w:rPr>
                <w:rFonts w:ascii="Marianne" w:hAnsi="Marianne" w:eastAsia="Marianne" w:cs="Marianne"/>
                <w:sz w:val="14"/>
              </w:rPr>
              <w:t xml:space="preserve">HNOAA2700630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"https://fiches-risques.brgm.fr/georisques/cavite/HNOAA2700631" \t "_self" </w:instrText>
            </w:r>
            <w:r>
              <w:fldChar w:fldCharType="separate"/>
            </w:r>
            <w:r>
              <w:rPr>
                <w:rFonts w:ascii="Marianne" w:hAnsi="Marianne" w:eastAsia="Marianne" w:cs="Marianne"/>
                <w:sz w:val="14"/>
              </w:rPr>
              <w:t xml:space="preserve">HNOAA2700631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"https://fiches-risques.brgm.fr/georisques/cavite/HNOAA2700643" \t "_self" </w:instrText>
            </w:r>
            <w:r>
              <w:fldChar w:fldCharType="separate"/>
            </w:r>
            <w:r>
              <w:rPr>
                <w:rFonts w:ascii="Marianne" w:hAnsi="Marianne" w:eastAsia="Marianne" w:cs="Marianne"/>
                <w:sz w:val="14"/>
              </w:rPr>
              <w:t xml:space="preserve">HNOAA2700643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"https://fiches-risques.brgm.fr/georisques/cavite/HNOAA2700645" \t "_self" </w:instrText>
            </w:r>
            <w:r>
              <w:fldChar w:fldCharType="separate"/>
            </w:r>
            <w:r>
              <w:rPr>
                <w:rFonts w:ascii="Marianne" w:hAnsi="Marianne" w:eastAsia="Marianne" w:cs="Marianne"/>
                <w:sz w:val="14"/>
              </w:rPr>
              <w:t xml:space="preserve">HNOAA2700645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"https://fiches-risques.brgm.fr/georisques/cavite/HNOAA2700647" \t "_self" </w:instrText>
            </w:r>
            <w:r>
              <w:fldChar w:fldCharType="separate"/>
            </w:r>
            <w:r>
              <w:rPr>
                <w:rFonts w:ascii="Marianne" w:hAnsi="Marianne" w:eastAsia="Marianne" w:cs="Marianne"/>
                <w:sz w:val="14"/>
              </w:rPr>
              <w:t xml:space="preserve">HNOAA2700647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"https://fiches-risques.brgm.fr/georisques/cavite/HNOAA2700648" \t "_self" </w:instrText>
            </w:r>
            <w:r>
              <w:fldChar w:fldCharType="separate"/>
            </w:r>
            <w:r>
              <w:rPr>
                <w:rFonts w:ascii="Marianne" w:hAnsi="Marianne" w:eastAsia="Marianne" w:cs="Marianne"/>
                <w:sz w:val="14"/>
              </w:rPr>
              <w:t xml:space="preserve">HNOAA2700648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"https://fiches-risques.brgm.fr/georisques/cavite/HNOAA2700676" \t "_self" </w:instrText>
            </w:r>
            <w:r>
              <w:fldChar w:fldCharType="separate"/>
            </w:r>
            <w:r>
              <w:rPr>
                <w:rFonts w:ascii="Marianne" w:hAnsi="Marianne" w:eastAsia="Marianne" w:cs="Marianne"/>
                <w:sz w:val="14"/>
              </w:rPr>
              <w:t xml:space="preserve">HNOAA2700676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"https://fiches-risques.brgm.fr/georisques/cavite/HNOAA2700679" \t "_self" </w:instrText>
            </w:r>
            <w:r>
              <w:fldChar w:fldCharType="separate"/>
            </w:r>
            <w:r>
              <w:rPr>
                <w:rFonts w:ascii="Marianne" w:hAnsi="Marianne" w:eastAsia="Marianne" w:cs="Marianne"/>
                <w:sz w:val="14"/>
              </w:rPr>
              <w:t xml:space="preserve">HNOAA2700679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"https://fiches-risques.brgm.fr/georisques/cavite/HNOAA2700681" \t "_self" </w:instrText>
            </w:r>
            <w:r>
              <w:fldChar w:fldCharType="separate"/>
            </w:r>
            <w:r>
              <w:rPr>
                <w:rFonts w:ascii="Marianne" w:hAnsi="Marianne" w:eastAsia="Marianne" w:cs="Marianne"/>
                <w:sz w:val="14"/>
              </w:rPr>
              <w:t xml:space="preserve">HNOAA2700681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"https://fiches-risques.brgm.fr/georisques/cavite/HNOAA2700682" \t "_self" </w:instrText>
            </w:r>
            <w:r>
              <w:fldChar w:fldCharType="separate"/>
            </w:r>
            <w:r>
              <w:rPr>
                <w:rFonts w:ascii="Marianne" w:hAnsi="Marianne" w:eastAsia="Marianne" w:cs="Marianne"/>
                <w:sz w:val="14"/>
              </w:rPr>
              <w:t xml:space="preserve">HNOAA2700682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"https://fiches-risques.brgm.fr/georisques/cavite/HNOAA2715151" \t "_self" </w:instrText>
            </w:r>
            <w:r>
              <w:fldChar w:fldCharType="separate"/>
            </w:r>
            <w:r>
              <w:rPr>
                <w:rFonts w:ascii="Marianne" w:hAnsi="Marianne" w:eastAsia="Marianne" w:cs="Marianne"/>
                <w:sz w:val="14"/>
              </w:rPr>
              <w:t xml:space="preserve">HNOAA2715151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"https://fiches-risques.brgm.fr/georisques/cavite/HNOAA2715152" \t "_self" </w:instrText>
            </w:r>
            <w:r>
              <w:fldChar w:fldCharType="separate"/>
            </w:r>
            <w:r>
              <w:rPr>
                <w:rFonts w:ascii="Marianne" w:hAnsi="Marianne" w:eastAsia="Marianne" w:cs="Marianne"/>
                <w:sz w:val="14"/>
              </w:rPr>
              <w:t xml:space="preserve">HNOAA2715152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"https://fiches-risques.brgm.fr/georisques/cavite/HNOAA2715153" \t "_self" </w:instrText>
            </w:r>
            <w:r>
              <w:fldChar w:fldCharType="separate"/>
            </w:r>
            <w:r>
              <w:rPr>
                <w:rFonts w:ascii="Marianne" w:hAnsi="Marianne" w:eastAsia="Marianne" w:cs="Marianne"/>
                <w:sz w:val="14"/>
              </w:rPr>
              <w:t xml:space="preserve">HNOAA2715153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"https://fiches-risques.brgm.fr/georisques/cavite/HNOAA2715154" \t "_self" </w:instrText>
            </w:r>
            <w:r>
              <w:fldChar w:fldCharType="separate"/>
            </w:r>
            <w:r>
              <w:rPr>
                <w:rFonts w:ascii="Marianne" w:hAnsi="Marianne" w:eastAsia="Marianne" w:cs="Marianne"/>
                <w:sz w:val="14"/>
              </w:rPr>
              <w:t xml:space="preserve">HNOAA2715154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"https://fiches-risques.brgm.fr/georisques/cavite/HNOAA2715155" \t "_self" </w:instrText>
            </w:r>
            <w:r>
              <w:fldChar w:fldCharType="separate"/>
            </w:r>
            <w:r>
              <w:rPr>
                <w:rFonts w:ascii="Marianne" w:hAnsi="Marianne" w:eastAsia="Marianne" w:cs="Marianne"/>
                <w:sz w:val="14"/>
              </w:rPr>
              <w:t xml:space="preserve">HNOAA2715155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7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07730" name="Picture">
</wp:docPr>
                  <a:graphic>
                    <a:graphicData uri="http://schemas.openxmlformats.org/drawingml/2006/picture">
                      <pic:pic>
                        <pic:nvPicPr>
                          <pic:cNvPr id="33607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7212262" name="Picture">
</wp:docPr>
                  <a:graphic>
                    <a:graphicData uri="http://schemas.openxmlformats.org/drawingml/2006/picture">
                      <pic:pic>
                        <pic:nvPicPr>
                          <pic:cNvPr id="1857212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27330 La Vieille-Lyre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993959" name="Picture">
</wp:docPr>
                  <a:graphic>
                    <a:graphicData uri="http://schemas.openxmlformats.org/drawingml/2006/picture">
                      <pic:pic>
                        <pic:nvPicPr>
                          <pic:cNvPr id="593993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"https://fiches-risques.brgm.fr/georisques/casias/SSP3858728" \t "_blank" </w:instrText>
            </w:r>
            <w:r>
              <w:fldChar w:fldCharType="separate"/>
            </w:r>
            <w:r>
              <w:rPr>
                <w:rFonts w:ascii="Marianne" w:hAnsi="Marianne" w:eastAsia="Marianne" w:cs="Marianne"/>
                <w:sz w:val="14"/>
              </w:rPr>
              <w:t xml:space="preserve">SSP3858728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"https://fiches-risques.brgm.fr/georisques/casias/SSP3858725" \t "_blank" </w:instrText>
            </w:r>
            <w:r>
              <w:fldChar w:fldCharType="separate"/>
            </w:r>
            <w:r>
              <w:rPr>
                <w:rFonts w:ascii="Marianne" w:hAnsi="Marianne" w:eastAsia="Marianne" w:cs="Marianne"/>
                <w:sz w:val="14"/>
              </w:rPr>
              <w:t xml:space="preserve">SSP3858725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"https://fiches-risques.brgm.fr/georisques/casias/SSP3858720" \t "_blank" </w:instrText>
            </w:r>
            <w:r>
              <w:fldChar w:fldCharType="separate"/>
            </w:r>
            <w:r>
              <w:rPr>
                <w:rFonts w:ascii="Marianne" w:hAnsi="Marianne" w:eastAsia="Marianne" w:cs="Marianne"/>
                <w:sz w:val="14"/>
              </w:rPr>
              <w:t xml:space="preserve">SSP3858720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SHELL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