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82366" name="Picture">
</wp:docPr>
                  <a:graphic>
                    <a:graphicData uri="http://schemas.openxmlformats.org/drawingml/2006/picture">
                      <pic:pic>
                        <pic:nvPicPr>
                          <pic:cNvPr id="49868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930862" name="Picture">
</wp:docPr>
                  <a:graphic>
                    <a:graphicData uri="http://schemas.openxmlformats.org/drawingml/2006/picture">
                      <pic:pic>
                        <pic:nvPicPr>
                          <pic:cNvPr id="1222930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983109" name="Picture">
</wp:docPr>
                        <a:graphic>
                          <a:graphicData uri="http://schemas.openxmlformats.org/drawingml/2006/picture">
                            <pic:pic>
                              <pic:nvPicPr>
                                <pic:cNvPr id="1718983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La Vallée-au-Blé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414606" name="Picture">
</wp:docPr>
                  <a:graphic>
                    <a:graphicData uri="http://schemas.openxmlformats.org/drawingml/2006/picture">
                      <pic:pic>
                        <pic:nvPicPr>
                          <pic:cNvPr id="1240414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431660" name="Picture">
</wp:docPr>
                  <a:graphic>
                    <a:graphicData uri="http://schemas.openxmlformats.org/drawingml/2006/picture">
                      <pic:pic>
                        <pic:nvPicPr>
                          <pic:cNvPr id="1195431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2838" name="Picture">
</wp:docPr>
                  <a:graphic>
                    <a:graphicData uri="http://schemas.openxmlformats.org/drawingml/2006/picture">
                      <pic:pic>
                        <pic:nvPicPr>
                          <pic:cNvPr id="16251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31581" name="Picture">
</wp:docPr>
                  <a:graphic>
                    <a:graphicData uri="http://schemas.openxmlformats.org/drawingml/2006/picture">
                      <pic:pic>
                        <pic:nvPicPr>
                          <pic:cNvPr id="46973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67674" name="Picture">
</wp:docPr>
                  <a:graphic>
                    <a:graphicData uri="http://schemas.openxmlformats.org/drawingml/2006/picture">
                      <pic:pic>
                        <pic:nvPicPr>
                          <pic:cNvPr id="204796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41805" name="Picture">
</wp:docPr>
                        <a:graphic>
                          <a:graphicData uri="http://schemas.openxmlformats.org/drawingml/2006/picture">
                            <pic:pic>
                              <pic:nvPicPr>
                                <pic:cNvPr id="2003341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9154" name="Picture">
</wp:docPr>
                        <a:graphic>
                          <a:graphicData uri="http://schemas.openxmlformats.org/drawingml/2006/picture">
                            <pic:pic>
                              <pic:nvPicPr>
                                <pic:cNvPr id="159349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33089" name="Picture">
</wp:docPr>
                        <a:graphic>
                          <a:graphicData uri="http://schemas.openxmlformats.org/drawingml/2006/picture">
                            <pic:pic>
                              <pic:nvPicPr>
                                <pic:cNvPr id="1238933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401623" name="Picture">
</wp:docPr>
                        <a:graphic>
                          <a:graphicData uri="http://schemas.openxmlformats.org/drawingml/2006/picture">
                            <pic:pic>
                              <pic:nvPicPr>
                                <pic:cNvPr id="1072401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61343" name="Picture">
</wp:docPr>
                        <a:graphic>
                          <a:graphicData uri="http://schemas.openxmlformats.org/drawingml/2006/picture">
                            <pic:pic>
                              <pic:nvPicPr>
                                <pic:cNvPr id="647361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31624" name="Picture">
</wp:docPr>
                        <a:graphic>
                          <a:graphicData uri="http://schemas.openxmlformats.org/drawingml/2006/picture">
                            <pic:pic>
                              <pic:nvPicPr>
                                <pic:cNvPr id="366931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01124" name="Picture">
</wp:docPr>
                        <a:graphic>
                          <a:graphicData uri="http://schemas.openxmlformats.org/drawingml/2006/picture">
                            <pic:pic>
                              <pic:nvPicPr>
                                <pic:cNvPr id="11878011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24566" name="Picture">
</wp:docPr>
                        <a:graphic>
                          <a:graphicData uri="http://schemas.openxmlformats.org/drawingml/2006/picture">
                            <pic:pic>
                              <pic:nvPicPr>
                                <pic:cNvPr id="437924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52748" name="Picture">
</wp:docPr>
                        <a:graphic>
                          <a:graphicData uri="http://schemas.openxmlformats.org/drawingml/2006/picture">
                            <pic:pic>
                              <pic:nvPicPr>
                                <pic:cNvPr id="19808527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32781" name="Picture">
</wp:docPr>
                        <a:graphic>
                          <a:graphicData uri="http://schemas.openxmlformats.org/drawingml/2006/picture">
                            <pic:pic>
                              <pic:nvPicPr>
                                <pic:cNvPr id="517332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49081" name="Picture">
</wp:docPr>
                        <a:graphic>
                          <a:graphicData uri="http://schemas.openxmlformats.org/drawingml/2006/picture">
                            <pic:pic>
                              <pic:nvPicPr>
                                <pic:cNvPr id="652349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081761" name="Picture">
</wp:docPr>
                        <a:graphic>
                          <a:graphicData uri="http://schemas.openxmlformats.org/drawingml/2006/picture">
                            <pic:pic>
                              <pic:nvPicPr>
                                <pic:cNvPr id="21010817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55817" name="Picture">
</wp:docPr>
                        <a:graphic>
                          <a:graphicData uri="http://schemas.openxmlformats.org/drawingml/2006/picture">
                            <pic:pic>
                              <pic:nvPicPr>
                                <pic:cNvPr id="7863558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909192" name="Picture">
</wp:docPr>
                        <a:graphic>
                          <a:graphicData uri="http://schemas.openxmlformats.org/drawingml/2006/picture">
                            <pic:pic>
                              <pic:nvPicPr>
                                <pic:cNvPr id="20479091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62116" name="Picture">
</wp:docPr>
                        <a:graphic>
                          <a:graphicData uri="http://schemas.openxmlformats.org/drawingml/2006/picture">
                            <pic:pic>
                              <pic:nvPicPr>
                                <pic:cNvPr id="1554621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11102" name="Picture">
</wp:docPr>
                  <a:graphic>
                    <a:graphicData uri="http://schemas.openxmlformats.org/drawingml/2006/picture">
                      <pic:pic>
                        <pic:nvPicPr>
                          <pic:cNvPr id="159061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09160" name="Picture">
</wp:docPr>
                  <a:graphic>
                    <a:graphicData uri="http://schemas.openxmlformats.org/drawingml/2006/picture">
                      <pic:pic>
                        <pic:nvPicPr>
                          <pic:cNvPr id="32720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61290" name="Picture">
</wp:docPr>
                  <a:graphic>
                    <a:graphicData uri="http://schemas.openxmlformats.org/drawingml/2006/picture">
                      <pic:pic>
                        <pic:nvPicPr>
                          <pic:cNvPr id="189426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vallee-au-ble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11179" name="Picture">
</wp:docPr>
                  <a:graphic>
                    <a:graphicData uri="http://schemas.openxmlformats.org/drawingml/2006/picture">
                      <pic:pic>
                        <pic:nvPicPr>
                          <pic:cNvPr id="888211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726264" name="Picture">
</wp:docPr>
                  <a:graphic>
                    <a:graphicData uri="http://schemas.openxmlformats.org/drawingml/2006/picture">
                      <pic:pic>
                        <pic:nvPicPr>
                          <pic:cNvPr id="339726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720813" name="Picture">
</wp:docPr>
                  <a:graphic>
                    <a:graphicData uri="http://schemas.openxmlformats.org/drawingml/2006/picture">
                      <pic:pic>
                        <pic:nvPicPr>
                          <pic:cNvPr id="14617208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39266" name="Picture">
</wp:docPr>
                        <a:graphic>
                          <a:graphicData uri="http://schemas.openxmlformats.org/drawingml/2006/picture">
                            <pic:pic>
                              <pic:nvPicPr>
                                <pic:cNvPr id="12101392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02275" name="Picture">
</wp:docPr>
                  <a:graphic>
                    <a:graphicData uri="http://schemas.openxmlformats.org/drawingml/2006/picture">
                      <pic:pic>
                        <pic:nvPicPr>
                          <pic:cNvPr id="41520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13464" name="Picture">
</wp:docPr>
                  <a:graphic>
                    <a:graphicData uri="http://schemas.openxmlformats.org/drawingml/2006/picture">
                      <pic:pic>
                        <pic:nvPicPr>
                          <pic:cNvPr id="134771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73378" name="Picture">
</wp:docPr>
                  <a:graphic>
                    <a:graphicData uri="http://schemas.openxmlformats.org/drawingml/2006/picture">
                      <pic:pic>
                        <pic:nvPicPr>
                          <pic:cNvPr id="31267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vallee-au-ble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70319" name="Picture">
</wp:docPr>
                  <a:graphic>
                    <a:graphicData uri="http://schemas.openxmlformats.org/drawingml/2006/picture">
                      <pic:pic>
                        <pic:nvPicPr>
                          <pic:cNvPr id="6660703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758078" name="Picture">
</wp:docPr>
                  <a:graphic>
                    <a:graphicData uri="http://schemas.openxmlformats.org/drawingml/2006/picture">
                      <pic:pic>
                        <pic:nvPicPr>
                          <pic:cNvPr id="15167580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5061762" name="Picture">
</wp:docPr>
                  <a:graphic>
                    <a:graphicData uri="http://schemas.openxmlformats.org/drawingml/2006/picture">
                      <pic:pic>
                        <pic:nvPicPr>
                          <pic:cNvPr id="11450617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6070" name="Picture">
</wp:docPr>
                        <a:graphic>
                          <a:graphicData uri="http://schemas.openxmlformats.org/drawingml/2006/picture">
                            <pic:pic>
                              <pic:nvPicPr>
                                <pic:cNvPr id="225860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01134" name="Picture">
</wp:docPr>
                  <a:graphic>
                    <a:graphicData uri="http://schemas.openxmlformats.org/drawingml/2006/picture">
                      <pic:pic>
                        <pic:nvPicPr>
                          <pic:cNvPr id="119660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51836" name="Picture">
</wp:docPr>
                  <a:graphic>
                    <a:graphicData uri="http://schemas.openxmlformats.org/drawingml/2006/picture">
                      <pic:pic>
                        <pic:nvPicPr>
                          <pic:cNvPr id="22475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37583" name="Picture">
</wp:docPr>
                  <a:graphic>
                    <a:graphicData uri="http://schemas.openxmlformats.org/drawingml/2006/picture">
                      <pic:pic>
                        <pic:nvPicPr>
                          <pic:cNvPr id="119923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vallee-au-ble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29605" name="Picture">
</wp:docPr>
                  <a:graphic>
                    <a:graphicData uri="http://schemas.openxmlformats.org/drawingml/2006/picture">
                      <pic:pic>
                        <pic:nvPicPr>
                          <pic:cNvPr id="1634829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66494" name="Picture">
</wp:docPr>
                  <a:graphic>
                    <a:graphicData uri="http://schemas.openxmlformats.org/drawingml/2006/picture">
                      <pic:pic>
                        <pic:nvPicPr>
                          <pic:cNvPr id="1331966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788650" name="Picture">
</wp:docPr>
                  <a:graphic>
                    <a:graphicData uri="http://schemas.openxmlformats.org/drawingml/2006/picture">
                      <pic:pic>
                        <pic:nvPicPr>
                          <pic:cNvPr id="16497886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46021" name="Picture">
</wp:docPr>
                        <a:graphic>
                          <a:graphicData uri="http://schemas.openxmlformats.org/drawingml/2006/picture">
                            <pic:pic>
                              <pic:nvPicPr>
                                <pic:cNvPr id="163746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20417" name="Picture">
</wp:docPr>
                  <a:graphic>
                    <a:graphicData uri="http://schemas.openxmlformats.org/drawingml/2006/picture">
                      <pic:pic>
                        <pic:nvPicPr>
                          <pic:cNvPr id="117312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20428" name="Picture">
</wp:docPr>
                  <a:graphic>
                    <a:graphicData uri="http://schemas.openxmlformats.org/drawingml/2006/picture">
                      <pic:pic>
                        <pic:nvPicPr>
                          <pic:cNvPr id="91772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305138" name="Picture">
</wp:docPr>
                  <a:graphic>
                    <a:graphicData uri="http://schemas.openxmlformats.org/drawingml/2006/picture">
                      <pic:pic>
                        <pic:nvPicPr>
                          <pic:cNvPr id="41630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vallee-au-ble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65123" name="Picture">
</wp:docPr>
                  <a:graphic>
                    <a:graphicData uri="http://schemas.openxmlformats.org/drawingml/2006/picture">
                      <pic:pic>
                        <pic:nvPicPr>
                          <pic:cNvPr id="1441465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90049" name="Picture">
</wp:docPr>
                  <a:graphic>
                    <a:graphicData uri="http://schemas.openxmlformats.org/drawingml/2006/picture">
                      <pic:pic>
                        <pic:nvPicPr>
                          <pic:cNvPr id="1060890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87490" name="Picture">
</wp:docPr>
                  <a:graphic>
                    <a:graphicData uri="http://schemas.openxmlformats.org/drawingml/2006/picture">
                      <pic:pic>
                        <pic:nvPicPr>
                          <pic:cNvPr id="64387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390793" name="Picture">
</wp:docPr>
                        <a:graphic>
                          <a:graphicData uri="http://schemas.openxmlformats.org/drawingml/2006/picture">
                            <pic:pic>
                              <pic:nvPicPr>
                                <pic:cNvPr id="736390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89606" name="Picture">
</wp:docPr>
                  <a:graphic>
                    <a:graphicData uri="http://schemas.openxmlformats.org/drawingml/2006/picture">
                      <pic:pic>
                        <pic:nvPicPr>
                          <pic:cNvPr id="205498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60006" name="Picture">
</wp:docPr>
                  <a:graphic>
                    <a:graphicData uri="http://schemas.openxmlformats.org/drawingml/2006/picture">
                      <pic:pic>
                        <pic:nvPicPr>
                          <pic:cNvPr id="191916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10797" name="Picture">
</wp:docPr>
                  <a:graphic>
                    <a:graphicData uri="http://schemas.openxmlformats.org/drawingml/2006/picture">
                      <pic:pic>
                        <pic:nvPicPr>
                          <pic:cNvPr id="28531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vallee-au-ble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830894" name="Picture">
</wp:docPr>
                  <a:graphic>
                    <a:graphicData uri="http://schemas.openxmlformats.org/drawingml/2006/picture">
                      <pic:pic>
                        <pic:nvPicPr>
                          <pic:cNvPr id="21068308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55429" name="Picture">
</wp:docPr>
                  <a:graphic>
                    <a:graphicData uri="http://schemas.openxmlformats.org/drawingml/2006/picture">
                      <pic:pic>
                        <pic:nvPicPr>
                          <pic:cNvPr id="503555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9608758" name="Picture">
</wp:docPr>
                  <a:graphic>
                    <a:graphicData uri="http://schemas.openxmlformats.org/drawingml/2006/picture">
                      <pic:pic>
                        <pic:nvPicPr>
                          <pic:cNvPr id="71960875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49078" name="Picture">
</wp:docPr>
                  <a:graphic>
                    <a:graphicData uri="http://schemas.openxmlformats.org/drawingml/2006/picture">
                      <pic:pic>
                        <pic:nvPicPr>
                          <pic:cNvPr id="126774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28484" name="Picture">
</wp:docPr>
                  <a:graphic>
                    <a:graphicData uri="http://schemas.openxmlformats.org/drawingml/2006/picture">
                      <pic:pic>
                        <pic:nvPicPr>
                          <pic:cNvPr id="55942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La Vallée-au-Blé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908928" name="Picture">
</wp:docPr>
                  <a:graphic>
                    <a:graphicData uri="http://schemas.openxmlformats.org/drawingml/2006/picture">
                      <pic:pic>
                        <pic:nvPicPr>
                          <pic:cNvPr id="75590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"https://fiches-risques.brgm.fr/georisques/casias/SSP4017292" \t "_blank" </w:instrText>
            </w:r>
            <w:r>
              <w:fldChar w:fldCharType="separate"/>
            </w:r>
            <w:r>
              <w:rPr>
                <w:rFonts w:ascii="Marianne" w:hAnsi="Marianne" w:eastAsia="Marianne" w:cs="Marianne"/>
                <w:sz w:val="14"/>
              </w:rPr>
              <w:t xml:space="preserve">SSP4017292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exploitation forestières SANDRA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"https://fiches-risques.brgm.fr/georisques/casias/SSP4017291" \t "_blank" </w:instrText>
            </w:r>
            <w:r>
              <w:fldChar w:fldCharType="separate"/>
            </w:r>
            <w:r>
              <w:rPr>
                <w:rFonts w:ascii="Marianne" w:hAnsi="Marianne" w:eastAsia="Marianne" w:cs="Marianne"/>
                <w:sz w:val="14"/>
              </w:rPr>
              <w:t xml:space="preserve">SSP4017291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et fabrication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"https://fiches-risques.brgm.fr/georisques/casias/SSP4017290" \t "_blank" </w:instrText>
            </w:r>
            <w:r>
              <w:fldChar w:fldCharType="separate"/>
            </w:r>
            <w:r>
              <w:rPr>
                <w:rFonts w:ascii="Marianne" w:hAnsi="Marianne" w:eastAsia="Marianne" w:cs="Marianne"/>
                <w:sz w:val="14"/>
              </w:rPr>
              <w:t xml:space="preserve">SSP4017290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de la Vallée au Blé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"https://fiches-risques.brgm.fr/georisques/casias/SSP4017289" \t "_blank" </w:instrText>
            </w:r>
            <w:r>
              <w:fldChar w:fldCharType="separate"/>
            </w:r>
            <w:r>
              <w:rPr>
                <w:rFonts w:ascii="Marianne" w:hAnsi="Marianne" w:eastAsia="Marianne" w:cs="Marianne"/>
                <w:sz w:val="14"/>
              </w:rPr>
              <w:t xml:space="preserve">SSP4017289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