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558958" name="Picture">
</wp:docPr>
                  <a:graphic>
                    <a:graphicData uri="http://schemas.openxmlformats.org/drawingml/2006/picture">
                      <pic:pic>
                        <pic:nvPicPr>
                          <pic:cNvPr id="161455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7423149" name="Picture">
</wp:docPr>
                  <a:graphic>
                    <a:graphicData uri="http://schemas.openxmlformats.org/drawingml/2006/picture">
                      <pic:pic>
                        <pic:nvPicPr>
                          <pic:cNvPr id="7774231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0123183" name="Picture">
</wp:docPr>
                        <a:graphic>
                          <a:graphicData uri="http://schemas.openxmlformats.org/drawingml/2006/picture">
                            <pic:pic>
                              <pic:nvPicPr>
                                <pic:cNvPr id="18601231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61420 La Roche-Mabile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9369111" name="Picture">
</wp:docPr>
                  <a:graphic>
                    <a:graphicData uri="http://schemas.openxmlformats.org/drawingml/2006/picture">
                      <pic:pic>
                        <pic:nvPicPr>
                          <pic:cNvPr id="1319369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0845761" name="Picture">
</wp:docPr>
                  <a:graphic>
                    <a:graphicData uri="http://schemas.openxmlformats.org/drawingml/2006/picture">
                      <pic:pic>
                        <pic:nvPicPr>
                          <pic:cNvPr id="1250845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423090" name="Picture">
</wp:docPr>
                  <a:graphic>
                    <a:graphicData uri="http://schemas.openxmlformats.org/drawingml/2006/picture">
                      <pic:pic>
                        <pic:nvPicPr>
                          <pic:cNvPr id="160142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85085" name="Picture">
</wp:docPr>
                  <a:graphic>
                    <a:graphicData uri="http://schemas.openxmlformats.org/drawingml/2006/picture">
                      <pic:pic>
                        <pic:nvPicPr>
                          <pic:cNvPr id="187885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61420 La Roche-Mabile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544181" name="Picture">
</wp:docPr>
                  <a:graphic>
                    <a:graphicData uri="http://schemas.openxmlformats.org/drawingml/2006/picture">
                      <pic:pic>
                        <pic:nvPicPr>
                          <pic:cNvPr id="173254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164834" name="Picture">
</wp:docPr>
                        <a:graphic>
                          <a:graphicData uri="http://schemas.openxmlformats.org/drawingml/2006/picture">
                            <pic:pic>
                              <pic:nvPicPr>
                                <pic:cNvPr id="13751648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667153" name="Picture">
</wp:docPr>
                        <a:graphic>
                          <a:graphicData uri="http://schemas.openxmlformats.org/drawingml/2006/picture">
                            <pic:pic>
                              <pic:nvPicPr>
                                <pic:cNvPr id="846667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302080" name="Picture">
</wp:docPr>
                        <a:graphic>
                          <a:graphicData uri="http://schemas.openxmlformats.org/drawingml/2006/picture">
                            <pic:pic>
                              <pic:nvPicPr>
                                <pic:cNvPr id="14253020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787922" name="Picture">
</wp:docPr>
                        <a:graphic>
                          <a:graphicData uri="http://schemas.openxmlformats.org/drawingml/2006/picture">
                            <pic:pic>
                              <pic:nvPicPr>
                                <pic:cNvPr id="1893787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6876" name="Picture">
</wp:docPr>
                        <a:graphic>
                          <a:graphicData uri="http://schemas.openxmlformats.org/drawingml/2006/picture">
                            <pic:pic>
                              <pic:nvPicPr>
                                <pic:cNvPr id="59568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312279" name="Picture">
</wp:docPr>
                        <a:graphic>
                          <a:graphicData uri="http://schemas.openxmlformats.org/drawingml/2006/picture">
                            <pic:pic>
                              <pic:nvPicPr>
                                <pic:cNvPr id="8353122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116730" name="Picture">
</wp:docPr>
                        <a:graphic>
                          <a:graphicData uri="http://schemas.openxmlformats.org/drawingml/2006/picture">
                            <pic:pic>
                              <pic:nvPicPr>
                                <pic:cNvPr id="130111673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43851" name="Picture">
</wp:docPr>
                        <a:graphic>
                          <a:graphicData uri="http://schemas.openxmlformats.org/drawingml/2006/picture">
                            <pic:pic>
                              <pic:nvPicPr>
                                <pic:cNvPr id="7967438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241501" name="Picture">
</wp:docPr>
                        <a:graphic>
                          <a:graphicData uri="http://schemas.openxmlformats.org/drawingml/2006/picture">
                            <pic:pic>
                              <pic:nvPicPr>
                                <pic:cNvPr id="5332415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309716" name="Picture">
</wp:docPr>
                        <a:graphic>
                          <a:graphicData uri="http://schemas.openxmlformats.org/drawingml/2006/picture">
                            <pic:pic>
                              <pic:nvPicPr>
                                <pic:cNvPr id="16193097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096343" name="Picture">
</wp:docPr>
                        <a:graphic>
                          <a:graphicData uri="http://schemas.openxmlformats.org/drawingml/2006/picture">
                            <pic:pic>
                              <pic:nvPicPr>
                                <pic:cNvPr id="1018096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251671" name="Picture">
</wp:docPr>
                        <a:graphic>
                          <a:graphicData uri="http://schemas.openxmlformats.org/drawingml/2006/picture">
                            <pic:pic>
                              <pic:nvPicPr>
                                <pic:cNvPr id="12182516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2924" name="Picture">
</wp:docPr>
                        <a:graphic>
                          <a:graphicData uri="http://schemas.openxmlformats.org/drawingml/2006/picture">
                            <pic:pic>
                              <pic:nvPicPr>
                                <pic:cNvPr id="572292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821187" name="Picture">
</wp:docPr>
                        <a:graphic>
                          <a:graphicData uri="http://schemas.openxmlformats.org/drawingml/2006/picture">
                            <pic:pic>
                              <pic:nvPicPr>
                                <pic:cNvPr id="2898211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401812" name="Picture">
</wp:docPr>
                        <a:graphic>
                          <a:graphicData uri="http://schemas.openxmlformats.org/drawingml/2006/picture">
                            <pic:pic>
                              <pic:nvPicPr>
                                <pic:cNvPr id="53340181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75926" name="Picture">
</wp:docPr>
                  <a:graphic>
                    <a:graphicData uri="http://schemas.openxmlformats.org/drawingml/2006/picture">
                      <pic:pic>
                        <pic:nvPicPr>
                          <pic:cNvPr id="4227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078054" name="Picture">
</wp:docPr>
                  <a:graphic>
                    <a:graphicData uri="http://schemas.openxmlformats.org/drawingml/2006/picture">
                      <pic:pic>
                        <pic:nvPicPr>
                          <pic:cNvPr id="113407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61420 La Roche-Mabile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731705" name="Picture">
</wp:docPr>
                  <a:graphic>
                    <a:graphicData uri="http://schemas.openxmlformats.org/drawingml/2006/picture">
                      <pic:pic>
                        <pic:nvPicPr>
                          <pic:cNvPr id="1022731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roche-mabile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877179" name="Picture">
</wp:docPr>
                  <a:graphic>
                    <a:graphicData uri="http://schemas.openxmlformats.org/drawingml/2006/picture">
                      <pic:pic>
                        <pic:nvPicPr>
                          <pic:cNvPr id="10428771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02690" name="Picture">
</wp:docPr>
                  <a:graphic>
                    <a:graphicData uri="http://schemas.openxmlformats.org/drawingml/2006/picture">
                      <pic:pic>
                        <pic:nvPicPr>
                          <pic:cNvPr id="1281002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7000252" name="Picture">
</wp:docPr>
                  <a:graphic>
                    <a:graphicData uri="http://schemas.openxmlformats.org/drawingml/2006/picture">
                      <pic:pic>
                        <pic:nvPicPr>
                          <pic:cNvPr id="21270002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933632" name="Picture">
</wp:docPr>
                        <a:graphic>
                          <a:graphicData uri="http://schemas.openxmlformats.org/drawingml/2006/picture">
                            <pic:pic>
                              <pic:nvPicPr>
                                <pic:cNvPr id="17699336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657615" name="Picture">
</wp:docPr>
                        <a:graphic>
                          <a:graphicData uri="http://schemas.openxmlformats.org/drawingml/2006/picture">
                            <pic:pic>
                              <pic:nvPicPr>
                                <pic:cNvPr id="9416576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923355" name="Picture">
</wp:docPr>
                  <a:graphic>
                    <a:graphicData uri="http://schemas.openxmlformats.org/drawingml/2006/picture">
                      <pic:pic>
                        <pic:nvPicPr>
                          <pic:cNvPr id="155992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369784" name="Picture">
</wp:docPr>
                  <a:graphic>
                    <a:graphicData uri="http://schemas.openxmlformats.org/drawingml/2006/picture">
                      <pic:pic>
                        <pic:nvPicPr>
                          <pic:cNvPr id="53136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61420 La Roche-Mabile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40436" name="Picture">
</wp:docPr>
                  <a:graphic>
                    <a:graphicData uri="http://schemas.openxmlformats.org/drawingml/2006/picture">
                      <pic:pic>
                        <pic:nvPicPr>
                          <pic:cNvPr id="59144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roche-mabile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383624" name="Picture">
</wp:docPr>
                  <a:graphic>
                    <a:graphicData uri="http://schemas.openxmlformats.org/drawingml/2006/picture">
                      <pic:pic>
                        <pic:nvPicPr>
                          <pic:cNvPr id="7793836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60661" name="Picture">
</wp:docPr>
                  <a:graphic>
                    <a:graphicData uri="http://schemas.openxmlformats.org/drawingml/2006/picture">
                      <pic:pic>
                        <pic:nvPicPr>
                          <pic:cNvPr id="3426606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8714081" name="Picture">
</wp:docPr>
                  <a:graphic>
                    <a:graphicData uri="http://schemas.openxmlformats.org/drawingml/2006/picture">
                      <pic:pic>
                        <pic:nvPicPr>
                          <pic:cNvPr id="12387140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359192" name="Picture">
</wp:docPr>
                        <a:graphic>
                          <a:graphicData uri="http://schemas.openxmlformats.org/drawingml/2006/picture">
                            <pic:pic>
                              <pic:nvPicPr>
                                <pic:cNvPr id="19533591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902511" name="Picture">
</wp:docPr>
                        <a:graphic>
                          <a:graphicData uri="http://schemas.openxmlformats.org/drawingml/2006/picture">
                            <pic:pic>
                              <pic:nvPicPr>
                                <pic:cNvPr id="20129025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431981" name="Picture">
</wp:docPr>
                  <a:graphic>
                    <a:graphicData uri="http://schemas.openxmlformats.org/drawingml/2006/picture">
                      <pic:pic>
                        <pic:nvPicPr>
                          <pic:cNvPr id="181443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103060" name="Picture">
</wp:docPr>
                  <a:graphic>
                    <a:graphicData uri="http://schemas.openxmlformats.org/drawingml/2006/picture">
                      <pic:pic>
                        <pic:nvPicPr>
                          <pic:cNvPr id="42810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61420 La Roche-Mabile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204410" name="Picture">
</wp:docPr>
                  <a:graphic>
                    <a:graphicData uri="http://schemas.openxmlformats.org/drawingml/2006/picture">
                      <pic:pic>
                        <pic:nvPicPr>
                          <pic:cNvPr id="816204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roche-mabile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943716" name="Picture">
</wp:docPr>
                  <a:graphic>
                    <a:graphicData uri="http://schemas.openxmlformats.org/drawingml/2006/picture">
                      <pic:pic>
                        <pic:nvPicPr>
                          <pic:cNvPr id="10379437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092642" name="Picture">
</wp:docPr>
                  <a:graphic>
                    <a:graphicData uri="http://schemas.openxmlformats.org/drawingml/2006/picture">
                      <pic:pic>
                        <pic:nvPicPr>
                          <pic:cNvPr id="20940926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839164" name="Picture">
</wp:docPr>
                  <a:graphic>
                    <a:graphicData uri="http://schemas.openxmlformats.org/drawingml/2006/picture">
                      <pic:pic>
                        <pic:nvPicPr>
                          <pic:cNvPr id="6898391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395488" name="Picture">
</wp:docPr>
                        <a:graphic>
                          <a:graphicData uri="http://schemas.openxmlformats.org/drawingml/2006/picture">
                            <pic:pic>
                              <pic:nvPicPr>
                                <pic:cNvPr id="13323954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122445" name="Picture">
</wp:docPr>
                  <a:graphic>
                    <a:graphicData uri="http://schemas.openxmlformats.org/drawingml/2006/picture">
                      <pic:pic>
                        <pic:nvPicPr>
                          <pic:cNvPr id="37412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716570" name="Picture">
</wp:docPr>
                  <a:graphic>
                    <a:graphicData uri="http://schemas.openxmlformats.org/drawingml/2006/picture">
                      <pic:pic>
                        <pic:nvPicPr>
                          <pic:cNvPr id="1503716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61420 La Roche-Mabile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686829" name="Picture">
</wp:docPr>
                  <a:graphic>
                    <a:graphicData uri="http://schemas.openxmlformats.org/drawingml/2006/picture">
                      <pic:pic>
                        <pic:nvPicPr>
                          <pic:cNvPr id="87168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roche-mabile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220809" name="Picture">
</wp:docPr>
                  <a:graphic>
                    <a:graphicData uri="http://schemas.openxmlformats.org/drawingml/2006/picture">
                      <pic:pic>
                        <pic:nvPicPr>
                          <pic:cNvPr id="17322208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225336" name="Picture">
</wp:docPr>
                  <a:graphic>
                    <a:graphicData uri="http://schemas.openxmlformats.org/drawingml/2006/picture">
                      <pic:pic>
                        <pic:nvPicPr>
                          <pic:cNvPr id="13662253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444650" name="Picture">
</wp:docPr>
                  <a:graphic>
                    <a:graphicData uri="http://schemas.openxmlformats.org/drawingml/2006/picture">
                      <pic:pic>
                        <pic:nvPicPr>
                          <pic:cNvPr id="4734446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529654" name="Picture">
</wp:docPr>
                        <a:graphic>
                          <a:graphicData uri="http://schemas.openxmlformats.org/drawingml/2006/picture">
                            <pic:pic>
                              <pic:nvPicPr>
                                <pic:cNvPr id="17065296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068789" name="Picture">
</wp:docPr>
                  <a:graphic>
                    <a:graphicData uri="http://schemas.openxmlformats.org/drawingml/2006/picture">
                      <pic:pic>
                        <pic:nvPicPr>
                          <pic:cNvPr id="2083068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181989" name="Picture">
</wp:docPr>
                  <a:graphic>
                    <a:graphicData uri="http://schemas.openxmlformats.org/drawingml/2006/picture">
                      <pic:pic>
                        <pic:nvPicPr>
                          <pic:cNvPr id="635181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61420 La Roche-Mabile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836994" name="Picture">
</wp:docPr>
                  <a:graphic>
                    <a:graphicData uri="http://schemas.openxmlformats.org/drawingml/2006/picture">
                      <pic:pic>
                        <pic:nvPicPr>
                          <pic:cNvPr id="119283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roche-mabile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052290" name="Picture">
</wp:docPr>
                  <a:graphic>
                    <a:graphicData uri="http://schemas.openxmlformats.org/drawingml/2006/picture">
                      <pic:pic>
                        <pic:nvPicPr>
                          <pic:cNvPr id="124905229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791469" name="Picture">
</wp:docPr>
                  <a:graphic>
                    <a:graphicData uri="http://schemas.openxmlformats.org/drawingml/2006/picture">
                      <pic:pic>
                        <pic:nvPicPr>
                          <pic:cNvPr id="2777914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3887614" name="Picture">
</wp:docPr>
                  <a:graphic>
                    <a:graphicData uri="http://schemas.openxmlformats.org/drawingml/2006/picture">
                      <pic:pic>
                        <pic:nvPicPr>
                          <pic:cNvPr id="114388761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25113" name="Picture">
</wp:docPr>
                  <a:graphic>
                    <a:graphicData uri="http://schemas.openxmlformats.org/drawingml/2006/picture">
                      <pic:pic>
                        <pic:nvPicPr>
                          <pic:cNvPr id="145102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268107" name="Picture">
</wp:docPr>
                  <a:graphic>
                    <a:graphicData uri="http://schemas.openxmlformats.org/drawingml/2006/picture">
                      <pic:pic>
                        <pic:nvPicPr>
                          <pic:cNvPr id="69826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61420 La Roche-Mabile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853616" name="Picture">
</wp:docPr>
                  <a:graphic>
                    <a:graphicData uri="http://schemas.openxmlformats.org/drawingml/2006/picture">
                      <pic:pic>
                        <pic:nvPicPr>
                          <pic:cNvPr id="163685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"https://fiches-risques.brgm.fr/georisques/casias/SSP3797658" \t "_blank" </w:instrText>
            </w:r>
            <w:r>
              <w:fldChar w:fldCharType="separate"/>
            </w:r>
            <w:r>
              <w:rPr>
                <w:rFonts w:ascii="Marianne" w:hAnsi="Marianne" w:eastAsia="Marianne" w:cs="Marianne"/>
                <w:sz w:val="14"/>
              </w:rPr>
              <w:t xml:space="preserve">SSP3797658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"https://fiches-risques.brgm.fr/georisques/casias/SSP3797582" \t "_blank" </w:instrText>
            </w:r>
            <w:r>
              <w:fldChar w:fldCharType="separate"/>
            </w:r>
            <w:r>
              <w:rPr>
                <w:rFonts w:ascii="Marianne" w:hAnsi="Marianne" w:eastAsia="Marianne" w:cs="Marianne"/>
                <w:sz w:val="14"/>
              </w:rPr>
              <w:t xml:space="preserve">SSP3797582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LELOUP Léon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"https://fiches-risques.brgm.fr/georisques/casias/SSP3797341" \t "_blank" </w:instrText>
            </w:r>
            <w:r>
              <w:fldChar w:fldCharType="separate"/>
            </w:r>
            <w:r>
              <w:rPr>
                <w:rFonts w:ascii="Marianne" w:hAnsi="Marianne" w:eastAsia="Marianne" w:cs="Marianne"/>
                <w:sz w:val="14"/>
              </w:rPr>
              <w:t xml:space="preserve">SSP3797341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D'ORDURES MENAGERES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"https://fiches-risques.brgm.fr/georisques/casias/SSP3796865" \t "_blank" </w:instrText>
            </w:r>
            <w:r>
              <w:fldChar w:fldCharType="separate"/>
            </w:r>
            <w:r>
              <w:rPr>
                <w:rFonts w:ascii="Marianne" w:hAnsi="Marianne" w:eastAsia="Marianne" w:cs="Marianne"/>
                <w:sz w:val="14"/>
              </w:rPr>
              <w:t xml:space="preserve">SSP3796865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 DE LA ROCHE MABILE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