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76707" name="Picture">
</wp:docPr>
                  <a:graphic>
                    <a:graphicData uri="http://schemas.openxmlformats.org/drawingml/2006/picture">
                      <pic:pic>
                        <pic:nvPicPr>
                          <pic:cNvPr id="147627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0317987" name="Picture">
</wp:docPr>
                  <a:graphic>
                    <a:graphicData uri="http://schemas.openxmlformats.org/drawingml/2006/picture">
                      <pic:pic>
                        <pic:nvPicPr>
                          <pic:cNvPr id="660317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6906822" name="Picture">
</wp:docPr>
                        <a:graphic>
                          <a:graphicData uri="http://schemas.openxmlformats.org/drawingml/2006/picture">
                            <pic:pic>
                              <pic:nvPicPr>
                                <pic:cNvPr id="1606906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21530 La Roche-en-Brenil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296213" name="Picture">
</wp:docPr>
                  <a:graphic>
                    <a:graphicData uri="http://schemas.openxmlformats.org/drawingml/2006/picture">
                      <pic:pic>
                        <pic:nvPicPr>
                          <pic:cNvPr id="859296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298177" name="Picture">
</wp:docPr>
                  <a:graphic>
                    <a:graphicData uri="http://schemas.openxmlformats.org/drawingml/2006/picture">
                      <pic:pic>
                        <pic:nvPicPr>
                          <pic:cNvPr id="827298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07628" name="Picture">
</wp:docPr>
                  <a:graphic>
                    <a:graphicData uri="http://schemas.openxmlformats.org/drawingml/2006/picture">
                      <pic:pic>
                        <pic:nvPicPr>
                          <pic:cNvPr id="161850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35941" name="Picture">
</wp:docPr>
                  <a:graphic>
                    <a:graphicData uri="http://schemas.openxmlformats.org/drawingml/2006/picture">
                      <pic:pic>
                        <pic:nvPicPr>
                          <pic:cNvPr id="104353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La Roche-en-Brenil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444014" name="Picture">
</wp:docPr>
                  <a:graphic>
                    <a:graphicData uri="http://schemas.openxmlformats.org/drawingml/2006/picture">
                      <pic:pic>
                        <pic:nvPicPr>
                          <pic:cNvPr id="70444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910068" name="Picture">
</wp:docPr>
                        <a:graphic>
                          <a:graphicData uri="http://schemas.openxmlformats.org/drawingml/2006/picture">
                            <pic:pic>
                              <pic:nvPicPr>
                                <pic:cNvPr id="1900910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32889" name="Picture">
</wp:docPr>
                        <a:graphic>
                          <a:graphicData uri="http://schemas.openxmlformats.org/drawingml/2006/picture">
                            <pic:pic>
                              <pic:nvPicPr>
                                <pic:cNvPr id="1786932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950479" name="Picture">
</wp:docPr>
                        <a:graphic>
                          <a:graphicData uri="http://schemas.openxmlformats.org/drawingml/2006/picture">
                            <pic:pic>
                              <pic:nvPicPr>
                                <pic:cNvPr id="548950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034441" name="Picture">
</wp:docPr>
                        <a:graphic>
                          <a:graphicData uri="http://schemas.openxmlformats.org/drawingml/2006/picture">
                            <pic:pic>
                              <pic:nvPicPr>
                                <pic:cNvPr id="1251034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32426" name="Picture">
</wp:docPr>
                        <a:graphic>
                          <a:graphicData uri="http://schemas.openxmlformats.org/drawingml/2006/picture">
                            <pic:pic>
                              <pic:nvPicPr>
                                <pic:cNvPr id="255032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118881" name="Picture">
</wp:docPr>
                        <a:graphic>
                          <a:graphicData uri="http://schemas.openxmlformats.org/drawingml/2006/picture">
                            <pic:pic>
                              <pic:nvPicPr>
                                <pic:cNvPr id="1730118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192984" name="Picture">
</wp:docPr>
                        <a:graphic>
                          <a:graphicData uri="http://schemas.openxmlformats.org/drawingml/2006/picture">
                            <pic:pic>
                              <pic:nvPicPr>
                                <pic:cNvPr id="9061929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00900" name="Picture">
</wp:docPr>
                        <a:graphic>
                          <a:graphicData uri="http://schemas.openxmlformats.org/drawingml/2006/picture">
                            <pic:pic>
                              <pic:nvPicPr>
                                <pic:cNvPr id="1557600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966505" name="Picture">
</wp:docPr>
                        <a:graphic>
                          <a:graphicData uri="http://schemas.openxmlformats.org/drawingml/2006/picture">
                            <pic:pic>
                              <pic:nvPicPr>
                                <pic:cNvPr id="14099665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177399" name="Picture">
</wp:docPr>
                        <a:graphic>
                          <a:graphicData uri="http://schemas.openxmlformats.org/drawingml/2006/picture">
                            <pic:pic>
                              <pic:nvPicPr>
                                <pic:cNvPr id="20661773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49750" name="Picture">
</wp:docPr>
                        <a:graphic>
                          <a:graphicData uri="http://schemas.openxmlformats.org/drawingml/2006/picture">
                            <pic:pic>
                              <pic:nvPicPr>
                                <pic:cNvPr id="1172249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758123" name="Picture">
</wp:docPr>
                        <a:graphic>
                          <a:graphicData uri="http://schemas.openxmlformats.org/drawingml/2006/picture">
                            <pic:pic>
                              <pic:nvPicPr>
                                <pic:cNvPr id="11757581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753876" name="Picture">
</wp:docPr>
                        <a:graphic>
                          <a:graphicData uri="http://schemas.openxmlformats.org/drawingml/2006/picture">
                            <pic:pic>
                              <pic:nvPicPr>
                                <pic:cNvPr id="4327538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41187" name="Picture">
</wp:docPr>
                        <a:graphic>
                          <a:graphicData uri="http://schemas.openxmlformats.org/drawingml/2006/picture">
                            <pic:pic>
                              <pic:nvPicPr>
                                <pic:cNvPr id="945141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564388" name="Picture">
</wp:docPr>
                        <a:graphic>
                          <a:graphicData uri="http://schemas.openxmlformats.org/drawingml/2006/picture">
                            <pic:pic>
                              <pic:nvPicPr>
                                <pic:cNvPr id="17155643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90090" name="Picture">
</wp:docPr>
                  <a:graphic>
                    <a:graphicData uri="http://schemas.openxmlformats.org/drawingml/2006/picture">
                      <pic:pic>
                        <pic:nvPicPr>
                          <pic:cNvPr id="71979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84474" name="Picture">
</wp:docPr>
                  <a:graphic>
                    <a:graphicData uri="http://schemas.openxmlformats.org/drawingml/2006/picture">
                      <pic:pic>
                        <pic:nvPicPr>
                          <pic:cNvPr id="136788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La Roche-en-Brenil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919851" name="Picture">
</wp:docPr>
                  <a:graphic>
                    <a:graphicData uri="http://schemas.openxmlformats.org/drawingml/2006/picture">
                      <pic:pic>
                        <pic:nvPicPr>
                          <pic:cNvPr id="58891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roche-en-brenil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51147" name="Picture">
</wp:docPr>
                  <a:graphic>
                    <a:graphicData uri="http://schemas.openxmlformats.org/drawingml/2006/picture">
                      <pic:pic>
                        <pic:nvPicPr>
                          <pic:cNvPr id="14440511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19157" name="Picture">
</wp:docPr>
                  <a:graphic>
                    <a:graphicData uri="http://schemas.openxmlformats.org/drawingml/2006/picture">
                      <pic:pic>
                        <pic:nvPicPr>
                          <pic:cNvPr id="865119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6386584" name="Picture">
</wp:docPr>
                  <a:graphic>
                    <a:graphicData uri="http://schemas.openxmlformats.org/drawingml/2006/picture">
                      <pic:pic>
                        <pic:nvPicPr>
                          <pic:cNvPr id="4563865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356321" name="Picture">
</wp:docPr>
                        <a:graphic>
                          <a:graphicData uri="http://schemas.openxmlformats.org/drawingml/2006/picture">
                            <pic:pic>
                              <pic:nvPicPr>
                                <pic:cNvPr id="1026356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5028" name="Picture">
</wp:docPr>
                  <a:graphic>
                    <a:graphicData uri="http://schemas.openxmlformats.org/drawingml/2006/picture">
                      <pic:pic>
                        <pic:nvPicPr>
                          <pic:cNvPr id="5625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22077" name="Picture">
</wp:docPr>
                  <a:graphic>
                    <a:graphicData uri="http://schemas.openxmlformats.org/drawingml/2006/picture">
                      <pic:pic>
                        <pic:nvPicPr>
                          <pic:cNvPr id="131532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La Roche-en-Brenil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903692" name="Picture">
</wp:docPr>
                  <a:graphic>
                    <a:graphicData uri="http://schemas.openxmlformats.org/drawingml/2006/picture">
                      <pic:pic>
                        <pic:nvPicPr>
                          <pic:cNvPr id="33890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roche-en-brenil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953528" name="Picture">
</wp:docPr>
                  <a:graphic>
                    <a:graphicData uri="http://schemas.openxmlformats.org/drawingml/2006/picture">
                      <pic:pic>
                        <pic:nvPicPr>
                          <pic:cNvPr id="6089535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68732" name="Picture">
</wp:docPr>
                  <a:graphic>
                    <a:graphicData uri="http://schemas.openxmlformats.org/drawingml/2006/picture">
                      <pic:pic>
                        <pic:nvPicPr>
                          <pic:cNvPr id="1397268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613983" name="Picture">
</wp:docPr>
                  <a:graphic>
                    <a:graphicData uri="http://schemas.openxmlformats.org/drawingml/2006/picture">
                      <pic:pic>
                        <pic:nvPicPr>
                          <pic:cNvPr id="6236139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80479" name="Picture">
</wp:docPr>
                        <a:graphic>
                          <a:graphicData uri="http://schemas.openxmlformats.org/drawingml/2006/picture">
                            <pic:pic>
                              <pic:nvPicPr>
                                <pic:cNvPr id="19341804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0569" name="Picture">
</wp:docPr>
                  <a:graphic>
                    <a:graphicData uri="http://schemas.openxmlformats.org/drawingml/2006/picture">
                      <pic:pic>
                        <pic:nvPicPr>
                          <pic:cNvPr id="17379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66456" name="Picture">
</wp:docPr>
                  <a:graphic>
                    <a:graphicData uri="http://schemas.openxmlformats.org/drawingml/2006/picture">
                      <pic:pic>
                        <pic:nvPicPr>
                          <pic:cNvPr id="173326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La Roche-en-Brenil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174191" name="Picture">
</wp:docPr>
                  <a:graphic>
                    <a:graphicData uri="http://schemas.openxmlformats.org/drawingml/2006/picture">
                      <pic:pic>
                        <pic:nvPicPr>
                          <pic:cNvPr id="62717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roche-en-brenil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934567" name="Picture">
</wp:docPr>
                  <a:graphic>
                    <a:graphicData uri="http://schemas.openxmlformats.org/drawingml/2006/picture">
                      <pic:pic>
                        <pic:nvPicPr>
                          <pic:cNvPr id="1977934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87510" name="Picture">
</wp:docPr>
                  <a:graphic>
                    <a:graphicData uri="http://schemas.openxmlformats.org/drawingml/2006/picture">
                      <pic:pic>
                        <pic:nvPicPr>
                          <pic:cNvPr id="823387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255896" name="Picture">
</wp:docPr>
                  <a:graphic>
                    <a:graphicData uri="http://schemas.openxmlformats.org/drawingml/2006/picture">
                      <pic:pic>
                        <pic:nvPicPr>
                          <pic:cNvPr id="19902558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874221" name="Picture">
</wp:docPr>
                        <a:graphic>
                          <a:graphicData uri="http://schemas.openxmlformats.org/drawingml/2006/picture">
                            <pic:pic>
                              <pic:nvPicPr>
                                <pic:cNvPr id="756874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32979" name="Picture">
</wp:docPr>
                  <a:graphic>
                    <a:graphicData uri="http://schemas.openxmlformats.org/drawingml/2006/picture">
                      <pic:pic>
                        <pic:nvPicPr>
                          <pic:cNvPr id="155853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262270" name="Picture">
</wp:docPr>
                  <a:graphic>
                    <a:graphicData uri="http://schemas.openxmlformats.org/drawingml/2006/picture">
                      <pic:pic>
                        <pic:nvPicPr>
                          <pic:cNvPr id="81426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La Roche-en-Brenil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03811" name="Picture">
</wp:docPr>
                  <a:graphic>
                    <a:graphicData uri="http://schemas.openxmlformats.org/drawingml/2006/picture">
                      <pic:pic>
                        <pic:nvPicPr>
                          <pic:cNvPr id="17410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roche-en-brenil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811074" name="Picture">
</wp:docPr>
                  <a:graphic>
                    <a:graphicData uri="http://schemas.openxmlformats.org/drawingml/2006/picture">
                      <pic:pic>
                        <pic:nvPicPr>
                          <pic:cNvPr id="11348110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13084" name="Picture">
</wp:docPr>
                  <a:graphic>
                    <a:graphicData uri="http://schemas.openxmlformats.org/drawingml/2006/picture">
                      <pic:pic>
                        <pic:nvPicPr>
                          <pic:cNvPr id="10803130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751912" name="Picture">
</wp:docPr>
                  <a:graphic>
                    <a:graphicData uri="http://schemas.openxmlformats.org/drawingml/2006/picture">
                      <pic:pic>
                        <pic:nvPicPr>
                          <pic:cNvPr id="15897519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86609" name="Picture">
</wp:docPr>
                        <a:graphic>
                          <a:graphicData uri="http://schemas.openxmlformats.org/drawingml/2006/picture">
                            <pic:pic>
                              <pic:nvPicPr>
                                <pic:cNvPr id="289486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897443" name="Picture">
</wp:docPr>
                  <a:graphic>
                    <a:graphicData uri="http://schemas.openxmlformats.org/drawingml/2006/picture">
                      <pic:pic>
                        <pic:nvPicPr>
                          <pic:cNvPr id="70889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066821" name="Picture">
</wp:docPr>
                  <a:graphic>
                    <a:graphicData uri="http://schemas.openxmlformats.org/drawingml/2006/picture">
                      <pic:pic>
                        <pic:nvPicPr>
                          <pic:cNvPr id="84106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La Roche-en-Brenil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253567" name="Picture">
</wp:docPr>
                  <a:graphic>
                    <a:graphicData uri="http://schemas.openxmlformats.org/drawingml/2006/picture">
                      <pic:pic>
                        <pic:nvPicPr>
                          <pic:cNvPr id="195525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roche-en-brenil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08942" name="Picture">
</wp:docPr>
                  <a:graphic>
                    <a:graphicData uri="http://schemas.openxmlformats.org/drawingml/2006/picture">
                      <pic:pic>
                        <pic:nvPicPr>
                          <pic:cNvPr id="25800894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70344" name="Picture">
</wp:docPr>
                  <a:graphic>
                    <a:graphicData uri="http://schemas.openxmlformats.org/drawingml/2006/picture">
                      <pic:pic>
                        <pic:nvPicPr>
                          <pic:cNvPr id="922570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868701" name="Picture">
</wp:docPr>
                  <a:graphic>
                    <a:graphicData uri="http://schemas.openxmlformats.org/drawingml/2006/picture">
                      <pic:pic>
                        <pic:nvPicPr>
                          <pic:cNvPr id="16886870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223430" name="Picture">
</wp:docPr>
                  <a:graphic>
                    <a:graphicData uri="http://schemas.openxmlformats.org/drawingml/2006/picture">
                      <pic:pic>
                        <pic:nvPicPr>
                          <pic:cNvPr id="49722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737726" name="Picture">
</wp:docPr>
                  <a:graphic>
                    <a:graphicData uri="http://schemas.openxmlformats.org/drawingml/2006/picture">
                      <pic:pic>
                        <pic:nvPicPr>
                          <pic:cNvPr id="117973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La Roche-en-Brenil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78781" name="Picture">
</wp:docPr>
                  <a:graphic>
                    <a:graphicData uri="http://schemas.openxmlformats.org/drawingml/2006/picture">
                      <pic:pic>
                        <pic:nvPicPr>
                          <pic:cNvPr id="149097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"https://fiches-risques.brgm.fr/georisques/casias/SSP3798669" \t "_blank" </w:instrText>
            </w:r>
            <w:r>
              <w:fldChar w:fldCharType="separate"/>
            </w:r>
            <w:r>
              <w:rPr>
                <w:rFonts w:ascii="Marianne" w:hAnsi="Marianne" w:eastAsia="Marianne" w:cs="Marianne"/>
                <w:sz w:val="14"/>
              </w:rPr>
              <w:t xml:space="preserve">SSP3798669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"https://fiches-risques.brgm.fr/georisques/casias/SSP3798666" \t "_blank" </w:instrText>
            </w:r>
            <w:r>
              <w:fldChar w:fldCharType="separate"/>
            </w:r>
            <w:r>
              <w:rPr>
                <w:rFonts w:ascii="Marianne" w:hAnsi="Marianne" w:eastAsia="Marianne" w:cs="Marianne"/>
                <w:sz w:val="14"/>
              </w:rPr>
              <w:t xml:space="preserve">SSP3798666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la Croisée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"https://fiches-risques.brgm.fr/georisques/casias/SSP3798665" \t "_blank" </w:instrText>
            </w:r>
            <w:r>
              <w:fldChar w:fldCharType="separate"/>
            </w:r>
            <w:r>
              <w:rPr>
                <w:rFonts w:ascii="Marianne" w:hAnsi="Marianne" w:eastAsia="Marianne" w:cs="Marianne"/>
                <w:sz w:val="14"/>
              </w:rPr>
              <w:t xml:space="preserve">SSP3798665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 Morvan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"https://fiches-risques.brgm.fr/georisques/casias/SSP3798664" \t "_blank" </w:instrText>
            </w:r>
            <w:r>
              <w:fldChar w:fldCharType="separate"/>
            </w:r>
            <w:r>
              <w:rPr>
                <w:rFonts w:ascii="Marianne" w:hAnsi="Marianne" w:eastAsia="Marianne" w:cs="Marianne"/>
                <w:sz w:val="14"/>
              </w:rPr>
              <w:t xml:space="preserve">SSP3798664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 Morvan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"https://fiches-risques.brgm.fr/georisques/casias/SSP3798663" \t "_blank" </w:instrText>
            </w:r>
            <w:r>
              <w:fldChar w:fldCharType="separate"/>
            </w:r>
            <w:r>
              <w:rPr>
                <w:rFonts w:ascii="Marianne" w:hAnsi="Marianne" w:eastAsia="Marianne" w:cs="Marianne"/>
                <w:sz w:val="14"/>
              </w:rPr>
              <w:t xml:space="preserve">SSP3798663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