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2436870" name="Picture">
</wp:docPr>
                  <a:graphic>
                    <a:graphicData uri="http://schemas.openxmlformats.org/drawingml/2006/picture">
                      <pic:pic>
                        <pic:nvPicPr>
                          <pic:cNvPr id="1522436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36675128" name="Picture">
</wp:docPr>
                  <a:graphic>
                    <a:graphicData uri="http://schemas.openxmlformats.org/drawingml/2006/picture">
                      <pic:pic>
                        <pic:nvPicPr>
                          <pic:cNvPr id="163667512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56594692" name="Picture">
</wp:docPr>
                        <a:graphic>
                          <a:graphicData uri="http://schemas.openxmlformats.org/drawingml/2006/picture">
                            <pic:pic>
                              <pic:nvPicPr>
                                <pic:cNvPr id="25659469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97431 La Plaine-des-Palmistes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16453031" name="Picture">
</wp:docPr>
                  <a:graphic>
                    <a:graphicData uri="http://schemas.openxmlformats.org/drawingml/2006/picture">
                      <pic:pic>
                        <pic:nvPicPr>
                          <pic:cNvPr id="141645303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20966207" name="Picture">
</wp:docPr>
                  <a:graphic>
                    <a:graphicData uri="http://schemas.openxmlformats.org/drawingml/2006/picture">
                      <pic:pic>
                        <pic:nvPicPr>
                          <pic:cNvPr id="192096620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4276992" name="Picture">
</wp:docPr>
                  <a:graphic>
                    <a:graphicData uri="http://schemas.openxmlformats.org/drawingml/2006/picture">
                      <pic:pic>
                        <pic:nvPicPr>
                          <pic:cNvPr id="16542769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6162048" name="Picture">
</wp:docPr>
                  <a:graphic>
                    <a:graphicData uri="http://schemas.openxmlformats.org/drawingml/2006/picture">
                      <pic:pic>
                        <pic:nvPicPr>
                          <pic:cNvPr id="8561620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97431 La Plaine-des-Palmistes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3917867" name="Picture">
</wp:docPr>
                  <a:graphic>
                    <a:graphicData uri="http://schemas.openxmlformats.org/drawingml/2006/picture">
                      <pic:pic>
                        <pic:nvPicPr>
                          <pic:cNvPr id="5039178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5462968" name="Picture">
</wp:docPr>
                        <a:graphic>
                          <a:graphicData uri="http://schemas.openxmlformats.org/drawingml/2006/picture">
                            <pic:pic>
                              <pic:nvPicPr>
                                <pic:cNvPr id="167546296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3856233" name="Picture">
</wp:docPr>
                        <a:graphic>
                          <a:graphicData uri="http://schemas.openxmlformats.org/drawingml/2006/picture">
                            <pic:pic>
                              <pic:nvPicPr>
                                <pic:cNvPr id="36385623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0599747" name="Picture">
</wp:docPr>
                        <a:graphic>
                          <a:graphicData uri="http://schemas.openxmlformats.org/drawingml/2006/picture">
                            <pic:pic>
                              <pic:nvPicPr>
                                <pic:cNvPr id="92059974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7422240" name="Picture">
</wp:docPr>
                        <a:graphic>
                          <a:graphicData uri="http://schemas.openxmlformats.org/drawingml/2006/picture">
                            <pic:pic>
                              <pic:nvPicPr>
                                <pic:cNvPr id="41742224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7538066" name="Picture">
</wp:docPr>
                        <a:graphic>
                          <a:graphicData uri="http://schemas.openxmlformats.org/drawingml/2006/picture">
                            <pic:pic>
                              <pic:nvPicPr>
                                <pic:cNvPr id="107753806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8061876" name="Picture">
</wp:docPr>
                        <a:graphic>
                          <a:graphicData uri="http://schemas.openxmlformats.org/drawingml/2006/picture">
                            <pic:pic>
                              <pic:nvPicPr>
                                <pic:cNvPr id="30806187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0146115" name="Picture">
</wp:docPr>
                        <a:graphic>
                          <a:graphicData uri="http://schemas.openxmlformats.org/drawingml/2006/picture">
                            <pic:pic>
                              <pic:nvPicPr>
                                <pic:cNvPr id="197014611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1050584" name="Picture">
</wp:docPr>
                        <a:graphic>
                          <a:graphicData uri="http://schemas.openxmlformats.org/drawingml/2006/picture">
                            <pic:pic>
                              <pic:nvPicPr>
                                <pic:cNvPr id="52105058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6186229" name="Picture">
</wp:docPr>
                        <a:graphic>
                          <a:graphicData uri="http://schemas.openxmlformats.org/drawingml/2006/picture">
                            <pic:pic>
                              <pic:nvPicPr>
                                <pic:cNvPr id="183618622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7358878" name="Picture">
</wp:docPr>
                        <a:graphic>
                          <a:graphicData uri="http://schemas.openxmlformats.org/drawingml/2006/picture">
                            <pic:pic>
                              <pic:nvPicPr>
                                <pic:cNvPr id="50735887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174287" name="Picture">
</wp:docPr>
                        <a:graphic>
                          <a:graphicData uri="http://schemas.openxmlformats.org/drawingml/2006/picture">
                            <pic:pic>
                              <pic:nvPicPr>
                                <pic:cNvPr id="11317428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4212066" name="Picture">
</wp:docPr>
                        <a:graphic>
                          <a:graphicData uri="http://schemas.openxmlformats.org/drawingml/2006/picture">
                            <pic:pic>
                              <pic:nvPicPr>
                                <pic:cNvPr id="128421206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4632183" name="Picture">
</wp:docPr>
                        <a:graphic>
                          <a:graphicData uri="http://schemas.openxmlformats.org/drawingml/2006/picture">
                            <pic:pic>
                              <pic:nvPicPr>
                                <pic:cNvPr id="78463218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ERUPTION VOLCANIQUE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9063285" name="Picture">
</wp:docPr>
                        <a:graphic>
                          <a:graphicData uri="http://schemas.openxmlformats.org/drawingml/2006/picture">
                            <pic:pic>
                              <pic:nvPicPr>
                                <pic:cNvPr id="149906328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2731665" name="Picture">
</wp:docPr>
                        <a:graphic>
                          <a:graphicData uri="http://schemas.openxmlformats.org/drawingml/2006/picture">
                            <pic:pic>
                              <pic:nvPicPr>
                                <pic:cNvPr id="202273166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7909457" name="Picture">
</wp:docPr>
                        <a:graphic>
                          <a:graphicData uri="http://schemas.openxmlformats.org/drawingml/2006/picture">
                            <pic:pic>
                              <pic:nvPicPr>
                                <pic:cNvPr id="159790945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VENTS VIOLENTS ET RISQUES CYCLONIQUES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9427837" name="Picture">
</wp:docPr>
                        <a:graphic>
                          <a:graphicData uri="http://schemas.openxmlformats.org/drawingml/2006/picture">
                            <pic:pic>
                              <pic:nvPicPr>
                                <pic:cNvPr id="151942783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5263763" name="Picture">
</wp:docPr>
                        <a:graphic>
                          <a:graphicData uri="http://schemas.openxmlformats.org/drawingml/2006/picture">
                            <pic:pic>
                              <pic:nvPicPr>
                                <pic:cNvPr id="101526376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8605553" name="Picture">
</wp:docPr>
                        <a:graphic>
                          <a:graphicData uri="http://schemas.openxmlformats.org/drawingml/2006/picture">
                            <pic:pic>
                              <pic:nvPicPr>
                                <pic:cNvPr id="208860555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2440257" name="Picture">
</wp:docPr>
                        <a:graphic>
                          <a:graphicData uri="http://schemas.openxmlformats.org/drawingml/2006/picture">
                            <pic:pic>
                              <pic:nvPicPr>
                                <pic:cNvPr id="57244025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1755862" name="Picture">
</wp:docPr>
                        <a:graphic>
                          <a:graphicData uri="http://schemas.openxmlformats.org/drawingml/2006/picture">
                            <pic:pic>
                              <pic:nvPicPr>
                                <pic:cNvPr id="471755862"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7501031" name="Picture">
</wp:docPr>
                        <a:graphic>
                          <a:graphicData uri="http://schemas.openxmlformats.org/drawingml/2006/picture">
                            <pic:pic>
                              <pic:nvPicPr>
                                <pic:cNvPr id="163750103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1891485" name="Picture">
</wp:docPr>
                        <a:graphic>
                          <a:graphicData uri="http://schemas.openxmlformats.org/drawingml/2006/picture">
                            <pic:pic>
                              <pic:nvPicPr>
                                <pic:cNvPr id="129189148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3205337" name="Picture">
</wp:docPr>
                        <a:graphic>
                          <a:graphicData uri="http://schemas.openxmlformats.org/drawingml/2006/picture">
                            <pic:pic>
                              <pic:nvPicPr>
                                <pic:cNvPr id="121320533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3656223" name="Picture">
</wp:docPr>
                  <a:graphic>
                    <a:graphicData uri="http://schemas.openxmlformats.org/drawingml/2006/picture">
                      <pic:pic>
                        <pic:nvPicPr>
                          <pic:cNvPr id="243656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5392544" name="Picture">
</wp:docPr>
                  <a:graphic>
                    <a:graphicData uri="http://schemas.openxmlformats.org/drawingml/2006/picture">
                      <pic:pic>
                        <pic:nvPicPr>
                          <pic:cNvPr id="5353925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97431 La Plaine-des-Palmistes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152944" name="Picture">
</wp:docPr>
                  <a:graphic>
                    <a:graphicData uri="http://schemas.openxmlformats.org/drawingml/2006/picture">
                      <pic:pic>
                        <pic:nvPicPr>
                          <pic:cNvPr id="1511529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plaine-des-palmistes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6110357" name="Picture">
</wp:docPr>
                  <a:graphic>
                    <a:graphicData uri="http://schemas.openxmlformats.org/drawingml/2006/picture">
                      <pic:pic>
                        <pic:nvPicPr>
                          <pic:cNvPr id="61611035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7687022" name="Picture">
</wp:docPr>
                  <a:graphic>
                    <a:graphicData uri="http://schemas.openxmlformats.org/drawingml/2006/picture">
                      <pic:pic>
                        <pic:nvPicPr>
                          <pic:cNvPr id="41768702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91194748" name="Picture">
</wp:docPr>
                  <a:graphic>
                    <a:graphicData uri="http://schemas.openxmlformats.org/drawingml/2006/picture">
                      <pic:pic>
                        <pic:nvPicPr>
                          <pic:cNvPr id="991194748"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Plaine-des-Palmistes (974DEAL20090006)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8489011" name="Picture">
</wp:docPr>
                        <a:graphic>
                          <a:graphicData uri="http://schemas.openxmlformats.org/drawingml/2006/picture">
                            <pic:pic>
                              <pic:nvPicPr>
                                <pic:cNvPr id="160848901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Plaine-des-Palmistes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- 02 : Prescriptions</w:t>
                    <w:br/>
                    <w:t xml:space="preserve">- 03 : Interdiction</w:t>
                    <w:br/>
                    <w:t xml:space="preserve">Date de prescription : 11/05/2009</w:t>
                    <w:br/>
                    <w:t xml:space="preserve">Date d'approbation : 05/12/2011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"/donnee-risques/PPR/Fiche-ppr/pprn/974DEAL20090006"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6201689" name="Picture">
</wp:docPr>
                  <a:graphic>
                    <a:graphicData uri="http://schemas.openxmlformats.org/drawingml/2006/picture">
                      <pic:pic>
                        <pic:nvPicPr>
                          <pic:cNvPr id="14762016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9392390" name="Picture">
</wp:docPr>
                  <a:graphic>
                    <a:graphicData uri="http://schemas.openxmlformats.org/drawingml/2006/picture">
                      <pic:pic>
                        <pic:nvPicPr>
                          <pic:cNvPr id="17093923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97431 La Plaine-des-Palmistes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1712550" name="Picture">
</wp:docPr>
                  <a:graphic>
                    <a:graphicData uri="http://schemas.openxmlformats.org/drawingml/2006/picture">
                      <pic:pic>
                        <pic:nvPicPr>
                          <pic:cNvPr id="471712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plaine-des-palmistes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Planèzes Est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079994" name="Picture">
</wp:docPr>
                        <a:graphic>
                          <a:graphicData uri="http://schemas.openxmlformats.org/drawingml/2006/picture">
                            <pic:pic>
                              <pic:nvPicPr>
                                <pic:cNvPr id="4607999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5884183" name="Picture">
</wp:docPr>
                        <a:graphic>
                          <a:graphicData uri="http://schemas.openxmlformats.org/drawingml/2006/picture">
                            <pic:pic>
                              <pic:nvPicPr>
                                <pic:cNvPr id="54588418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IOME2401804A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INTE2204344A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02/02/2022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13/02/2022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INTE1401216A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INTE0700250A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25/02/2007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INTE9800200A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24/02/1998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11/06/1998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INTE9800200A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04/02/1998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11/06/1998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10/02/1994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23/04/1994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INTE9300316A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27/06/1993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INTE9300213A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18/01/1993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12/06/1993</w:t>
            </w:r>
          </w:p>
        </w:tc>
        <w:tc>
          <w:tcPr>
     </w:tcPr>
          <w:p>
            <w:pPr>
              <w:pStyle w:val="EMPTY_CELL_STYLE"/>
            </w:pPr>
          </w:p>
        </w:tc>
        <w:tc>
          <w:tcPr>
     </w:tcPr>
          <w:p>
            <w:pPr>
              <w:pStyle w:val="EMPTY_CELL_STYLE"/>
            </w:pPr>
          </w:p>
        </w:tc>
        <w:tc>
          <w:tcPr>
     </w:tcPr>
          <w:p>
            <w:pPr>
              <w:pStyle w:val="EMPTY_CELL_STYLE"/>
            </w:pPr>
          </w:p>
        </w:tc>
      </w:tr>
      <w:tr>
        <w:trPr>
          <w:trHeight w:hRule="exact" w:val="6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8866047" name="Picture">
</wp:docPr>
                  <a:graphic>
                    <a:graphicData uri="http://schemas.openxmlformats.org/drawingml/2006/picture">
                      <pic:pic>
                        <pic:nvPicPr>
                          <pic:cNvPr id="1558866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0523333" name="Picture">
</wp:docPr>
                  <a:graphic>
                    <a:graphicData uri="http://schemas.openxmlformats.org/drawingml/2006/picture">
                      <pic:pic>
                        <pic:nvPicPr>
                          <pic:cNvPr id="8105233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97431 La Plaine-des-Palmistes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5202916" name="Picture">
</wp:docPr>
                  <a:graphic>
                    <a:graphicData uri="http://schemas.openxmlformats.org/drawingml/2006/picture">
                      <pic:pic>
                        <pic:nvPicPr>
                          <pic:cNvPr id="19152029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plaine-des-palmistes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0345342" name="Picture">
</wp:docPr>
                  <a:graphic>
                    <a:graphicData uri="http://schemas.openxmlformats.org/drawingml/2006/picture">
                      <pic:pic>
                        <pic:nvPicPr>
                          <pic:cNvPr id="150034534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5454145" name="Picture">
</wp:docPr>
                  <a:graphic>
                    <a:graphicData uri="http://schemas.openxmlformats.org/drawingml/2006/picture">
                      <pic:pic>
                        <pic:nvPicPr>
                          <pic:cNvPr id="82545414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61218673" name="Picture">
</wp:docPr>
                  <a:graphic>
                    <a:graphicData uri="http://schemas.openxmlformats.org/drawingml/2006/picture">
                      <pic:pic>
                        <pic:nvPicPr>
                          <pic:cNvPr id="1361218673"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0498679" name="Picture">
</wp:docPr>
                        <a:graphic>
                          <a:graphicData uri="http://schemas.openxmlformats.org/drawingml/2006/picture">
                            <pic:pic>
                              <pic:nvPicPr>
                                <pic:cNvPr id="44049867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3972032" name="Picture">
</wp:docPr>
                        <a:graphic>
                          <a:graphicData uri="http://schemas.openxmlformats.org/drawingml/2006/picture">
                            <pic:pic>
                              <pic:nvPicPr>
                                <pic:cNvPr id="135397203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3450848" name="Picture">
</wp:docPr>
                  <a:graphic>
                    <a:graphicData uri="http://schemas.openxmlformats.org/drawingml/2006/picture">
                      <pic:pic>
                        <pic:nvPicPr>
                          <pic:cNvPr id="10934508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7517280" name="Picture">
</wp:docPr>
                  <a:graphic>
                    <a:graphicData uri="http://schemas.openxmlformats.org/drawingml/2006/picture">
                      <pic:pic>
                        <pic:nvPicPr>
                          <pic:cNvPr id="937517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97431 La Plaine-des-Palmistes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3275706" name="Picture">
</wp:docPr>
                  <a:graphic>
                    <a:graphicData uri="http://schemas.openxmlformats.org/drawingml/2006/picture">
                      <pic:pic>
                        <pic:nvPicPr>
                          <pic:cNvPr id="16732757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plaine-des-palmistes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4863945" name="Picture">
</wp:docPr>
                  <a:graphic>
                    <a:graphicData uri="http://schemas.openxmlformats.org/drawingml/2006/picture">
                      <pic:pic>
                        <pic:nvPicPr>
                          <pic:cNvPr id="1334863945" name="Picture"/>
                          <pic:cNvPicPr/>
                        </pic:nvPicPr>
                        <pic:blipFill>
                          <a:blip r:embed="img_0_5_12.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7085497" name="Picture">
</wp:docPr>
                  <a:graphic>
                    <a:graphicData uri="http://schemas.openxmlformats.org/drawingml/2006/picture">
                      <pic:pic>
                        <pic:nvPicPr>
                          <pic:cNvPr id="193708549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23952445" name="Picture">
</wp:docPr>
                  <a:graphic>
                    <a:graphicData uri="http://schemas.openxmlformats.org/drawingml/2006/picture">
                      <pic:pic>
                        <pic:nvPicPr>
                          <pic:cNvPr id="1923952445" name="Picture"/>
                          <pic:cNvPicPr/>
                        </pic:nvPicPr>
                        <pic:blipFill>
                          <a:blip r:embed="img_0_5_11.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1588895" name="Picture">
</wp:docPr>
                  <a:graphic>
                    <a:graphicData uri="http://schemas.openxmlformats.org/drawingml/2006/picture">
                      <pic:pic>
                        <pic:nvPicPr>
                          <pic:cNvPr id="1231588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7942137" name="Picture">
</wp:docPr>
                  <a:graphic>
                    <a:graphicData uri="http://schemas.openxmlformats.org/drawingml/2006/picture">
                      <pic:pic>
                        <pic:nvPicPr>
                          <pic:cNvPr id="217942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97431 La Plaine-des-Palmistes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7580828" name="Picture">
</wp:docPr>
                  <a:graphic>
                    <a:graphicData uri="http://schemas.openxmlformats.org/drawingml/2006/picture">
                      <pic:pic>
                        <pic:nvPicPr>
                          <pic:cNvPr id="3975808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plaine-des-palmistes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Plaine-des-Palmistes (974DEAL20090006)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3033331" name="Picture">
</wp:docPr>
                        <a:graphic>
                          <a:graphicData uri="http://schemas.openxmlformats.org/drawingml/2006/picture">
                            <pic:pic>
                              <pic:nvPicPr>
                                <pic:cNvPr id="1643033331" name="Picture"/>
                                <pic:cNvPicPr/>
                              </pic:nvPicPr>
                              <pic:blipFill>
                                <a:blip r:embed="img_0_6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 Plaine-des-Palmistes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11/05/2009</w:t>
                    <w:br/>
                    <w:t xml:space="preserve">Date d'approbation : 05/12/2011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"/donnee-risques/PPR/Fiche-ppr/pprn/974DEAL20090006"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6894457" name="Picture">
</wp:docPr>
                        <a:graphic>
                          <a:graphicData uri="http://schemas.openxmlformats.org/drawingml/2006/picture">
                            <pic:pic>
                              <pic:nvPicPr>
                                <pic:cNvPr id="1476894457" name="Picture"/>
                                <pic:cNvPicPr/>
                              </pic:nvPicPr>
                              <pic:blipFill>
                                <a:blip r:embed="img_0_6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INTE9300213A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18/01/1993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2987210" name="Picture">
</wp:docPr>
                  <a:graphic>
                    <a:graphicData uri="http://schemas.openxmlformats.org/drawingml/2006/picture">
                      <pic:pic>
                        <pic:nvPicPr>
                          <pic:cNvPr id="6029872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6155291" name="Picture">
</wp:docPr>
                  <a:graphic>
                    <a:graphicData uri="http://schemas.openxmlformats.org/drawingml/2006/picture">
                      <pic:pic>
                        <pic:nvPicPr>
                          <pic:cNvPr id="12061552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97431 La Plaine-des-Palmistes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1122449" name="Picture">
</wp:docPr>
                  <a:graphic>
                    <a:graphicData uri="http://schemas.openxmlformats.org/drawingml/2006/picture">
                      <pic:pic>
                        <pic:nvPicPr>
                          <pic:cNvPr id="15711224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 plaine-des-palmistes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2597785" name="Picture">
</wp:docPr>
                  <a:graphic>
                    <a:graphicData uri="http://schemas.openxmlformats.org/drawingml/2006/picture">
                      <pic:pic>
                        <pic:nvPicPr>
                          <pic:cNvPr id="156259778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5230417" name="Picture">
</wp:docPr>
                  <a:graphic>
                    <a:graphicData uri="http://schemas.openxmlformats.org/drawingml/2006/picture">
                      <pic:pic>
                        <pic:nvPicPr>
                          <pic:cNvPr id="52523041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25790609" name="Picture">
</wp:docPr>
                  <a:graphic>
                    <a:graphicData uri="http://schemas.openxmlformats.org/drawingml/2006/picture">
                      <pic:pic>
                        <pic:nvPicPr>
                          <pic:cNvPr id="725790609"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9027737" name="Picture">
</wp:docPr>
                        <a:graphic>
                          <a:graphicData uri="http://schemas.openxmlformats.org/drawingml/2006/picture">
                            <pic:pic>
                              <pic:nvPicPr>
                                <pic:cNvPr id="204902773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1449195" name="Picture">
</wp:docPr>
                  <a:graphic>
                    <a:graphicData uri="http://schemas.openxmlformats.org/drawingml/2006/picture">
                      <pic:pic>
                        <pic:nvPicPr>
                          <pic:cNvPr id="1151449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7610785" name="Picture">
</wp:docPr>
                  <a:graphic>
                    <a:graphicData uri="http://schemas.openxmlformats.org/drawingml/2006/picture">
                      <pic:pic>
                        <pic:nvPicPr>
                          <pic:cNvPr id="14076107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97431 La Plaine-des-Palmistes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0675021" name="Picture">
</wp:docPr>
                  <a:graphic>
                    <a:graphicData uri="http://schemas.openxmlformats.org/drawingml/2006/picture">
                      <pic:pic>
                        <pic:nvPicPr>
                          <pic:cNvPr id="1950675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d'éruption volcanique sur La plaine-des-palmistes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5156034" name="Picture">
</wp:docPr>
                  <a:graphic>
                    <a:graphicData uri="http://schemas.openxmlformats.org/drawingml/2006/picture">
                      <pic:pic>
                        <pic:nvPicPr>
                          <pic:cNvPr id="128515603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4574852" name="Picture">
</wp:docPr>
                  <a:graphic>
                    <a:graphicData uri="http://schemas.openxmlformats.org/drawingml/2006/picture">
                      <pic:pic>
                        <pic:nvPicPr>
                          <pic:cNvPr id="36457485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volcans sont des objets géologiques aux comportements hétérogènes : ils présentent tous des spécificités, qui font du risque volcanique un risque naturel à part.</w:t>
              <w:br/>
              <w:t xml:space="preserve">Certains volcans n'entreront pas en éruption à l'échelle d'une vie humaine tandis que d'autres peuvent connaître plusieurs éruptions par an.</w:t>
              <w:br/>
              <w:t xml:space="preserve">Certaines éruptions peuvent être brèves (quelques jours à semaines) tandis que d'autres peuvent durer des décennies.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466406280" name="Picture">
</wp:docPr>
                  <a:graphic>
                    <a:graphicData uri="http://schemas.openxmlformats.org/drawingml/2006/picture">
                      <pic:pic>
                        <pic:nvPicPr>
                          <pic:cNvPr id="1466406280" name="Picture"/>
                          <pic:cNvPicPr/>
                        </pic:nvPicPr>
                        <pic:blipFill>
                          <a:blip r:embed="img_0_8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8246959" name="Picture">
</wp:docPr>
                        <a:graphic>
                          <a:graphicData uri="http://schemas.openxmlformats.org/drawingml/2006/picture">
                            <pic:pic>
                              <pic:nvPicPr>
                                <pic:cNvPr id="186824695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Eruption volcanique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569689" name="Picture">
</wp:docPr>
                  <a:graphic>
                    <a:graphicData uri="http://schemas.openxmlformats.org/drawingml/2006/picture">
                      <pic:pic>
                        <pic:nvPicPr>
                          <pic:cNvPr id="835696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8795335" name="Picture">
</wp:docPr>
                  <a:graphic>
                    <a:graphicData uri="http://schemas.openxmlformats.org/drawingml/2006/picture">
                      <pic:pic>
                        <pic:nvPicPr>
                          <pic:cNvPr id="12187953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97431 La Plaine-des-Palmistes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7870208" name="Picture">
</wp:docPr>
                  <a:graphic>
                    <a:graphicData uri="http://schemas.openxmlformats.org/drawingml/2006/picture">
                      <pic:pic>
                        <pic:nvPicPr>
                          <pic:cNvPr id="1507870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vents violents et cycloniques sur La plaine-des-palmistes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8213702" name="Picture">
</wp:docPr>
                  <a:graphic>
                    <a:graphicData uri="http://schemas.openxmlformats.org/drawingml/2006/picture">
                      <pic:pic>
                        <pic:nvPicPr>
                          <pic:cNvPr id="1698213702" name="Picture"/>
                          <pic:cNvPicPr/>
                        </pic:nvPicPr>
                        <pic:blipFill>
                          <a:blip r:embed="img_0_9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4000075" name="Picture">
</wp:docPr>
                  <a:graphic>
                    <a:graphicData uri="http://schemas.openxmlformats.org/drawingml/2006/picture">
                      <pic:pic>
                        <pic:nvPicPr>
                          <pic:cNvPr id="165400007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Un vent est estimé violent donc dangereux lorsque sa vitesse atteint 80 km/h en vent moyen et 100 km/h en rafale à l'intérieur des terres. Mais ce seuil varie selon les régions, il est par exemple plus élevé pour les régions littorales ou la région sud-est.</w:t>
              <w:br/>
              <w:t xml:space="preserve">L'appellation « tempête » est réservée aux vents atteignant 89 km/h (force 10 sur l'échelle de Beaufort).</w:t>
              <w:br/>
              <w:t xml:space="preserve">Les cyclones sont des phénomènes météorologiques qui se forment dans des conditions très particulières, que l'on rencontre principalement au niveau des tropiques, pour chaque hémisphère, principalement de la fin de l'été au début de l'automne.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346200"/>
                  <wp:effectExtent l="0" t="0" r="0" b="0"/>
                  <wp:wrapNone/>
                  <wp:docPr id="1960188618" name="Picture">
</wp:docPr>
                  <a:graphic>
                    <a:graphicData uri="http://schemas.openxmlformats.org/drawingml/2006/picture">
                      <pic:pic>
                        <pic:nvPicPr>
                          <pic:cNvPr id="1960188618" name="Picture"/>
                          <pic:cNvPicPr/>
                        </pic:nvPicPr>
                        <pic:blipFill>
                          <a:blip r:embed="img_0_9_24.png"/>
                          <a:srcRect/>
                          <a:stretch>
                            <a:fillRect l="0" t="0" r="823" b="0"/>
                          </a:stretch>
                        </pic:blipFill>
                        <pic:spPr>
                          <a:xfrm rot="0">
                            <a:off x="0" y="0"/>
                            <a:ext cx="30861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6282460" name="Picture">
</wp:docPr>
                        <a:graphic>
                          <a:graphicData uri="http://schemas.openxmlformats.org/drawingml/2006/picture">
                            <pic:pic>
                              <pic:nvPicPr>
                                <pic:cNvPr id="42628246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Phénomène lié à l'atmosphère</w:t>
                    <w:br/>
                    <w:t xml:space="preserve">  Cyclone / Ouragan (vent)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vents violents et cycloniques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INTE2508630A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Vents Cycloniques</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26/02/2025</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31/03/2025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4520003" name="Picture">
</wp:docPr>
                  <a:graphic>
                    <a:graphicData uri="http://schemas.openxmlformats.org/drawingml/2006/picture">
                      <pic:pic>
                        <pic:nvPicPr>
                          <pic:cNvPr id="534520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6382494" name="Picture">
</wp:docPr>
                  <a:graphic>
                    <a:graphicData uri="http://schemas.openxmlformats.org/drawingml/2006/picture">
                      <pic:pic>
                        <pic:nvPicPr>
                          <pic:cNvPr id="7863824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97431 La Plaine-des-Palmistes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9662708" name="Picture">
</wp:docPr>
                  <a:graphic>
                    <a:graphicData uri="http://schemas.openxmlformats.org/drawingml/2006/picture">
                      <pic:pic>
                        <pic:nvPicPr>
                          <pic:cNvPr id="1929662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plaine-des-palmistes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6371860" name="Picture">
</wp:docPr>
                  <a:graphic>
                    <a:graphicData uri="http://schemas.openxmlformats.org/drawingml/2006/picture">
                      <pic:pic>
                        <pic:nvPicPr>
                          <pic:cNvPr id="201637186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7219489" name="Picture">
</wp:docPr>
                  <a:graphic>
                    <a:graphicData uri="http://schemas.openxmlformats.org/drawingml/2006/picture">
                      <pic:pic>
                        <pic:nvPicPr>
                          <pic:cNvPr id="73721948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46608268" name="Picture">
</wp:docPr>
                  <a:graphic>
                    <a:graphicData uri="http://schemas.openxmlformats.org/drawingml/2006/picture">
                      <pic:pic>
                        <pic:nvPicPr>
                          <pic:cNvPr id="84660826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6719619" name="Picture">
</wp:docPr>
                        <a:graphic>
                          <a:graphicData uri="http://schemas.openxmlformats.org/drawingml/2006/picture">
                            <pic:pic>
                              <pic:nvPicPr>
                                <pic:cNvPr id="138671961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944143" name="Picture">
</wp:docPr>
                  <a:graphic>
                    <a:graphicData uri="http://schemas.openxmlformats.org/drawingml/2006/picture">
                      <pic:pic>
                        <pic:nvPicPr>
                          <pic:cNvPr id="171944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4456609" name="Picture">
</wp:docPr>
                  <a:graphic>
                    <a:graphicData uri="http://schemas.openxmlformats.org/drawingml/2006/picture">
                      <pic:pic>
                        <pic:nvPicPr>
                          <pic:cNvPr id="8044566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97431 La Plaine-des-Palmistes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1562989" name="Picture">
</wp:docPr>
                  <a:graphic>
                    <a:graphicData uri="http://schemas.openxmlformats.org/drawingml/2006/picture">
                      <pic:pic>
                        <pic:nvPicPr>
                          <pic:cNvPr id="1081562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plaine-des-palmistes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7828940" name="Picture">
</wp:docPr>
                  <a:graphic>
                    <a:graphicData uri="http://schemas.openxmlformats.org/drawingml/2006/picture">
                      <pic:pic>
                        <pic:nvPicPr>
                          <pic:cNvPr id="1927828940"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2112733" name="Picture">
</wp:docPr>
                  <a:graphic>
                    <a:graphicData uri="http://schemas.openxmlformats.org/drawingml/2006/picture">
                      <pic:pic>
                        <pic:nvPicPr>
                          <pic:cNvPr id="36211273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70285303" name="Picture">
</wp:docPr>
                  <a:graphic>
                    <a:graphicData uri="http://schemas.openxmlformats.org/drawingml/2006/picture">
                      <pic:pic>
                        <pic:nvPicPr>
                          <pic:cNvPr id="470285303"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5995014" name="Picture">
</wp:docPr>
                  <a:graphic>
                    <a:graphicData uri="http://schemas.openxmlformats.org/drawingml/2006/picture">
                      <pic:pic>
                        <pic:nvPicPr>
                          <pic:cNvPr id="18959950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1008365" name="Picture">
</wp:docPr>
                  <a:graphic>
                    <a:graphicData uri="http://schemas.openxmlformats.org/drawingml/2006/picture">
                      <pic:pic>
                        <pic:nvPicPr>
                          <pic:cNvPr id="20510083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97431 La Plaine-des-Palmistes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3230045" name="Picture">
</wp:docPr>
                  <a:graphic>
                    <a:graphicData uri="http://schemas.openxmlformats.org/drawingml/2006/picture">
                      <pic:pic>
                        <pic:nvPicPr>
                          <pic:cNvPr id="533230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"https://fiches-risques.brgm.fr/fr/georisques/mvt-synthetique/12700648" \t "_self" </w:instrText>
            </w:r>
            <w:r>
              <w:fldChar w:fldCharType="separate"/>
            </w:r>
            <w:r>
              <w:rPr>
                <w:rFonts w:ascii="Marianne" w:hAnsi="Marianne" w:eastAsia="Marianne" w:cs="Marianne"/>
                <w:sz w:val="14"/>
              </w:rPr>
              <w:t xml:space="preserve">12700648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"https://fiches-risques.brgm.fr/fr/georisques/mvt-synthetique/12701216" \t "_self" </w:instrText>
            </w:r>
            <w:r>
              <w:fldChar w:fldCharType="separate"/>
            </w:r>
            <w:r>
              <w:rPr>
                <w:rFonts w:ascii="Marianne" w:hAnsi="Marianne" w:eastAsia="Marianne" w:cs="Marianne"/>
                <w:sz w:val="14"/>
              </w:rPr>
              <w:t xml:space="preserve">12701216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"https://fiches-risques.brgm.fr/fr/georisques/mvt-synthetique/12701246" \t "_self" </w:instrText>
            </w:r>
            <w:r>
              <w:fldChar w:fldCharType="separate"/>
            </w:r>
            <w:r>
              <w:rPr>
                <w:rFonts w:ascii="Marianne" w:hAnsi="Marianne" w:eastAsia="Marianne" w:cs="Marianne"/>
                <w:sz w:val="14"/>
              </w:rPr>
              <w:t xml:space="preserve">12701246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RN3, route des Plaines, PR 29+100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"https://fiches-risques.brgm.fr/fr/georisques/mvt-synthetique/12701288" \t "_self" </w:instrText>
            </w:r>
            <w:r>
              <w:fldChar w:fldCharType="separate"/>
            </w:r>
            <w:r>
              <w:rPr>
                <w:rFonts w:ascii="Marianne" w:hAnsi="Marianne" w:eastAsia="Marianne" w:cs="Marianne"/>
                <w:sz w:val="14"/>
              </w:rPr>
              <w:t xml:space="preserve">12701288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Col de Bébour, route forestière n°2, versant nord-est, z=1411 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"https://fiches-risques.brgm.fr/fr/georisques/mvt-synthetique/12701291" \t "_self" </w:instrText>
            </w:r>
            <w:r>
              <w:fldChar w:fldCharType="separate"/>
            </w:r>
            <w:r>
              <w:rPr>
                <w:rFonts w:ascii="Marianne" w:hAnsi="Marianne" w:eastAsia="Marianne" w:cs="Marianne"/>
                <w:sz w:val="14"/>
              </w:rPr>
              <w:t xml:space="preserve">12701291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Col de Bébour RF n°2 P.R.5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"https://fiches-risques.brgm.fr/fr/georisques/mvt-synthetique/12701489" \t "_self" </w:instrText>
            </w:r>
            <w:r>
              <w:fldChar w:fldCharType="separate"/>
            </w:r>
            <w:r>
              <w:rPr>
                <w:rFonts w:ascii="Marianne" w:hAnsi="Marianne" w:eastAsia="Marianne" w:cs="Marianne"/>
                <w:sz w:val="14"/>
              </w:rPr>
              <w:t xml:space="preserve">12701489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"https://fiches-risques.brgm.fr/fr/georisques/mvt-synthetique/12701554" \t "_self" </w:instrText>
            </w:r>
            <w:r>
              <w:fldChar w:fldCharType="separate"/>
            </w:r>
            <w:r>
              <w:rPr>
                <w:rFonts w:ascii="Marianne" w:hAnsi="Marianne" w:eastAsia="Marianne" w:cs="Marianne"/>
                <w:sz w:val="14"/>
              </w:rPr>
              <w:t xml:space="preserve">12701554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Col de Bébour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"https://fiches-risques.brgm.fr/fr/georisques/mvt-synthetique/12702149" \t "_self" </w:instrText>
            </w:r>
            <w:r>
              <w:fldChar w:fldCharType="separate"/>
            </w:r>
            <w:r>
              <w:rPr>
                <w:rFonts w:ascii="Marianne" w:hAnsi="Marianne" w:eastAsia="Marianne" w:cs="Marianne"/>
                <w:sz w:val="14"/>
              </w:rPr>
              <w:t xml:space="preserve">12702149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RN3, PR 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"https://fiches-risques.brgm.fr/fr/georisques/mvt-synthetique/12702756" \t "_self" </w:instrText>
            </w:r>
            <w:r>
              <w:fldChar w:fldCharType="separate"/>
            </w:r>
            <w:r>
              <w:rPr>
                <w:rFonts w:ascii="Marianne" w:hAnsi="Marianne" w:eastAsia="Marianne" w:cs="Marianne"/>
                <w:sz w:val="14"/>
              </w:rPr>
              <w:t xml:space="preserve">12702756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Plaine des Palmistes, secteur au sud de Grand Etang. Mornes de l’Etang.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"https://fiches-risques.brgm.fr/fr/georisques/mvt-synthetique/12702822" \t "_self" </w:instrText>
            </w:r>
            <w:r>
              <w:fldChar w:fldCharType="separate"/>
            </w:r>
            <w:r>
              <w:rPr>
                <w:rFonts w:ascii="Marianne" w:hAnsi="Marianne" w:eastAsia="Marianne" w:cs="Marianne"/>
                <w:sz w:val="14"/>
              </w:rPr>
              <w:t xml:space="preserve">12702822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N3 PR26+ 280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"https://fiches-risques.brgm.fr/fr/georisques/mvt-synthetique/12702892" \t "_self" </w:instrText>
            </w:r>
            <w:r>
              <w:fldChar w:fldCharType="separate"/>
            </w:r>
            <w:r>
              <w:rPr>
                <w:rFonts w:ascii="Marianne" w:hAnsi="Marianne" w:eastAsia="Marianne" w:cs="Marianne"/>
                <w:sz w:val="14"/>
              </w:rPr>
              <w:t xml:space="preserve">12702892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Cascade Biberon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"https://fiches-risques.brgm.fr/fr/georisques/mvt-synthetique/12702991" \t "_self" </w:instrText>
            </w:r>
            <w:r>
              <w:fldChar w:fldCharType="separate"/>
            </w:r>
            <w:r>
              <w:rPr>
                <w:rFonts w:ascii="Marianne" w:hAnsi="Marianne" w:eastAsia="Marianne" w:cs="Marianne"/>
                <w:sz w:val="14"/>
              </w:rPr>
              <w:t xml:space="preserve">12702991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"https://fiches-risques.brgm.fr/fr/georisques/mvt-synthetique/12703332" \t "_self" </w:instrText>
            </w:r>
            <w:r>
              <w:fldChar w:fldCharType="separate"/>
            </w:r>
            <w:r>
              <w:rPr>
                <w:rFonts w:ascii="Marianne" w:hAnsi="Marianne" w:eastAsia="Marianne" w:cs="Marianne"/>
                <w:sz w:val="14"/>
              </w:rPr>
              <w:t xml:space="preserve">12703332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RD48 PR3+300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"https://fiches-risques.brgm.fr/fr/georisques/mvt-synthetique/39900154" \t "_self" </w:instrText>
            </w:r>
            <w:r>
              <w:fldChar w:fldCharType="separate"/>
            </w:r>
            <w:r>
              <w:rPr>
                <w:rFonts w:ascii="Marianne" w:hAnsi="Marianne" w:eastAsia="Marianne" w:cs="Marianne"/>
                <w:sz w:val="14"/>
              </w:rPr>
              <w:t xml:space="preserve">39900154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Col de Bébour sur la route forestière (site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"https://fiches-risques.brgm.fr/fr/georisques/mvt-synthetique/39900168" \t "_self" </w:instrText>
            </w:r>
            <w:r>
              <w:fldChar w:fldCharType="separate"/>
            </w:r>
            <w:r>
              <w:rPr>
                <w:rFonts w:ascii="Marianne" w:hAnsi="Marianne" w:eastAsia="Marianne" w:cs="Marianne"/>
                <w:sz w:val="14"/>
              </w:rPr>
              <w:t xml:space="preserve">39900168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Col de Bébour sur la route forestière (site 1) - reactivation</w:t>
            </w: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6164301" name="Picture">
</wp:docPr>
                  <a:graphic>
                    <a:graphicData uri="http://schemas.openxmlformats.org/drawingml/2006/picture">
                      <pic:pic>
                        <pic:nvPicPr>
                          <pic:cNvPr id="1226164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4120055" name="Picture">
</wp:docPr>
                  <a:graphic>
                    <a:graphicData uri="http://schemas.openxmlformats.org/drawingml/2006/picture">
                      <pic:pic>
                        <pic:nvPicPr>
                          <pic:cNvPr id="634120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97431 La Plaine-des-Palmistes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638969" name="Picture">
</wp:docPr>
                  <a:graphic>
                    <a:graphicData uri="http://schemas.openxmlformats.org/drawingml/2006/picture">
                      <pic:pic>
                        <pic:nvPicPr>
                          <pic:cNvPr id="180638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"https://fiches-risques.brgm.fr/georisques/cavite/REUAW0022191" \t "_self" </w:instrText>
            </w:r>
            <w:r>
              <w:fldChar w:fldCharType="separate"/>
            </w:r>
            <w:r>
              <w:rPr>
                <w:rFonts w:ascii="Marianne" w:hAnsi="Marianne" w:eastAsia="Marianne" w:cs="Marianne"/>
                <w:sz w:val="14"/>
              </w:rPr>
              <w:t xml:space="preserve">REUAW0022191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5 de la Plaine des Palmistes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"https://fiches-risques.brgm.fr/georisques/cavite/REUAW0022192" \t "_self" </w:instrText>
            </w:r>
            <w:r>
              <w:fldChar w:fldCharType="separate"/>
            </w:r>
            <w:r>
              <w:rPr>
                <w:rFonts w:ascii="Marianne" w:hAnsi="Marianne" w:eastAsia="Marianne" w:cs="Marianne"/>
                <w:sz w:val="14"/>
              </w:rPr>
              <w:t xml:space="preserve">REUAW0022192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6 de la Plaine des Palmistes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"https://fiches-risques.brgm.fr/georisques/cavite/REUAW0022193" \t "_self" </w:instrText>
            </w:r>
            <w:r>
              <w:fldChar w:fldCharType="separate"/>
            </w:r>
            <w:r>
              <w:rPr>
                <w:rFonts w:ascii="Marianne" w:hAnsi="Marianne" w:eastAsia="Marianne" w:cs="Marianne"/>
                <w:sz w:val="14"/>
              </w:rPr>
              <w:t xml:space="preserve">REUAW0022193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Caverne des Fées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"https://fiches-risques.brgm.fr/georisques/cavite/REUAW0022194" \t "_self" </w:instrText>
            </w:r>
            <w:r>
              <w:fldChar w:fldCharType="separate"/>
            </w:r>
            <w:r>
              <w:rPr>
                <w:rFonts w:ascii="Marianne" w:hAnsi="Marianne" w:eastAsia="Marianne" w:cs="Marianne"/>
                <w:sz w:val="14"/>
              </w:rPr>
              <w:t xml:space="preserve">REUAW0022194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2 de la Plaine des Palmistes-entrée sup.</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"https://fiches-risques.brgm.fr/georisques/cavite/REUAW0022195" \t "_self" </w:instrText>
            </w:r>
            <w:r>
              <w:fldChar w:fldCharType="separate"/>
            </w:r>
            <w:r>
              <w:rPr>
                <w:rFonts w:ascii="Marianne" w:hAnsi="Marianne" w:eastAsia="Marianne" w:cs="Marianne"/>
                <w:sz w:val="14"/>
              </w:rPr>
              <w:t xml:space="preserve">REUAW0022195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2 de la Plaine des Palmistes-entrée regard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"https://fiches-risques.brgm.fr/georisques/cavite/REUAW0022196" \t "_self" </w:instrText>
            </w:r>
            <w:r>
              <w:fldChar w:fldCharType="separate"/>
            </w:r>
            <w:r>
              <w:rPr>
                <w:rFonts w:ascii="Marianne" w:hAnsi="Marianne" w:eastAsia="Marianne" w:cs="Marianne"/>
                <w:sz w:val="14"/>
              </w:rPr>
              <w:t xml:space="preserve">REUAW0022196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2 de la Plaine des Palmistes-entrée inf.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"https://fiches-risques.brgm.fr/georisques/cavite/REUAW0022197" \t "_self" </w:instrText>
            </w:r>
            <w:r>
              <w:fldChar w:fldCharType="separate"/>
            </w:r>
            <w:r>
              <w:rPr>
                <w:rFonts w:ascii="Marianne" w:hAnsi="Marianne" w:eastAsia="Marianne" w:cs="Marianne"/>
                <w:sz w:val="14"/>
              </w:rPr>
              <w:t xml:space="preserve">REUAW0022197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1 de la Plaine des Palmistes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"https://fiches-risques.brgm.fr/georisques/cavite/REUAW0022198" \t "_self" </w:instrText>
            </w:r>
            <w:r>
              <w:fldChar w:fldCharType="separate"/>
            </w:r>
            <w:r>
              <w:rPr>
                <w:rFonts w:ascii="Marianne" w:hAnsi="Marianne" w:eastAsia="Marianne" w:cs="Marianne"/>
                <w:sz w:val="14"/>
              </w:rPr>
              <w:t xml:space="preserve">REUAW0022198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Caverne de la Ravine Saint François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"https://fiches-risques.brgm.fr/georisques/cavite/REUAW0022250" \t "_self" </w:instrText>
            </w:r>
            <w:r>
              <w:fldChar w:fldCharType="separate"/>
            </w:r>
            <w:r>
              <w:rPr>
                <w:rFonts w:ascii="Marianne" w:hAnsi="Marianne" w:eastAsia="Marianne" w:cs="Marianne"/>
                <w:sz w:val="14"/>
              </w:rPr>
              <w:t xml:space="preserve">REUAW0022250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Bassin Cadet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"https://fiches-risques.brgm.fr/georisques/cavite/REUAW0022251" \t "_self" </w:instrText>
            </w:r>
            <w:r>
              <w:fldChar w:fldCharType="separate"/>
            </w:r>
            <w:r>
              <w:rPr>
                <w:rFonts w:ascii="Marianne" w:hAnsi="Marianne" w:eastAsia="Marianne" w:cs="Marianne"/>
                <w:sz w:val="14"/>
              </w:rPr>
              <w:t xml:space="preserve">REUAW0022251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piton des Cabris</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560224" name="Picture">
</wp:docPr>
                  <a:graphic>
                    <a:graphicData uri="http://schemas.openxmlformats.org/drawingml/2006/picture">
                      <pic:pic>
                        <pic:nvPicPr>
                          <pic:cNvPr id="189560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7727308" name="Picture">
</wp:docPr>
                  <a:graphic>
                    <a:graphicData uri="http://schemas.openxmlformats.org/drawingml/2006/picture">
                      <pic:pic>
                        <pic:nvPicPr>
                          <pic:cNvPr id="13177273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97431 La Plaine-des-Palmistes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175397" name="Picture">
</wp:docPr>
                  <a:graphic>
                    <a:graphicData uri="http://schemas.openxmlformats.org/drawingml/2006/picture">
                      <pic:pic>
                        <pic:nvPicPr>
                          <pic:cNvPr id="1241753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"https://fiches-risques.brgm.fr/georisques/infosols/instruction/SSP001104801" \t "_blank" </w:instrText>
            </w:r>
            <w:r>
              <w:fldChar w:fldCharType="separate"/>
            </w:r>
            <w:r>
              <w:rPr>
                <w:rFonts w:ascii="Marianne" w:hAnsi="Marianne" w:eastAsia="Marianne" w:cs="Marianne"/>
                <w:sz w:val="14"/>
              </w:rPr>
              <w:t xml:space="preserve">SSP001104801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 de la Ravine Plate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"https://fiches-risques.brgm.fr/georisques/infosols/instruction/SSP001102001" \t "_blank" </w:instrText>
            </w:r>
            <w:r>
              <w:fldChar w:fldCharType="separate"/>
            </w:r>
            <w:r>
              <w:rPr>
                <w:rFonts w:ascii="Marianne" w:hAnsi="Marianne" w:eastAsia="Marianne" w:cs="Marianne"/>
                <w:sz w:val="14"/>
              </w:rPr>
              <w:t xml:space="preserve">SSP001102001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 de la Petite Plaine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"https://fiches-risques.brgm.fr/georisques/infosols/instruction/SSP001102101" \t "_blank" </w:instrText>
            </w:r>
            <w:r>
              <w:fldChar w:fldCharType="separate"/>
            </w:r>
            <w:r>
              <w:rPr>
                <w:rFonts w:ascii="Marianne" w:hAnsi="Marianne" w:eastAsia="Marianne" w:cs="Marianne"/>
                <w:sz w:val="14"/>
              </w:rPr>
              <w:t xml:space="preserve">SSP001102101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 de la Ravine Sèche (Plaine des Palmistes)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0387988" name="Picture">
</wp:docPr>
                  <a:graphic>
                    <a:graphicData uri="http://schemas.openxmlformats.org/drawingml/2006/picture">
                      <pic:pic>
                        <pic:nvPicPr>
                          <pic:cNvPr id="2040387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7161234" name="Picture">
</wp:docPr>
                  <a:graphic>
                    <a:graphicData uri="http://schemas.openxmlformats.org/drawingml/2006/picture">
                      <pic:pic>
                        <pic:nvPicPr>
                          <pic:cNvPr id="1037161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97431 La Plaine-des-Palmistes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7645090" name="Picture">
</wp:docPr>
                  <a:graphic>
                    <a:graphicData uri="http://schemas.openxmlformats.org/drawingml/2006/picture">
                      <pic:pic>
                        <pic:nvPicPr>
                          <pic:cNvPr id="247645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"https://fiches-risques.brgm.fr/georisques/casias/SSP4085823" \t "_blank" </w:instrText>
            </w:r>
            <w:r>
              <w:fldChar w:fldCharType="separate"/>
            </w:r>
            <w:r>
              <w:rPr>
                <w:rFonts w:ascii="Marianne" w:hAnsi="Marianne" w:eastAsia="Marianne" w:cs="Marianne"/>
                <w:sz w:val="14"/>
              </w:rPr>
              <w:t xml:space="preserve">SSP4085823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commune Plaine 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"https://fiches-risques.brgm.fr/georisques/casias/SSP4085806" \t "_blank" </w:instrText>
            </w:r>
            <w:r>
              <w:fldChar w:fldCharType="separate"/>
            </w:r>
            <w:r>
              <w:rPr>
                <w:rFonts w:ascii="Marianne" w:hAnsi="Marianne" w:eastAsia="Marianne" w:cs="Marianne"/>
                <w:sz w:val="14"/>
              </w:rPr>
              <w:t xml:space="preserve">SSP4085806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CIREST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"https://fiches-risques.brgm.fr/georisques/casias/SSP4038274" \t "_blank" </w:instrText>
            </w:r>
            <w:r>
              <w:fldChar w:fldCharType="separate"/>
            </w:r>
            <w:r>
              <w:rPr>
                <w:rFonts w:ascii="Marianne" w:hAnsi="Marianne" w:eastAsia="Marianne" w:cs="Marianne"/>
                <w:sz w:val="14"/>
              </w:rPr>
              <w:t xml:space="preserve">SSP4038274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"https://fiches-risques.brgm.fr/georisques/casias/SSP4038273" \t "_blank" </w:instrText>
            </w:r>
            <w:r>
              <w:fldChar w:fldCharType="separate"/>
            </w:r>
            <w:r>
              <w:rPr>
                <w:rFonts w:ascii="Marianne" w:hAnsi="Marianne" w:eastAsia="Marianne" w:cs="Marianne"/>
                <w:sz w:val="14"/>
              </w:rPr>
              <w:t xml:space="preserve">SSP4038273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"https://fiches-risques.brgm.fr/georisques/casias/SSP4038272" \t "_blank" </w:instrText>
            </w:r>
            <w:r>
              <w:fldChar w:fldCharType="separate"/>
            </w:r>
            <w:r>
              <w:rPr>
                <w:rFonts w:ascii="Marianne" w:hAnsi="Marianne" w:eastAsia="Marianne" w:cs="Marianne"/>
                <w:sz w:val="14"/>
              </w:rPr>
              <w:t xml:space="preserve">SSP4038272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 de La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"https://fiches-risques.brgm.fr/georisques/casias/SSP401709" \t "_blank" </w:instrText>
            </w:r>
            <w:r>
              <w:fldChar w:fldCharType="separate"/>
            </w:r>
            <w:r>
              <w:rPr>
                <w:rFonts w:ascii="Marianne" w:hAnsi="Marianne" w:eastAsia="Marianne" w:cs="Marianne"/>
                <w:sz w:val="14"/>
              </w:rPr>
              <w:t xml:space="preserve">SSP401709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GARCONNET FRANCOIS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00"/>
        <w:gridCol w:w="11000"/>
        <w:gridCol w:w="1"/>
      </w:tblGrid>
      <w:tr>
        <w:trPr>
          <w:trHeight w:hRule="exact" w:val="114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r>
      <w:tr>
        <w:trPr>
          <w:trHeight w:hRule="atLeast" w:val="14900"/>
        </w:trPr>
        <w:tc>
          <w:tcPr>
     </w:tcPr>
          <w:p>
            <w:pPr>
              <w:pStyle w:val="EMPTY_CELL_STYLE"/>
            </w:pPr>
          </w:p>
        </w:tc>
        <w:tc>
          <w:tcPr>
            <w:tcMar>
              <w:top w:w="0" w:type="dxa"/>
              <w:left w:w="0" w:type="dxa"/>
              <w:bottom w:w="0" w:type="dxa"/>
              <w:right w:w="0" w:type="dxa"/>
            </w:tcMar>
          </w:tcPr>
          <w:p>
            <w:r>
              <w:br w:type="page"/>
            </w:r>
          </w:p>
          <w:p>
            <w:bookmarkStart w:id="18" w:name="JR_PAGE_ANCHOR_0_17"/>
            <w:bookmarkEnd w:id="18"/>
          </w:p>
          <w:p>
            <w:r>
              <w:br w:type="page"/>
            </w:r>
          </w:p>
          <w:p>
            <w:pPr>
              <w:pStyle w:val="EMPTY_CELL_STYLE"/>
            </w:pPr>
          </w:p>
        </w:tc>
        <w:tc>
          <w:tcPr>
     </w:tcPr>
          <w:p>
            <w:pPr>
              <w:pStyle w:val="EMPTY_CELL_STYLE"/>
            </w:pPr>
          </w:p>
        </w:tc>
      </w:tr>
    </w:tbl>
    <w:tbl>
      <w:tblPr>
        <w:tblLayout w:type="fixed"/>
      </w:tblPr>
      <w:tblGrid>
        <w:gridCol w:w="100"/>
        <w:gridCol w:w="11000"/>
        <w:gridCol w:w="1"/>
      </w:tblGrid>
      <w:tr>
        <w:trPr>
          <w:trHeight w:hRule="exact" w:val="0"/>
        </w:trPr>
        <w:tc>
          <w:tcPr>
     </w:tcPr>
          <w:p>
            <w:pPr>
              <w:pStyle w:val="EMPTY_CELL_STYLE"/>
              <w:pageBreakBefore/>
            </w:pPr>
            <w:bookmarkStart w:id="19" w:name="JR_PAGE_ANCHOR_0_18"/>
            <w:bookmarkEnd w:id="19"/>
          </w:p>
        </w:tc>
        <w:tc>
          <w:tcPr>
     </w:tcPr>
          <w:p>
            <w:pPr>
              <w:pStyle w:val="EMPTY_CELL_STYLE"/>
            </w:pPr>
          </w:p>
        </w:tc>
        <w:tc>
          <w:tcPr>
     </w:tcPr>
          <w:p>
            <w:pPr>
              <w:pStyle w:val="EMPTY_CELL_STYLE"/>
            </w:pPr>
          </w:p>
        </w:tc>
      </w:tr>
      <w:tr>
        <w:trPr>
          <w:trHeight w:hRule="atLeast" w:val="15720"/>
        </w:trPr>
        <w:tc>
          <w:tcPr>
     </w:tcPr>
          <w:p>
            <w:pPr>
              <w:pStyle w:val="EMPTY_CELL_STYLE"/>
            </w:pPr>
          </w:p>
        </w:tc>
        <w:tc>
          <w:tcPr>
            <w:tcMar>
              <w:top w:w="0" w:type="dxa"/>
              <w:left w:w="0" w:type="dxa"/>
              <w:bottom w:w="0" w:type="dxa"/>
              <w:right w:w="0" w:type="dxa"/>
            </w:tcMar>
          </w:tcPr>
          <w:tbl>
            <w:tblPr>
              <w:tblLayout w:type="fixed"/>
            </w:tblPr>
            <w:tblGrid>
              <w:gridCol w:w="10900"/>
              <w:gridCol w:w="100"/>
            </w:tblGrid>
            <w:tr>
              <w:trPr>
                <w:trHeight w:hRule="exact" w:val="15520"/>
              </w:trPr>
              <w:tc>
                <w:tcPr>
                  <w:tcMar>
                    <w:top w:w="0" w:type="dxa"/>
                    <w:left w:w="0" w:type="dxa"/>
                    <w:bottom w:w="0" w:type="dxa"/>
                    <w:right w:w="0" w:type="dxa"/>
                  </w:tcMar>
                  <w:vAlign w:val="top"/>
                </w:tcPr>
                <w:p>
                  <w:pPr>
                    <w:pStyle w:val="Style1"/>
                    <w:jc w:val="center"/>
                    <w:spacing w:lineRule="auto" w:line="240" w:after="0" w:before="0"/>
                  </w:pPr>
                  <w:r>
                    <w:rPr/>
                    <w:drawing>
                      <wp:anchor distT="0" distB="0" distL="0" distR="0" simplePos="0" relativeHeight="0" behindDoc="0" locked="0" layoutInCell="1" allowOverlap="1">
                        <wp:simplePos x="0" y="0"/>
                        <wp:positionH relativeFrom="column">
                          <wp:posOffset>-1460500</wp:posOffset>
                        </wp:positionH>
                        <wp:positionV relativeFrom="paragraph">
                          <wp:posOffset>1460500</wp:posOffset>
                        </wp:positionV>
                        <wp:extent cx="9855200" cy="6921500"/>
                        <wp:effectExtent l="0" t="0" r="0" b="0"/>
                        <wp:wrapNone/>
                        <wp:docPr id="1178990188" name="Picture">
</wp:docPr>
                        <a:graphic>
                          <a:graphicData uri="http://schemas.openxmlformats.org/drawingml/2006/picture">
                            <pic:pic>
                              <pic:nvPicPr>
                                <pic:cNvPr id="1178990188" name="Picture"/>
                                <pic:cNvPicPr/>
                              </pic:nvPicPr>
                              <pic:blipFill>
                                <a:blip r:embed="img_0_17_0_0.jpg"/>
                                <a:srcRect/>
                                <a:stretch>
                                  <a:fillRect l="0" t="0" r="0" b="183"/>
                                </a:stretch>
                              </pic:blipFill>
                              <pic:spPr>
                                <a:xfrm rot="-5400000">
                                  <a:off x="0" y="0"/>
                                  <a:ext cx="9855200" cy="6921500"/>
                                </a:xfrm>
                                <a:prstGeom prst="rect"/>
                              </pic:spPr>
                            </pic:pic>
                          </a:graphicData>
                        </a:graphic>
                      </wp:anchor>
                    </w:drawing>
                  </w:r>
                </w:p>
              </w:tc>
              <w:tc>
                <w:tcPr>
     </w:tcPr>
                <w:p>
                  <w:pPr>
                    <w:pStyle w:val="EMPTY_CELL_STYLE"/>
                  </w:pPr>
                </w:p>
              </w:tc>
            </w:tr>
          </w:tbl>
          <w:p>
            <w:pPr>
              <w:pStyle w:val="EMPTY_CELL_STYLE"/>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2.jpg" Type="http://schemas.openxmlformats.org/officeDocument/2006/relationships/image" Target="media/img_0_5_12.jpg"/>
 <Relationship Id="img_0_5_7.png" Type="http://schemas.openxmlformats.org/officeDocument/2006/relationships/image" Target="media/img_0_5_7.png"/>
 <Relationship Id="img_0_5_11.png" Type="http://schemas.openxmlformats.org/officeDocument/2006/relationships/image" Target="media/img_0_5_11.png"/>
 <Relationship Id="img_0_6_7_2.png" Type="http://schemas.openxmlformats.org/officeDocument/2006/relationships/image" Target="media/img_0_6_7_2.png"/>
 <Relationship Id="img_0_6_8_2.png" Type="http://schemas.openxmlformats.org/officeDocument/2006/relationships/image" Target="media/img_0_6_8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25.jpg" Type="http://schemas.openxmlformats.org/officeDocument/2006/relationships/image" Target="media/img_0_9_25.jpg"/>
 <Relationship Id="img_0_9_7.png" Type="http://schemas.openxmlformats.org/officeDocument/2006/relationships/image" Target="media/img_0_9_7.png"/>
 <Relationship Id="img_0_9_24.png" Type="http://schemas.openxmlformats.org/officeDocument/2006/relationships/image" Target="media/img_0_9_24.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7_0_0.jpg" Type="http://schemas.openxmlformats.org/officeDocument/2006/relationships/image" Target="media/img_0_17_0_0.jp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