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647288" name="Picture">
</wp:docPr>
                  <a:graphic>
                    <a:graphicData uri="http://schemas.openxmlformats.org/drawingml/2006/picture">
                      <pic:pic>
                        <pic:nvPicPr>
                          <pic:cNvPr id="848647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2160577" name="Picture">
</wp:docPr>
                  <a:graphic>
                    <a:graphicData uri="http://schemas.openxmlformats.org/drawingml/2006/picture">
                      <pic:pic>
                        <pic:nvPicPr>
                          <pic:cNvPr id="10421605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1491443" name="Picture">
</wp:docPr>
                        <a:graphic>
                          <a:graphicData uri="http://schemas.openxmlformats.org/drawingml/2006/picture">
                            <pic:pic>
                              <pic:nvPicPr>
                                <pic:cNvPr id="5814914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76520 La Neuville-Chant-d'Oisel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3015461" name="Picture">
</wp:docPr>
                  <a:graphic>
                    <a:graphicData uri="http://schemas.openxmlformats.org/drawingml/2006/picture">
                      <pic:pic>
                        <pic:nvPicPr>
                          <pic:cNvPr id="8630154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4892874" name="Picture">
</wp:docPr>
                  <a:graphic>
                    <a:graphicData uri="http://schemas.openxmlformats.org/drawingml/2006/picture">
                      <pic:pic>
                        <pic:nvPicPr>
                          <pic:cNvPr id="15148928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692191" name="Picture">
</wp:docPr>
                  <a:graphic>
                    <a:graphicData uri="http://schemas.openxmlformats.org/drawingml/2006/picture">
                      <pic:pic>
                        <pic:nvPicPr>
                          <pic:cNvPr id="1683692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330473" name="Picture">
</wp:docPr>
                  <a:graphic>
                    <a:graphicData uri="http://schemas.openxmlformats.org/drawingml/2006/picture">
                      <pic:pic>
                        <pic:nvPicPr>
                          <pic:cNvPr id="360330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76520 La Neuville-Chant-d'Oisel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000946" name="Picture">
</wp:docPr>
                  <a:graphic>
                    <a:graphicData uri="http://schemas.openxmlformats.org/drawingml/2006/picture">
                      <pic:pic>
                        <pic:nvPicPr>
                          <pic:cNvPr id="1671000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6498369" name="Picture">
</wp:docPr>
                        <a:graphic>
                          <a:graphicData uri="http://schemas.openxmlformats.org/drawingml/2006/picture">
                            <pic:pic>
                              <pic:nvPicPr>
                                <pic:cNvPr id="18064983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884141" name="Picture">
</wp:docPr>
                        <a:graphic>
                          <a:graphicData uri="http://schemas.openxmlformats.org/drawingml/2006/picture">
                            <pic:pic>
                              <pic:nvPicPr>
                                <pic:cNvPr id="11648841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7881769" name="Picture">
</wp:docPr>
                        <a:graphic>
                          <a:graphicData uri="http://schemas.openxmlformats.org/drawingml/2006/picture">
                            <pic:pic>
                              <pic:nvPicPr>
                                <pic:cNvPr id="19378817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9602551" name="Picture">
</wp:docPr>
                        <a:graphic>
                          <a:graphicData uri="http://schemas.openxmlformats.org/drawingml/2006/picture">
                            <pic:pic>
                              <pic:nvPicPr>
                                <pic:cNvPr id="18896025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223447" name="Picture">
</wp:docPr>
                        <a:graphic>
                          <a:graphicData uri="http://schemas.openxmlformats.org/drawingml/2006/picture">
                            <pic:pic>
                              <pic:nvPicPr>
                                <pic:cNvPr id="6852234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4559218" name="Picture">
</wp:docPr>
                        <a:graphic>
                          <a:graphicData uri="http://schemas.openxmlformats.org/drawingml/2006/picture">
                            <pic:pic>
                              <pic:nvPicPr>
                                <pic:cNvPr id="13745592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8695071" name="Picture">
</wp:docPr>
                        <a:graphic>
                          <a:graphicData uri="http://schemas.openxmlformats.org/drawingml/2006/picture">
                            <pic:pic>
                              <pic:nvPicPr>
                                <pic:cNvPr id="10086950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203027" name="Picture">
</wp:docPr>
                        <a:graphic>
                          <a:graphicData uri="http://schemas.openxmlformats.org/drawingml/2006/picture">
                            <pic:pic>
                              <pic:nvPicPr>
                                <pic:cNvPr id="6062030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7160878" name="Picture">
</wp:docPr>
                        <a:graphic>
                          <a:graphicData uri="http://schemas.openxmlformats.org/drawingml/2006/picture">
                            <pic:pic>
                              <pic:nvPicPr>
                                <pic:cNvPr id="43716087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5712140" name="Picture">
</wp:docPr>
                        <a:graphic>
                          <a:graphicData uri="http://schemas.openxmlformats.org/drawingml/2006/picture">
                            <pic:pic>
                              <pic:nvPicPr>
                                <pic:cNvPr id="2657121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988032" name="Picture">
</wp:docPr>
                        <a:graphic>
                          <a:graphicData uri="http://schemas.openxmlformats.org/drawingml/2006/picture">
                            <pic:pic>
                              <pic:nvPicPr>
                                <pic:cNvPr id="12279880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479480" name="Picture">
</wp:docPr>
                        <a:graphic>
                          <a:graphicData uri="http://schemas.openxmlformats.org/drawingml/2006/picture">
                            <pic:pic>
                              <pic:nvPicPr>
                                <pic:cNvPr id="5944794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318686" name="Picture">
</wp:docPr>
                        <a:graphic>
                          <a:graphicData uri="http://schemas.openxmlformats.org/drawingml/2006/picture">
                            <pic:pic>
                              <pic:nvPicPr>
                                <pic:cNvPr id="31631868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943863" name="Picture">
</wp:docPr>
                        <a:graphic>
                          <a:graphicData uri="http://schemas.openxmlformats.org/drawingml/2006/picture">
                            <pic:pic>
                              <pic:nvPicPr>
                                <pic:cNvPr id="9449438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097463" name="Picture">
</wp:docPr>
                        <a:graphic>
                          <a:graphicData uri="http://schemas.openxmlformats.org/drawingml/2006/picture">
                            <pic:pic>
                              <pic:nvPicPr>
                                <pic:cNvPr id="128809746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5240193" name="Picture">
</wp:docPr>
                        <a:graphic>
                          <a:graphicData uri="http://schemas.openxmlformats.org/drawingml/2006/picture">
                            <pic:pic>
                              <pic:nvPicPr>
                                <pic:cNvPr id="10052401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388641" name="Picture">
</wp:docPr>
                        <a:graphic>
                          <a:graphicData uri="http://schemas.openxmlformats.org/drawingml/2006/picture">
                            <pic:pic>
                              <pic:nvPicPr>
                                <pic:cNvPr id="3463886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6161975" name="Picture">
</wp:docPr>
                        <a:graphic>
                          <a:graphicData uri="http://schemas.openxmlformats.org/drawingml/2006/picture">
                            <pic:pic>
                              <pic:nvPicPr>
                                <pic:cNvPr id="61616197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2535368" name="Picture">
</wp:docPr>
                        <a:graphic>
                          <a:graphicData uri="http://schemas.openxmlformats.org/drawingml/2006/picture">
                            <pic:pic>
                              <pic:nvPicPr>
                                <pic:cNvPr id="120253536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023622" name="Picture">
</wp:docPr>
                        <a:graphic>
                          <a:graphicData uri="http://schemas.openxmlformats.org/drawingml/2006/picture">
                            <pic:pic>
                              <pic:nvPicPr>
                                <pic:cNvPr id="8520236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8268227" name="Picture">
</wp:docPr>
                        <a:graphic>
                          <a:graphicData uri="http://schemas.openxmlformats.org/drawingml/2006/picture">
                            <pic:pic>
                              <pic:nvPicPr>
                                <pic:cNvPr id="156826822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8453693" name="Picture">
</wp:docPr>
                        <a:graphic>
                          <a:graphicData uri="http://schemas.openxmlformats.org/drawingml/2006/picture">
                            <pic:pic>
                              <pic:nvPicPr>
                                <pic:cNvPr id="59845369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470952" name="Picture">
</wp:docPr>
                        <a:graphic>
                          <a:graphicData uri="http://schemas.openxmlformats.org/drawingml/2006/picture">
                            <pic:pic>
                              <pic:nvPicPr>
                                <pic:cNvPr id="145247095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8245982" name="Picture">
</wp:docPr>
                        <a:graphic>
                          <a:graphicData uri="http://schemas.openxmlformats.org/drawingml/2006/picture">
                            <pic:pic>
                              <pic:nvPicPr>
                                <pic:cNvPr id="191824598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306526" name="Picture">
</wp:docPr>
                  <a:graphic>
                    <a:graphicData uri="http://schemas.openxmlformats.org/drawingml/2006/picture">
                      <pic:pic>
                        <pic:nvPicPr>
                          <pic:cNvPr id="1883306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667241" name="Picture">
</wp:docPr>
                  <a:graphic>
                    <a:graphicData uri="http://schemas.openxmlformats.org/drawingml/2006/picture">
                      <pic:pic>
                        <pic:nvPicPr>
                          <pic:cNvPr id="1487667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76520 La Neuville-Chant-d'Oisel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581770" name="Picture">
</wp:docPr>
                  <a:graphic>
                    <a:graphicData uri="http://schemas.openxmlformats.org/drawingml/2006/picture">
                      <pic:pic>
                        <pic:nvPicPr>
                          <pic:cNvPr id="1699581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neuville-chant-d'oisel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8590493" name="Picture">
</wp:docPr>
                  <a:graphic>
                    <a:graphicData uri="http://schemas.openxmlformats.org/drawingml/2006/picture">
                      <pic:pic>
                        <pic:nvPicPr>
                          <pic:cNvPr id="183859049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625592" name="Picture">
</wp:docPr>
                  <a:graphic>
                    <a:graphicData uri="http://schemas.openxmlformats.org/drawingml/2006/picture">
                      <pic:pic>
                        <pic:nvPicPr>
                          <pic:cNvPr id="9006255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22344521" name="Picture">
</wp:docPr>
                  <a:graphic>
                    <a:graphicData uri="http://schemas.openxmlformats.org/drawingml/2006/picture">
                      <pic:pic>
                        <pic:nvPicPr>
                          <pic:cNvPr id="42234452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PPRi-Cailly Aubette Robec (76DDTM20110001)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561029" name="Picture">
</wp:docPr>
                        <a:graphic>
                          <a:graphicData uri="http://schemas.openxmlformats.org/drawingml/2006/picture">
                            <pic:pic>
                              <pic:nvPicPr>
                                <pic:cNvPr id="185956102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PPRi-Cailly Aubette Robec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Date de prescription : 29/12/2008</w:t>
                    <w:br/>
                    <w:t xml:space="preserve">Date d'approbation : 11/07/2022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609230" name="Picture">
</wp:docPr>
                  <a:graphic>
                    <a:graphicData uri="http://schemas.openxmlformats.org/drawingml/2006/picture">
                      <pic:pic>
                        <pic:nvPicPr>
                          <pic:cNvPr id="760609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854198" name="Picture">
</wp:docPr>
                  <a:graphic>
                    <a:graphicData uri="http://schemas.openxmlformats.org/drawingml/2006/picture">
                      <pic:pic>
                        <pic:nvPicPr>
                          <pic:cNvPr id="1189854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76520 La Neuville-Chant-d'Oisel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108768" name="Picture">
</wp:docPr>
                  <a:graphic>
                    <a:graphicData uri="http://schemas.openxmlformats.org/drawingml/2006/picture">
                      <pic:pic>
                        <pic:nvPicPr>
                          <pic:cNvPr id="224108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neuville-chant-d'oisel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7021425" name="Picture">
</wp:docPr>
                        <a:graphic>
                          <a:graphicData uri="http://schemas.openxmlformats.org/drawingml/2006/picture">
                            <pic:pic>
                              <pic:nvPicPr>
                                <pic:cNvPr id="192702142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7112928" name="Picture">
</wp:docPr>
                        <a:graphic>
                          <a:graphicData uri="http://schemas.openxmlformats.org/drawingml/2006/picture">
                            <pic:pic>
                              <pic:nvPicPr>
                                <pic:cNvPr id="48711292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INTE2519692A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16/07/2025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INTE2127287A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706391" name="Picture">
</wp:docPr>
                  <a:graphic>
                    <a:graphicData uri="http://schemas.openxmlformats.org/drawingml/2006/picture">
                      <pic:pic>
                        <pic:nvPicPr>
                          <pic:cNvPr id="1760706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569850" name="Picture">
</wp:docPr>
                  <a:graphic>
                    <a:graphicData uri="http://schemas.openxmlformats.org/drawingml/2006/picture">
                      <pic:pic>
                        <pic:nvPicPr>
                          <pic:cNvPr id="1730569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76520 La Neuville-Chant-d'Oisel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150590" name="Picture">
</wp:docPr>
                  <a:graphic>
                    <a:graphicData uri="http://schemas.openxmlformats.org/drawingml/2006/picture">
                      <pic:pic>
                        <pic:nvPicPr>
                          <pic:cNvPr id="1014150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neuville-chant-d'oisel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946434" name="Picture">
</wp:docPr>
                  <a:graphic>
                    <a:graphicData uri="http://schemas.openxmlformats.org/drawingml/2006/picture">
                      <pic:pic>
                        <pic:nvPicPr>
                          <pic:cNvPr id="17994643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864864" name="Picture">
</wp:docPr>
                  <a:graphic>
                    <a:graphicData uri="http://schemas.openxmlformats.org/drawingml/2006/picture">
                      <pic:pic>
                        <pic:nvPicPr>
                          <pic:cNvPr id="8658648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1785604" name="Picture">
</wp:docPr>
                  <a:graphic>
                    <a:graphicData uri="http://schemas.openxmlformats.org/drawingml/2006/picture">
                      <pic:pic>
                        <pic:nvPicPr>
                          <pic:cNvPr id="147178560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242313" name="Picture">
</wp:docPr>
                        <a:graphic>
                          <a:graphicData uri="http://schemas.openxmlformats.org/drawingml/2006/picture">
                            <pic:pic>
                              <pic:nvPicPr>
                                <pic:cNvPr id="16842423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588006" name="Picture">
</wp:docPr>
                        <a:graphic>
                          <a:graphicData uri="http://schemas.openxmlformats.org/drawingml/2006/picture">
                            <pic:pic>
                              <pic:nvPicPr>
                                <pic:cNvPr id="150258800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011747" name="Picture">
</wp:docPr>
                  <a:graphic>
                    <a:graphicData uri="http://schemas.openxmlformats.org/drawingml/2006/picture">
                      <pic:pic>
                        <pic:nvPicPr>
                          <pic:cNvPr id="2022011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914443" name="Picture">
</wp:docPr>
                  <a:graphic>
                    <a:graphicData uri="http://schemas.openxmlformats.org/drawingml/2006/picture">
                      <pic:pic>
                        <pic:nvPicPr>
                          <pic:cNvPr id="548914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76520 La Neuville-Chant-d'Oisel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73383" name="Picture">
</wp:docPr>
                  <a:graphic>
                    <a:graphicData uri="http://schemas.openxmlformats.org/drawingml/2006/picture">
                      <pic:pic>
                        <pic:nvPicPr>
                          <pic:cNvPr id="75473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neuville-chant-d'oisel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2394350" name="Picture">
</wp:docPr>
                  <a:graphic>
                    <a:graphicData uri="http://schemas.openxmlformats.org/drawingml/2006/picture">
                      <pic:pic>
                        <pic:nvPicPr>
                          <pic:cNvPr id="9923943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719363" name="Picture">
</wp:docPr>
                  <a:graphic>
                    <a:graphicData uri="http://schemas.openxmlformats.org/drawingml/2006/picture">
                      <pic:pic>
                        <pic:nvPicPr>
                          <pic:cNvPr id="16117193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0634362" name="Picture">
</wp:docPr>
                  <a:graphic>
                    <a:graphicData uri="http://schemas.openxmlformats.org/drawingml/2006/picture">
                      <pic:pic>
                        <pic:nvPicPr>
                          <pic:cNvPr id="26063436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727622" name="Picture">
</wp:docPr>
                        <a:graphic>
                          <a:graphicData uri="http://schemas.openxmlformats.org/drawingml/2006/picture">
                            <pic:pic>
                              <pic:nvPicPr>
                                <pic:cNvPr id="17807276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362974" name="Picture">
</wp:docPr>
                  <a:graphic>
                    <a:graphicData uri="http://schemas.openxmlformats.org/drawingml/2006/picture">
                      <pic:pic>
                        <pic:nvPicPr>
                          <pic:cNvPr id="584362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579219" name="Picture">
</wp:docPr>
                  <a:graphic>
                    <a:graphicData uri="http://schemas.openxmlformats.org/drawingml/2006/picture">
                      <pic:pic>
                        <pic:nvPicPr>
                          <pic:cNvPr id="1463579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76520 La Neuville-Chant-d'Oisel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765743" name="Picture">
</wp:docPr>
                  <a:graphic>
                    <a:graphicData uri="http://schemas.openxmlformats.org/drawingml/2006/picture">
                      <pic:pic>
                        <pic:nvPicPr>
                          <pic:cNvPr id="1026765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neuville-chant-d'oisel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3160010" name="Picture">
</wp:docPr>
                  <a:graphic>
                    <a:graphicData uri="http://schemas.openxmlformats.org/drawingml/2006/picture">
                      <pic:pic>
                        <pic:nvPicPr>
                          <pic:cNvPr id="2083160010"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468247" name="Picture">
</wp:docPr>
                  <a:graphic>
                    <a:graphicData uri="http://schemas.openxmlformats.org/drawingml/2006/picture">
                      <pic:pic>
                        <pic:nvPicPr>
                          <pic:cNvPr id="12004682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0931364" name="Picture">
</wp:docPr>
                  <a:graphic>
                    <a:graphicData uri="http://schemas.openxmlformats.org/drawingml/2006/picture">
                      <pic:pic>
                        <pic:nvPicPr>
                          <pic:cNvPr id="670931364"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2882445" name="Picture">
</wp:docPr>
                        <a:graphic>
                          <a:graphicData uri="http://schemas.openxmlformats.org/drawingml/2006/picture">
                            <pic:pic>
                              <pic:nvPicPr>
                                <pic:cNvPr id="177288244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609523" name="Picture">
</wp:docPr>
                  <a:graphic>
                    <a:graphicData uri="http://schemas.openxmlformats.org/drawingml/2006/picture">
                      <pic:pic>
                        <pic:nvPicPr>
                          <pic:cNvPr id="1388609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730166" name="Picture">
</wp:docPr>
                  <a:graphic>
                    <a:graphicData uri="http://schemas.openxmlformats.org/drawingml/2006/picture">
                      <pic:pic>
                        <pic:nvPicPr>
                          <pic:cNvPr id="1278730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76520 La Neuville-Chant-d'Oisel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360415" name="Picture">
</wp:docPr>
                  <a:graphic>
                    <a:graphicData uri="http://schemas.openxmlformats.org/drawingml/2006/picture">
                      <pic:pic>
                        <pic:nvPicPr>
                          <pic:cNvPr id="1170360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neuville-chant-d'oisel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671841" name="Picture">
</wp:docPr>
                  <a:graphic>
                    <a:graphicData uri="http://schemas.openxmlformats.org/drawingml/2006/picture">
                      <pic:pic>
                        <pic:nvPicPr>
                          <pic:cNvPr id="801671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020609" name="Picture">
</wp:docPr>
                  <a:graphic>
                    <a:graphicData uri="http://schemas.openxmlformats.org/drawingml/2006/picture">
                      <pic:pic>
                        <pic:nvPicPr>
                          <pic:cNvPr id="1576020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76520 La Neuville-Chant-d'Oisel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28528" name="Picture">
</wp:docPr>
                  <a:graphic>
                    <a:graphicData uri="http://schemas.openxmlformats.org/drawingml/2006/picture">
                      <pic:pic>
                        <pic:nvPicPr>
                          <pic:cNvPr id="170328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neuville-chant-d'oisel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4905296" name="Picture">
</wp:docPr>
                  <a:graphic>
                    <a:graphicData uri="http://schemas.openxmlformats.org/drawingml/2006/picture">
                      <pic:pic>
                        <pic:nvPicPr>
                          <pic:cNvPr id="35490529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263821" name="Picture">
</wp:docPr>
                  <a:graphic>
                    <a:graphicData uri="http://schemas.openxmlformats.org/drawingml/2006/picture">
                      <pic:pic>
                        <pic:nvPicPr>
                          <pic:cNvPr id="20092638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2562507" name="Picture">
</wp:docPr>
                  <a:graphic>
                    <a:graphicData uri="http://schemas.openxmlformats.org/drawingml/2006/picture">
                      <pic:pic>
                        <pic:nvPicPr>
                          <pic:cNvPr id="41256250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004046" name="Picture">
</wp:docPr>
                        <a:graphic>
                          <a:graphicData uri="http://schemas.openxmlformats.org/drawingml/2006/picture">
                            <pic:pic>
                              <pic:nvPicPr>
                                <pic:cNvPr id="14200040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594429" name="Picture">
</wp:docPr>
                  <a:graphic>
                    <a:graphicData uri="http://schemas.openxmlformats.org/drawingml/2006/picture">
                      <pic:pic>
                        <pic:nvPicPr>
                          <pic:cNvPr id="1966594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301148" name="Picture">
</wp:docPr>
                  <a:graphic>
                    <a:graphicData uri="http://schemas.openxmlformats.org/drawingml/2006/picture">
                      <pic:pic>
                        <pic:nvPicPr>
                          <pic:cNvPr id="356301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76520 La Neuville-Chant-d'Oisel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022487" name="Picture">
</wp:docPr>
                  <a:graphic>
                    <a:graphicData uri="http://schemas.openxmlformats.org/drawingml/2006/picture">
                      <pic:pic>
                        <pic:nvPicPr>
                          <pic:cNvPr id="1883022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neuville-chant-d'oisel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9623680" name="Picture">
</wp:docPr>
                  <a:graphic>
                    <a:graphicData uri="http://schemas.openxmlformats.org/drawingml/2006/picture">
                      <pic:pic>
                        <pic:nvPicPr>
                          <pic:cNvPr id="58962368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329674" name="Picture">
</wp:docPr>
                  <a:graphic>
                    <a:graphicData uri="http://schemas.openxmlformats.org/drawingml/2006/picture">
                      <pic:pic>
                        <pic:nvPicPr>
                          <pic:cNvPr id="5113296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8031285" name="Picture">
</wp:docPr>
                  <a:graphic>
                    <a:graphicData uri="http://schemas.openxmlformats.org/drawingml/2006/picture">
                      <pic:pic>
                        <pic:nvPicPr>
                          <pic:cNvPr id="36803128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7634957" name="Picture">
</wp:docPr>
                        <a:graphic>
                          <a:graphicData uri="http://schemas.openxmlformats.org/drawingml/2006/picture">
                            <pic:pic>
                              <pic:nvPicPr>
                                <pic:cNvPr id="25763495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222093" name="Picture">
</wp:docPr>
                  <a:graphic>
                    <a:graphicData uri="http://schemas.openxmlformats.org/drawingml/2006/picture">
                      <pic:pic>
                        <pic:nvPicPr>
                          <pic:cNvPr id="1735222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302392" name="Picture">
</wp:docPr>
                  <a:graphic>
                    <a:graphicData uri="http://schemas.openxmlformats.org/drawingml/2006/picture">
                      <pic:pic>
                        <pic:nvPicPr>
                          <pic:cNvPr id="299302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76520 La Neuville-Chant-d'Oisel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738076" name="Picture">
</wp:docPr>
                  <a:graphic>
                    <a:graphicData uri="http://schemas.openxmlformats.org/drawingml/2006/picture">
                      <pic:pic>
                        <pic:nvPicPr>
                          <pic:cNvPr id="1630738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neuville-chant-d'oisel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009022" name="Picture">
</wp:docPr>
                  <a:graphic>
                    <a:graphicData uri="http://schemas.openxmlformats.org/drawingml/2006/picture">
                      <pic:pic>
                        <pic:nvPicPr>
                          <pic:cNvPr id="12600902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138686" name="Picture">
</wp:docPr>
                  <a:graphic>
                    <a:graphicData uri="http://schemas.openxmlformats.org/drawingml/2006/picture">
                      <pic:pic>
                        <pic:nvPicPr>
                          <pic:cNvPr id="95913868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32198490" name="Picture">
</wp:docPr>
                  <a:graphic>
                    <a:graphicData uri="http://schemas.openxmlformats.org/drawingml/2006/picture">
                      <pic:pic>
                        <pic:nvPicPr>
                          <pic:cNvPr id="203219849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560123" name="Picture">
</wp:docPr>
                  <a:graphic>
                    <a:graphicData uri="http://schemas.openxmlformats.org/drawingml/2006/picture">
                      <pic:pic>
                        <pic:nvPicPr>
                          <pic:cNvPr id="439560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269179" name="Picture">
</wp:docPr>
                  <a:graphic>
                    <a:graphicData uri="http://schemas.openxmlformats.org/drawingml/2006/picture">
                      <pic:pic>
                        <pic:nvPicPr>
                          <pic:cNvPr id="1116269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76520 La Neuville-Chant-d'Oisel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476536" name="Picture">
</wp:docPr>
                  <a:graphic>
                    <a:graphicData uri="http://schemas.openxmlformats.org/drawingml/2006/picture">
                      <pic:pic>
                        <pic:nvPicPr>
                          <pic:cNvPr id="1205476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neuville-chant-d'oisel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3373856" name="Picture">
</wp:docPr>
                  <a:graphic>
                    <a:graphicData uri="http://schemas.openxmlformats.org/drawingml/2006/picture">
                      <pic:pic>
                        <pic:nvPicPr>
                          <pic:cNvPr id="163337385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945970" name="Picture">
</wp:docPr>
                  <a:graphic>
                    <a:graphicData uri="http://schemas.openxmlformats.org/drawingml/2006/picture">
                      <pic:pic>
                        <pic:nvPicPr>
                          <pic:cNvPr id="35094597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13968558" name="Picture">
</wp:docPr>
                  <a:graphic>
                    <a:graphicData uri="http://schemas.openxmlformats.org/drawingml/2006/picture">
                      <pic:pic>
                        <pic:nvPicPr>
                          <pic:cNvPr id="91396855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84253" name="Picture">
</wp:docPr>
                  <a:graphic>
                    <a:graphicData uri="http://schemas.openxmlformats.org/drawingml/2006/picture">
                      <pic:pic>
                        <pic:nvPicPr>
                          <pic:cNvPr id="24084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12721" name="Picture">
</wp:docPr>
                  <a:graphic>
                    <a:graphicData uri="http://schemas.openxmlformats.org/drawingml/2006/picture">
                      <pic:pic>
                        <pic:nvPicPr>
                          <pic:cNvPr id="186212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76520 La Neuville-Chant-d'Oisel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6338" name="Picture">
</wp:docPr>
                  <a:graphic>
                    <a:graphicData uri="http://schemas.openxmlformats.org/drawingml/2006/picture">
                      <pic:pic>
                        <pic:nvPicPr>
                          <pic:cNvPr id="2616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"https://fiches-risques.brgm.fr/fr/georisques/mvt-synthetique/11101065" \t "_self" </w:instrText>
            </w:r>
            <w:r>
              <w:fldChar w:fldCharType="separate"/>
            </w:r>
            <w:r>
              <w:rPr>
                <w:rFonts w:ascii="Marianne" w:hAnsi="Marianne" w:eastAsia="Marianne" w:cs="Marianne"/>
                <w:sz w:val="14"/>
              </w:rPr>
              <w:t xml:space="preserve">11101065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"https://fiches-risques.brgm.fr/fr/georisques/mvt-synthetique/11101066" \t "_self" </w:instrText>
            </w:r>
            <w:r>
              <w:fldChar w:fldCharType="separate"/>
            </w:r>
            <w:r>
              <w:rPr>
                <w:rFonts w:ascii="Marianne" w:hAnsi="Marianne" w:eastAsia="Marianne" w:cs="Marianne"/>
                <w:sz w:val="14"/>
              </w:rPr>
              <w:t xml:space="preserve">11101066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"https://fiches-risques.brgm.fr/fr/georisques/mvt-synthetique/11101683" \t "_self" </w:instrText>
            </w:r>
            <w:r>
              <w:fldChar w:fldCharType="separate"/>
            </w:r>
            <w:r>
              <w:rPr>
                <w:rFonts w:ascii="Marianne" w:hAnsi="Marianne" w:eastAsia="Marianne" w:cs="Marianne"/>
                <w:sz w:val="14"/>
              </w:rPr>
              <w:t xml:space="preserve">11101683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Côte à l'Âne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"https://fiches-risques.brgm.fr/fr/georisques/mvt-synthetique/11101684" \t "_self" </w:instrText>
            </w:r>
            <w:r>
              <w:fldChar w:fldCharType="separate"/>
            </w:r>
            <w:r>
              <w:rPr>
                <w:rFonts w:ascii="Marianne" w:hAnsi="Marianne" w:eastAsia="Marianne" w:cs="Marianne"/>
                <w:sz w:val="14"/>
              </w:rPr>
              <w:t xml:space="preserve">11101684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Chant d'Oisel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"https://fiches-risques.brgm.fr/fr/georisques/mvt-synthetique/11101685" \t "_self" </w:instrText>
            </w:r>
            <w:r>
              <w:fldChar w:fldCharType="separate"/>
            </w:r>
            <w:r>
              <w:rPr>
                <w:rFonts w:ascii="Marianne" w:hAnsi="Marianne" w:eastAsia="Marianne" w:cs="Marianne"/>
                <w:sz w:val="14"/>
              </w:rPr>
              <w:t xml:space="preserve">11101685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Château de la Neuville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"https://fiches-risques.brgm.fr/fr/georisques/mvt-synthetique/11101687" \t "_self" </w:instrText>
            </w:r>
            <w:r>
              <w:fldChar w:fldCharType="separate"/>
            </w:r>
            <w:r>
              <w:rPr>
                <w:rFonts w:ascii="Marianne" w:hAnsi="Marianne" w:eastAsia="Marianne" w:cs="Marianne"/>
                <w:sz w:val="14"/>
              </w:rPr>
              <w:t xml:space="preserve">11101687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Câble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623673" name="Picture">
</wp:docPr>
                  <a:graphic>
                    <a:graphicData uri="http://schemas.openxmlformats.org/drawingml/2006/picture">
                      <pic:pic>
                        <pic:nvPicPr>
                          <pic:cNvPr id="1341623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631559" name="Picture">
</wp:docPr>
                  <a:graphic>
                    <a:graphicData uri="http://schemas.openxmlformats.org/drawingml/2006/picture">
                      <pic:pic>
                        <pic:nvPicPr>
                          <pic:cNvPr id="1607631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76520 La Neuville-Chant-d'Oisel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053057" name="Picture">
</wp:docPr>
                  <a:graphic>
                    <a:graphicData uri="http://schemas.openxmlformats.org/drawingml/2006/picture">
                      <pic:pic>
                        <pic:nvPicPr>
                          <pic:cNvPr id="1572053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"https://fiches-risques.brgm.fr/georisques/cavite/HNOIE0021475" \t "_self" </w:instrText>
            </w:r>
            <w:r>
              <w:fldChar w:fldCharType="separate"/>
            </w:r>
            <w:r>
              <w:rPr>
                <w:rFonts w:ascii="Marianne" w:hAnsi="Marianne" w:eastAsia="Marianne" w:cs="Marianne"/>
                <w:sz w:val="14"/>
              </w:rPr>
              <w:t xml:space="preserve">HNOIE0021475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76116_66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"https://fiches-risques.brgm.fr/georisques/cavite/HNOIE0022649" \t "_self" </w:instrText>
            </w:r>
            <w:r>
              <w:fldChar w:fldCharType="separate"/>
            </w:r>
            <w:r>
              <w:rPr>
                <w:rFonts w:ascii="Marianne" w:hAnsi="Marianne" w:eastAsia="Marianne" w:cs="Marianne"/>
                <w:sz w:val="14"/>
              </w:rPr>
              <w:t xml:space="preserve">HNOIE0022649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76464_1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"https://fiches-risques.brgm.fr/georisques/cavite/HNOIE0022650" \t "_self" </w:instrText>
            </w:r>
            <w:r>
              <w:fldChar w:fldCharType="separate"/>
            </w:r>
            <w:r>
              <w:rPr>
                <w:rFonts w:ascii="Marianne" w:hAnsi="Marianne" w:eastAsia="Marianne" w:cs="Marianne"/>
                <w:sz w:val="14"/>
              </w:rPr>
              <w:t xml:space="preserve">HNOIE0022650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76464_10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"https://fiches-risques.brgm.fr/georisques/cavite/HNOIE0022651" \t "_self" </w:instrText>
            </w:r>
            <w:r>
              <w:fldChar w:fldCharType="separate"/>
            </w:r>
            <w:r>
              <w:rPr>
                <w:rFonts w:ascii="Marianne" w:hAnsi="Marianne" w:eastAsia="Marianne" w:cs="Marianne"/>
                <w:sz w:val="14"/>
              </w:rPr>
              <w:t xml:space="preserve">HNOIE0022651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76464_101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"https://fiches-risques.brgm.fr/georisques/cavite/HNOIE0022652" \t "_self" </w:instrText>
            </w:r>
            <w:r>
              <w:fldChar w:fldCharType="separate"/>
            </w:r>
            <w:r>
              <w:rPr>
                <w:rFonts w:ascii="Marianne" w:hAnsi="Marianne" w:eastAsia="Marianne" w:cs="Marianne"/>
                <w:sz w:val="14"/>
              </w:rPr>
              <w:t xml:space="preserve">HNOIE0022652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76464_102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"https://fiches-risques.brgm.fr/georisques/cavite/HNOIE0022653" \t "_self" </w:instrText>
            </w:r>
            <w:r>
              <w:fldChar w:fldCharType="separate"/>
            </w:r>
            <w:r>
              <w:rPr>
                <w:rFonts w:ascii="Marianne" w:hAnsi="Marianne" w:eastAsia="Marianne" w:cs="Marianne"/>
                <w:sz w:val="14"/>
              </w:rPr>
              <w:t xml:space="preserve">HNOIE0022653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76464_103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"https://fiches-risques.brgm.fr/georisques/cavite/HNOIE0022654" \t "_self" </w:instrText>
            </w:r>
            <w:r>
              <w:fldChar w:fldCharType="separate"/>
            </w:r>
            <w:r>
              <w:rPr>
                <w:rFonts w:ascii="Marianne" w:hAnsi="Marianne" w:eastAsia="Marianne" w:cs="Marianne"/>
                <w:sz w:val="14"/>
              </w:rPr>
              <w:t xml:space="preserve">HNOIE0022654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76464_104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"https://fiches-risques.brgm.fr/georisques/cavite/HNOIE0022655" \t "_self" </w:instrText>
            </w:r>
            <w:r>
              <w:fldChar w:fldCharType="separate"/>
            </w:r>
            <w:r>
              <w:rPr>
                <w:rFonts w:ascii="Marianne" w:hAnsi="Marianne" w:eastAsia="Marianne" w:cs="Marianne"/>
                <w:sz w:val="14"/>
              </w:rPr>
              <w:t xml:space="preserve">HNOIE0022655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76464_11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"https://fiches-risques.brgm.fr/georisques/cavite/HNOIE0022656" \t "_self" </w:instrText>
            </w:r>
            <w:r>
              <w:fldChar w:fldCharType="separate"/>
            </w:r>
            <w:r>
              <w:rPr>
                <w:rFonts w:ascii="Marianne" w:hAnsi="Marianne" w:eastAsia="Marianne" w:cs="Marianne"/>
                <w:sz w:val="14"/>
              </w:rPr>
              <w:t xml:space="preserve">HNOIE0022656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76464_12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"https://fiches-risques.brgm.fr/georisques/cavite/HNOIE0022657" \t "_self" </w:instrText>
            </w:r>
            <w:r>
              <w:fldChar w:fldCharType="separate"/>
            </w:r>
            <w:r>
              <w:rPr>
                <w:rFonts w:ascii="Marianne" w:hAnsi="Marianne" w:eastAsia="Marianne" w:cs="Marianne"/>
                <w:sz w:val="14"/>
              </w:rPr>
              <w:t xml:space="preserve">HNOIE0022657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76464_13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"https://fiches-risques.brgm.fr/georisques/cavite/HNOIE0022658" \t "_self" </w:instrText>
            </w:r>
            <w:r>
              <w:fldChar w:fldCharType="separate"/>
            </w:r>
            <w:r>
              <w:rPr>
                <w:rFonts w:ascii="Marianne" w:hAnsi="Marianne" w:eastAsia="Marianne" w:cs="Marianne"/>
                <w:sz w:val="14"/>
              </w:rPr>
              <w:t xml:space="preserve">HNOIE0022658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76464_14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"https://fiches-risques.brgm.fr/georisques/cavite/HNOIE0022659" \t "_self" </w:instrText>
            </w:r>
            <w:r>
              <w:fldChar w:fldCharType="separate"/>
            </w:r>
            <w:r>
              <w:rPr>
                <w:rFonts w:ascii="Marianne" w:hAnsi="Marianne" w:eastAsia="Marianne" w:cs="Marianne"/>
                <w:sz w:val="14"/>
              </w:rPr>
              <w:t xml:space="preserve">HNOIE0022659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76464_15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"https://fiches-risques.brgm.fr/georisques/cavite/HNOIE0022660" \t "_self" </w:instrText>
            </w:r>
            <w:r>
              <w:fldChar w:fldCharType="separate"/>
            </w:r>
            <w:r>
              <w:rPr>
                <w:rFonts w:ascii="Marianne" w:hAnsi="Marianne" w:eastAsia="Marianne" w:cs="Marianne"/>
                <w:sz w:val="14"/>
              </w:rPr>
              <w:t xml:space="preserve">HNOIE0022660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76464_16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"https://fiches-risques.brgm.fr/georisques/cavite/HNOIE0022661" \t "_self" </w:instrText>
            </w:r>
            <w:r>
              <w:fldChar w:fldCharType="separate"/>
            </w:r>
            <w:r>
              <w:rPr>
                <w:rFonts w:ascii="Marianne" w:hAnsi="Marianne" w:eastAsia="Marianne" w:cs="Marianne"/>
                <w:sz w:val="14"/>
              </w:rPr>
              <w:t xml:space="preserve">HNOIE0022661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76464_17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"https://fiches-risques.brgm.fr/georisques/cavite/HNOIE0022662" \t "_self" </w:instrText>
            </w:r>
            <w:r>
              <w:fldChar w:fldCharType="separate"/>
            </w:r>
            <w:r>
              <w:rPr>
                <w:rFonts w:ascii="Marianne" w:hAnsi="Marianne" w:eastAsia="Marianne" w:cs="Marianne"/>
                <w:sz w:val="14"/>
              </w:rPr>
              <w:t xml:space="preserve">HNOIE0022662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76464_18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"https://fiches-risques.brgm.fr/georisques/cavite/HNOIE0022663" \t "_self" </w:instrText>
            </w:r>
            <w:r>
              <w:fldChar w:fldCharType="separate"/>
            </w:r>
            <w:r>
              <w:rPr>
                <w:rFonts w:ascii="Marianne" w:hAnsi="Marianne" w:eastAsia="Marianne" w:cs="Marianne"/>
                <w:sz w:val="14"/>
              </w:rPr>
              <w:t xml:space="preserve">HNOIE0022663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76464_19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"https://fiches-risques.brgm.fr/georisques/cavite/HNOIE0022664" \t "_self" </w:instrText>
            </w:r>
            <w:r>
              <w:fldChar w:fldCharType="separate"/>
            </w:r>
            <w:r>
              <w:rPr>
                <w:rFonts w:ascii="Marianne" w:hAnsi="Marianne" w:eastAsia="Marianne" w:cs="Marianne"/>
                <w:sz w:val="14"/>
              </w:rPr>
              <w:t xml:space="preserve">HNOIE0022664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76464_2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"https://fiches-risques.brgm.fr/georisques/cavite/HNOIE0022665" \t "_self" </w:instrText>
            </w:r>
            <w:r>
              <w:fldChar w:fldCharType="separate"/>
            </w:r>
            <w:r>
              <w:rPr>
                <w:rFonts w:ascii="Marianne" w:hAnsi="Marianne" w:eastAsia="Marianne" w:cs="Marianne"/>
                <w:sz w:val="14"/>
              </w:rPr>
              <w:t xml:space="preserve">HNOIE0022665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76464_20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"https://fiches-risques.brgm.fr/georisques/cavite/HNOIE0022666" \t "_self" </w:instrText>
            </w:r>
            <w:r>
              <w:fldChar w:fldCharType="separate"/>
            </w:r>
            <w:r>
              <w:rPr>
                <w:rFonts w:ascii="Marianne" w:hAnsi="Marianne" w:eastAsia="Marianne" w:cs="Marianne"/>
                <w:sz w:val="14"/>
              </w:rPr>
              <w:t xml:space="preserve">HNOIE0022666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76464_21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"https://fiches-risques.brgm.fr/georisques/cavite/HNOIE0022667" \t "_self" </w:instrText>
            </w:r>
            <w:r>
              <w:fldChar w:fldCharType="separate"/>
            </w:r>
            <w:r>
              <w:rPr>
                <w:rFonts w:ascii="Marianne" w:hAnsi="Marianne" w:eastAsia="Marianne" w:cs="Marianne"/>
                <w:sz w:val="14"/>
              </w:rPr>
              <w:t xml:space="preserve">HNOIE0022667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76464_22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"https://fiches-risques.brgm.fr/georisques/cavite/HNOIE0022668" \t "_self" </w:instrText>
            </w:r>
            <w:r>
              <w:fldChar w:fldCharType="separate"/>
            </w:r>
            <w:r>
              <w:rPr>
                <w:rFonts w:ascii="Marianne" w:hAnsi="Marianne" w:eastAsia="Marianne" w:cs="Marianne"/>
                <w:sz w:val="14"/>
              </w:rPr>
              <w:t xml:space="preserve">HNOIE0022668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76464_23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"https://fiches-risques.brgm.fr/georisques/cavite/HNOIE0022669" \t "_self" </w:instrText>
            </w:r>
            <w:r>
              <w:fldChar w:fldCharType="separate"/>
            </w:r>
            <w:r>
              <w:rPr>
                <w:rFonts w:ascii="Marianne" w:hAnsi="Marianne" w:eastAsia="Marianne" w:cs="Marianne"/>
                <w:sz w:val="14"/>
              </w:rPr>
              <w:t xml:space="preserve">HNOIE0022669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76464_24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"https://fiches-risques.brgm.fr/georisques/cavite/HNOIE0022670" \t "_self" </w:instrText>
            </w:r>
            <w:r>
              <w:fldChar w:fldCharType="separate"/>
            </w:r>
            <w:r>
              <w:rPr>
                <w:rFonts w:ascii="Marianne" w:hAnsi="Marianne" w:eastAsia="Marianne" w:cs="Marianne"/>
                <w:sz w:val="14"/>
              </w:rPr>
              <w:t xml:space="preserve">HNOIE0022670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76464_25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"https://fiches-risques.brgm.fr/georisques/cavite/HNOIE0022671" \t "_self" </w:instrText>
            </w:r>
            <w:r>
              <w:fldChar w:fldCharType="separate"/>
            </w:r>
            <w:r>
              <w:rPr>
                <w:rFonts w:ascii="Marianne" w:hAnsi="Marianne" w:eastAsia="Marianne" w:cs="Marianne"/>
                <w:sz w:val="14"/>
              </w:rPr>
              <w:t xml:space="preserve">HNOIE0022671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76464_26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"https://fiches-risques.brgm.fr/georisques/cavite/HNOIE0022672" \t "_self" </w:instrText>
            </w:r>
            <w:r>
              <w:fldChar w:fldCharType="separate"/>
            </w:r>
            <w:r>
              <w:rPr>
                <w:rFonts w:ascii="Marianne" w:hAnsi="Marianne" w:eastAsia="Marianne" w:cs="Marianne"/>
                <w:sz w:val="14"/>
              </w:rPr>
              <w:t xml:space="preserve">HNOIE0022672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76464_27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"https://fiches-risques.brgm.fr/georisques/cavite/HNOIE0022673" \t "_self" </w:instrText>
            </w:r>
            <w:r>
              <w:fldChar w:fldCharType="separate"/>
            </w:r>
            <w:r>
              <w:rPr>
                <w:rFonts w:ascii="Marianne" w:hAnsi="Marianne" w:eastAsia="Marianne" w:cs="Marianne"/>
                <w:sz w:val="14"/>
              </w:rPr>
              <w:t xml:space="preserve">HNOIE0022673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76464_28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"https://fiches-risques.brgm.fr/georisques/cavite/HNOIE0022674" \t "_self" </w:instrText>
            </w:r>
            <w:r>
              <w:fldChar w:fldCharType="separate"/>
            </w:r>
            <w:r>
              <w:rPr>
                <w:rFonts w:ascii="Marianne" w:hAnsi="Marianne" w:eastAsia="Marianne" w:cs="Marianne"/>
                <w:sz w:val="14"/>
              </w:rPr>
              <w:t xml:space="preserve">HNOIE0022674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76464_29_49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"https://fiches-risques.brgm.fr/georisques/cavite/HNOIE0022675" \t "_self" </w:instrText>
            </w:r>
            <w:r>
              <w:fldChar w:fldCharType="separate"/>
            </w:r>
            <w:r>
              <w:rPr>
                <w:rFonts w:ascii="Marianne" w:hAnsi="Marianne" w:eastAsia="Marianne" w:cs="Marianne"/>
                <w:sz w:val="14"/>
              </w:rPr>
              <w:t xml:space="preserve">HNOIE0022675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76464_3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"https://fiches-risques.brgm.fr/georisques/cavite/HNOIE0022676" \t "_self" </w:instrText>
            </w:r>
            <w:r>
              <w:fldChar w:fldCharType="separate"/>
            </w:r>
            <w:r>
              <w:rPr>
                <w:rFonts w:ascii="Marianne" w:hAnsi="Marianne" w:eastAsia="Marianne" w:cs="Marianne"/>
                <w:sz w:val="14"/>
              </w:rPr>
              <w:t xml:space="preserve">HNOIE0022676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76464_30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"https://fiches-risques.brgm.fr/georisques/cavite/HNOIE0022677" \t "_self" </w:instrText>
            </w:r>
            <w:r>
              <w:fldChar w:fldCharType="separate"/>
            </w:r>
            <w:r>
              <w:rPr>
                <w:rFonts w:ascii="Marianne" w:hAnsi="Marianne" w:eastAsia="Marianne" w:cs="Marianne"/>
                <w:sz w:val="14"/>
              </w:rPr>
              <w:t xml:space="preserve">HNOIE0022677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76464_32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"https://fiches-risques.brgm.fr/georisques/cavite/HNOIE0022678" \t "_self" </w:instrText>
            </w:r>
            <w:r>
              <w:fldChar w:fldCharType="separate"/>
            </w:r>
            <w:r>
              <w:rPr>
                <w:rFonts w:ascii="Marianne" w:hAnsi="Marianne" w:eastAsia="Marianne" w:cs="Marianne"/>
                <w:sz w:val="14"/>
              </w:rPr>
              <w:t xml:space="preserve">HNOIE0022678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76464_33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"https://fiches-risques.brgm.fr/georisques/cavite/HNOIE0022679" \t "_self" </w:instrText>
            </w:r>
            <w:r>
              <w:fldChar w:fldCharType="separate"/>
            </w:r>
            <w:r>
              <w:rPr>
                <w:rFonts w:ascii="Marianne" w:hAnsi="Marianne" w:eastAsia="Marianne" w:cs="Marianne"/>
                <w:sz w:val="14"/>
              </w:rPr>
              <w:t xml:space="preserve">HNOIE0022679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76464_34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"https://fiches-risques.brgm.fr/georisques/cavite/HNOIE0022680" \t "_self" </w:instrText>
            </w:r>
            <w:r>
              <w:fldChar w:fldCharType="separate"/>
            </w:r>
            <w:r>
              <w:rPr>
                <w:rFonts w:ascii="Marianne" w:hAnsi="Marianne" w:eastAsia="Marianne" w:cs="Marianne"/>
                <w:sz w:val="14"/>
              </w:rPr>
              <w:t xml:space="preserve">HNOIE0022680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76464_4_31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"https://fiches-risques.brgm.fr/georisques/cavite/HNOIE0022681" \t "_self" </w:instrText>
            </w:r>
            <w:r>
              <w:fldChar w:fldCharType="separate"/>
            </w:r>
            <w:r>
              <w:rPr>
                <w:rFonts w:ascii="Marianne" w:hAnsi="Marianne" w:eastAsia="Marianne" w:cs="Marianne"/>
                <w:sz w:val="14"/>
              </w:rPr>
              <w:t xml:space="preserve">HNOIE0022681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76464_48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"https://fiches-risques.brgm.fr/georisques/cavite/HNOIE0022682" \t "_self" </w:instrText>
            </w:r>
            <w:r>
              <w:fldChar w:fldCharType="separate"/>
            </w:r>
            <w:r>
              <w:rPr>
                <w:rFonts w:ascii="Marianne" w:hAnsi="Marianne" w:eastAsia="Marianne" w:cs="Marianne"/>
                <w:sz w:val="14"/>
              </w:rPr>
              <w:t xml:space="preserve">HNOIE0022682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76464_5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"https://fiches-risques.brgm.fr/georisques/cavite/HNOIE0022683" \t "_self" </w:instrText>
            </w:r>
            <w:r>
              <w:fldChar w:fldCharType="separate"/>
            </w:r>
            <w:r>
              <w:rPr>
                <w:rFonts w:ascii="Marianne" w:hAnsi="Marianne" w:eastAsia="Marianne" w:cs="Marianne"/>
                <w:sz w:val="14"/>
              </w:rPr>
              <w:t xml:space="preserve">HNOIE0022683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76464_52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"https://fiches-risques.brgm.fr/georisques/cavite/HNOIE0022684" \t "_self" </w:instrText>
            </w:r>
            <w:r>
              <w:fldChar w:fldCharType="separate"/>
            </w:r>
            <w:r>
              <w:rPr>
                <w:rFonts w:ascii="Marianne" w:hAnsi="Marianne" w:eastAsia="Marianne" w:cs="Marianne"/>
                <w:sz w:val="14"/>
              </w:rPr>
              <w:t xml:space="preserve">HNOIE0022684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76464_53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"https://fiches-risques.brgm.fr/georisques/cavite/HNOIE0022685" \t "_self" </w:instrText>
            </w:r>
            <w:r>
              <w:fldChar w:fldCharType="separate"/>
            </w:r>
            <w:r>
              <w:rPr>
                <w:rFonts w:ascii="Marianne" w:hAnsi="Marianne" w:eastAsia="Marianne" w:cs="Marianne"/>
                <w:sz w:val="14"/>
              </w:rPr>
              <w:t xml:space="preserve">HNOIE0022685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76464_54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"https://fiches-risques.brgm.fr/georisques/cavite/HNOIE0022686" \t "_self" </w:instrText>
            </w:r>
            <w:r>
              <w:fldChar w:fldCharType="separate"/>
            </w:r>
            <w:r>
              <w:rPr>
                <w:rFonts w:ascii="Marianne" w:hAnsi="Marianne" w:eastAsia="Marianne" w:cs="Marianne"/>
                <w:sz w:val="14"/>
              </w:rPr>
              <w:t xml:space="preserve">HNOIE0022686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76464_55</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778805" name="Picture">
</wp:docPr>
                  <a:graphic>
                    <a:graphicData uri="http://schemas.openxmlformats.org/drawingml/2006/picture">
                      <pic:pic>
                        <pic:nvPicPr>
                          <pic:cNvPr id="1153778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909456" name="Picture">
</wp:docPr>
                  <a:graphic>
                    <a:graphicData uri="http://schemas.openxmlformats.org/drawingml/2006/picture">
                      <pic:pic>
                        <pic:nvPicPr>
                          <pic:cNvPr id="264909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76520 La Neuville-Chant-d'Oisel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281664" name="Picture">
</wp:docPr>
                  <a:graphic>
                    <a:graphicData uri="http://schemas.openxmlformats.org/drawingml/2006/picture">
                      <pic:pic>
                        <pic:nvPicPr>
                          <pic:cNvPr id="1329281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"https://fiches-risques.brgm.fr/georisques/cavite/HNOIE0022687" \t "_self" </w:instrText>
            </w:r>
            <w:r>
              <w:fldChar w:fldCharType="separate"/>
            </w:r>
            <w:r>
              <w:rPr>
                <w:rFonts w:ascii="Marianne" w:hAnsi="Marianne" w:eastAsia="Marianne" w:cs="Marianne"/>
                <w:sz w:val="14"/>
              </w:rPr>
              <w:t xml:space="preserve">HNOIE0022687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76464_56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"https://fiches-risques.brgm.fr/georisques/cavite/HNOIE0022688" \t "_self" </w:instrText>
            </w:r>
            <w:r>
              <w:fldChar w:fldCharType="separate"/>
            </w:r>
            <w:r>
              <w:rPr>
                <w:rFonts w:ascii="Marianne" w:hAnsi="Marianne" w:eastAsia="Marianne" w:cs="Marianne"/>
                <w:sz w:val="14"/>
              </w:rPr>
              <w:t xml:space="preserve">HNOIE0022688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76464_57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"https://fiches-risques.brgm.fr/georisques/cavite/HNOIE0022689" \t "_self" </w:instrText>
            </w:r>
            <w:r>
              <w:fldChar w:fldCharType="separate"/>
            </w:r>
            <w:r>
              <w:rPr>
                <w:rFonts w:ascii="Marianne" w:hAnsi="Marianne" w:eastAsia="Marianne" w:cs="Marianne"/>
                <w:sz w:val="14"/>
              </w:rPr>
              <w:t xml:space="preserve">HNOIE0022689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76464_58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"https://fiches-risques.brgm.fr/georisques/cavite/HNOIE0022690" \t "_self" </w:instrText>
            </w:r>
            <w:r>
              <w:fldChar w:fldCharType="separate"/>
            </w:r>
            <w:r>
              <w:rPr>
                <w:rFonts w:ascii="Marianne" w:hAnsi="Marianne" w:eastAsia="Marianne" w:cs="Marianne"/>
                <w:sz w:val="14"/>
              </w:rPr>
              <w:t xml:space="preserve">HNOIE0022690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76464_59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"https://fiches-risques.brgm.fr/georisques/cavite/HNOIE0022691" \t "_self" </w:instrText>
            </w:r>
            <w:r>
              <w:fldChar w:fldCharType="separate"/>
            </w:r>
            <w:r>
              <w:rPr>
                <w:rFonts w:ascii="Marianne" w:hAnsi="Marianne" w:eastAsia="Marianne" w:cs="Marianne"/>
                <w:sz w:val="14"/>
              </w:rPr>
              <w:t xml:space="preserve">HNOIE0022691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76464_6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"https://fiches-risques.brgm.fr/georisques/cavite/HNOIE0022692" \t "_self" </w:instrText>
            </w:r>
            <w:r>
              <w:fldChar w:fldCharType="separate"/>
            </w:r>
            <w:r>
              <w:rPr>
                <w:rFonts w:ascii="Marianne" w:hAnsi="Marianne" w:eastAsia="Marianne" w:cs="Marianne"/>
                <w:sz w:val="14"/>
              </w:rPr>
              <w:t xml:space="preserve">HNOIE0022692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76464_60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"https://fiches-risques.brgm.fr/georisques/cavite/HNOIE0022693" \t "_self" </w:instrText>
            </w:r>
            <w:r>
              <w:fldChar w:fldCharType="separate"/>
            </w:r>
            <w:r>
              <w:rPr>
                <w:rFonts w:ascii="Marianne" w:hAnsi="Marianne" w:eastAsia="Marianne" w:cs="Marianne"/>
                <w:sz w:val="14"/>
              </w:rPr>
              <w:t xml:space="preserve">HNOIE0022693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76464_61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"https://fiches-risques.brgm.fr/georisques/cavite/HNOIE0022694" \t "_self" </w:instrText>
            </w:r>
            <w:r>
              <w:fldChar w:fldCharType="separate"/>
            </w:r>
            <w:r>
              <w:rPr>
                <w:rFonts w:ascii="Marianne" w:hAnsi="Marianne" w:eastAsia="Marianne" w:cs="Marianne"/>
                <w:sz w:val="14"/>
              </w:rPr>
              <w:t xml:space="preserve">HNOIE0022694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76464_62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"https://fiches-risques.brgm.fr/georisques/cavite/HNOIE0022695" \t "_self" </w:instrText>
            </w:r>
            <w:r>
              <w:fldChar w:fldCharType="separate"/>
            </w:r>
            <w:r>
              <w:rPr>
                <w:rFonts w:ascii="Marianne" w:hAnsi="Marianne" w:eastAsia="Marianne" w:cs="Marianne"/>
                <w:sz w:val="14"/>
              </w:rPr>
              <w:t xml:space="preserve">HNOIE0022695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76464_63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"https://fiches-risques.brgm.fr/georisques/cavite/HNOIE0022696" \t "_self" </w:instrText>
            </w:r>
            <w:r>
              <w:fldChar w:fldCharType="separate"/>
            </w:r>
            <w:r>
              <w:rPr>
                <w:rFonts w:ascii="Marianne" w:hAnsi="Marianne" w:eastAsia="Marianne" w:cs="Marianne"/>
                <w:sz w:val="14"/>
              </w:rPr>
              <w:t xml:space="preserve">HNOIE0022696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76464_64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"https://fiches-risques.brgm.fr/georisques/cavite/HNOIE0022697" \t "_self" </w:instrText>
            </w:r>
            <w:r>
              <w:fldChar w:fldCharType="separate"/>
            </w:r>
            <w:r>
              <w:rPr>
                <w:rFonts w:ascii="Marianne" w:hAnsi="Marianne" w:eastAsia="Marianne" w:cs="Marianne"/>
                <w:sz w:val="14"/>
              </w:rPr>
              <w:t xml:space="preserve">HNOIE0022697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76464_65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"https://fiches-risques.brgm.fr/georisques/cavite/HNOIE0022698" \t "_self" </w:instrText>
            </w:r>
            <w:r>
              <w:fldChar w:fldCharType="separate"/>
            </w:r>
            <w:r>
              <w:rPr>
                <w:rFonts w:ascii="Marianne" w:hAnsi="Marianne" w:eastAsia="Marianne" w:cs="Marianne"/>
                <w:sz w:val="14"/>
              </w:rPr>
              <w:t xml:space="preserve">HNOIE0022698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76464_66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"https://fiches-risques.brgm.fr/georisques/cavite/HNOIE0022699" \t "_self" </w:instrText>
            </w:r>
            <w:r>
              <w:fldChar w:fldCharType="separate"/>
            </w:r>
            <w:r>
              <w:rPr>
                <w:rFonts w:ascii="Marianne" w:hAnsi="Marianne" w:eastAsia="Marianne" w:cs="Marianne"/>
                <w:sz w:val="14"/>
              </w:rPr>
              <w:t xml:space="preserve">HNOIE0022699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76464_67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"https://fiches-risques.brgm.fr/georisques/cavite/HNOIE0022700" \t "_self" </w:instrText>
            </w:r>
            <w:r>
              <w:fldChar w:fldCharType="separate"/>
            </w:r>
            <w:r>
              <w:rPr>
                <w:rFonts w:ascii="Marianne" w:hAnsi="Marianne" w:eastAsia="Marianne" w:cs="Marianne"/>
                <w:sz w:val="14"/>
              </w:rPr>
              <w:t xml:space="preserve">HNOIE0022700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76464_68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"https://fiches-risques.brgm.fr/georisques/cavite/HNOIE0022701" \t "_self" </w:instrText>
            </w:r>
            <w:r>
              <w:fldChar w:fldCharType="separate"/>
            </w:r>
            <w:r>
              <w:rPr>
                <w:rFonts w:ascii="Marianne" w:hAnsi="Marianne" w:eastAsia="Marianne" w:cs="Marianne"/>
                <w:sz w:val="14"/>
              </w:rPr>
              <w:t xml:space="preserve">HNOIE0022701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76464_69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"https://fiches-risques.brgm.fr/georisques/cavite/HNOIE0022702" \t "_self" </w:instrText>
            </w:r>
            <w:r>
              <w:fldChar w:fldCharType="separate"/>
            </w:r>
            <w:r>
              <w:rPr>
                <w:rFonts w:ascii="Marianne" w:hAnsi="Marianne" w:eastAsia="Marianne" w:cs="Marianne"/>
                <w:sz w:val="14"/>
              </w:rPr>
              <w:t xml:space="preserve">HNOIE0022702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76464_7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"https://fiches-risques.brgm.fr/georisques/cavite/HNOIE0022703" \t "_self" </w:instrText>
            </w:r>
            <w:r>
              <w:fldChar w:fldCharType="separate"/>
            </w:r>
            <w:r>
              <w:rPr>
                <w:rFonts w:ascii="Marianne" w:hAnsi="Marianne" w:eastAsia="Marianne" w:cs="Marianne"/>
                <w:sz w:val="14"/>
              </w:rPr>
              <w:t xml:space="preserve">HNOIE0022703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76464_70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"https://fiches-risques.brgm.fr/georisques/cavite/HNOIE0022704" \t "_self" </w:instrText>
            </w:r>
            <w:r>
              <w:fldChar w:fldCharType="separate"/>
            </w:r>
            <w:r>
              <w:rPr>
                <w:rFonts w:ascii="Marianne" w:hAnsi="Marianne" w:eastAsia="Marianne" w:cs="Marianne"/>
                <w:sz w:val="14"/>
              </w:rPr>
              <w:t xml:space="preserve">HNOIE0022704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76464_71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"https://fiches-risques.brgm.fr/georisques/cavite/HNOIE0022705" \t "_self" </w:instrText>
            </w:r>
            <w:r>
              <w:fldChar w:fldCharType="separate"/>
            </w:r>
            <w:r>
              <w:rPr>
                <w:rFonts w:ascii="Marianne" w:hAnsi="Marianne" w:eastAsia="Marianne" w:cs="Marianne"/>
                <w:sz w:val="14"/>
              </w:rPr>
              <w:t xml:space="preserve">HNOIE0022705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76464_72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"https://fiches-risques.brgm.fr/georisques/cavite/HNOIE0022706" \t "_self" </w:instrText>
            </w:r>
            <w:r>
              <w:fldChar w:fldCharType="separate"/>
            </w:r>
            <w:r>
              <w:rPr>
                <w:rFonts w:ascii="Marianne" w:hAnsi="Marianne" w:eastAsia="Marianne" w:cs="Marianne"/>
                <w:sz w:val="14"/>
              </w:rPr>
              <w:t xml:space="preserve">HNOIE0022706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76464_73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"https://fiches-risques.brgm.fr/georisques/cavite/HNOIE0022707" \t "_self" </w:instrText>
            </w:r>
            <w:r>
              <w:fldChar w:fldCharType="separate"/>
            </w:r>
            <w:r>
              <w:rPr>
                <w:rFonts w:ascii="Marianne" w:hAnsi="Marianne" w:eastAsia="Marianne" w:cs="Marianne"/>
                <w:sz w:val="14"/>
              </w:rPr>
              <w:t xml:space="preserve">HNOIE0022707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76464_74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"https://fiches-risques.brgm.fr/georisques/cavite/HNOIE0022708" \t "_self" </w:instrText>
            </w:r>
            <w:r>
              <w:fldChar w:fldCharType="separate"/>
            </w:r>
            <w:r>
              <w:rPr>
                <w:rFonts w:ascii="Marianne" w:hAnsi="Marianne" w:eastAsia="Marianne" w:cs="Marianne"/>
                <w:sz w:val="14"/>
              </w:rPr>
              <w:t xml:space="preserve">HNOIE0022708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76464_75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"https://fiches-risques.brgm.fr/georisques/cavite/HNOIE0022709" \t "_self" </w:instrText>
            </w:r>
            <w:r>
              <w:fldChar w:fldCharType="separate"/>
            </w:r>
            <w:r>
              <w:rPr>
                <w:rFonts w:ascii="Marianne" w:hAnsi="Marianne" w:eastAsia="Marianne" w:cs="Marianne"/>
                <w:sz w:val="14"/>
              </w:rPr>
              <w:t xml:space="preserve">HNOIE0022709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76464_76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"https://fiches-risques.brgm.fr/georisques/cavite/HNOIE0022710" \t "_self" </w:instrText>
            </w:r>
            <w:r>
              <w:fldChar w:fldCharType="separate"/>
            </w:r>
            <w:r>
              <w:rPr>
                <w:rFonts w:ascii="Marianne" w:hAnsi="Marianne" w:eastAsia="Marianne" w:cs="Marianne"/>
                <w:sz w:val="14"/>
              </w:rPr>
              <w:t xml:space="preserve">HNOIE0022710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76464_77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"https://fiches-risques.brgm.fr/georisques/cavite/HNOIE0022711" \t "_self" </w:instrText>
            </w:r>
            <w:r>
              <w:fldChar w:fldCharType="separate"/>
            </w:r>
            <w:r>
              <w:rPr>
                <w:rFonts w:ascii="Marianne" w:hAnsi="Marianne" w:eastAsia="Marianne" w:cs="Marianne"/>
                <w:sz w:val="14"/>
              </w:rPr>
              <w:t xml:space="preserve">HNOIE0022711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76464_78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"https://fiches-risques.brgm.fr/georisques/cavite/HNOIE0022712" \t "_self" </w:instrText>
            </w:r>
            <w:r>
              <w:fldChar w:fldCharType="separate"/>
            </w:r>
            <w:r>
              <w:rPr>
                <w:rFonts w:ascii="Marianne" w:hAnsi="Marianne" w:eastAsia="Marianne" w:cs="Marianne"/>
                <w:sz w:val="14"/>
              </w:rPr>
              <w:t xml:space="preserve">HNOIE0022712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76464_79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"https://fiches-risques.brgm.fr/georisques/cavite/HNOIE0022713" \t "_self" </w:instrText>
            </w:r>
            <w:r>
              <w:fldChar w:fldCharType="separate"/>
            </w:r>
            <w:r>
              <w:rPr>
                <w:rFonts w:ascii="Marianne" w:hAnsi="Marianne" w:eastAsia="Marianne" w:cs="Marianne"/>
                <w:sz w:val="14"/>
              </w:rPr>
              <w:t xml:space="preserve">HNOIE0022713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76464_8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"https://fiches-risques.brgm.fr/georisques/cavite/HNOIE0022714" \t "_self" </w:instrText>
            </w:r>
            <w:r>
              <w:fldChar w:fldCharType="separate"/>
            </w:r>
            <w:r>
              <w:rPr>
                <w:rFonts w:ascii="Marianne" w:hAnsi="Marianne" w:eastAsia="Marianne" w:cs="Marianne"/>
                <w:sz w:val="14"/>
              </w:rPr>
              <w:t xml:space="preserve">HNOIE0022714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76464_80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"https://fiches-risques.brgm.fr/georisques/cavite/HNOIE0022715" \t "_self" </w:instrText>
            </w:r>
            <w:r>
              <w:fldChar w:fldCharType="separate"/>
            </w:r>
            <w:r>
              <w:rPr>
                <w:rFonts w:ascii="Marianne" w:hAnsi="Marianne" w:eastAsia="Marianne" w:cs="Marianne"/>
                <w:sz w:val="14"/>
              </w:rPr>
              <w:t xml:space="preserve">HNOIE0022715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76464_81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"https://fiches-risques.brgm.fr/georisques/cavite/HNOIE0022716" \t "_self" </w:instrText>
            </w:r>
            <w:r>
              <w:fldChar w:fldCharType="separate"/>
            </w:r>
            <w:r>
              <w:rPr>
                <w:rFonts w:ascii="Marianne" w:hAnsi="Marianne" w:eastAsia="Marianne" w:cs="Marianne"/>
                <w:sz w:val="14"/>
              </w:rPr>
              <w:t xml:space="preserve">HNOIE0022716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76464_82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"https://fiches-risques.brgm.fr/georisques/cavite/HNOIE0022717" \t "_self" </w:instrText>
            </w:r>
            <w:r>
              <w:fldChar w:fldCharType="separate"/>
            </w:r>
            <w:r>
              <w:rPr>
                <w:rFonts w:ascii="Marianne" w:hAnsi="Marianne" w:eastAsia="Marianne" w:cs="Marianne"/>
                <w:sz w:val="14"/>
              </w:rPr>
              <w:t xml:space="preserve">HNOIE0022717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76464_83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"https://fiches-risques.brgm.fr/georisques/cavite/HNOIE0022718" \t "_self" </w:instrText>
            </w:r>
            <w:r>
              <w:fldChar w:fldCharType="separate"/>
            </w:r>
            <w:r>
              <w:rPr>
                <w:rFonts w:ascii="Marianne" w:hAnsi="Marianne" w:eastAsia="Marianne" w:cs="Marianne"/>
                <w:sz w:val="14"/>
              </w:rPr>
              <w:t xml:space="preserve">HNOIE0022718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76464_84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"https://fiches-risques.brgm.fr/georisques/cavite/HNOIE0022719" \t "_self" </w:instrText>
            </w:r>
            <w:r>
              <w:fldChar w:fldCharType="separate"/>
            </w:r>
            <w:r>
              <w:rPr>
                <w:rFonts w:ascii="Marianne" w:hAnsi="Marianne" w:eastAsia="Marianne" w:cs="Marianne"/>
                <w:sz w:val="14"/>
              </w:rPr>
              <w:t xml:space="preserve">HNOIE0022719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76464_85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"https://fiches-risques.brgm.fr/georisques/cavite/HNOIE0022720" \t "_self" </w:instrText>
            </w:r>
            <w:r>
              <w:fldChar w:fldCharType="separate"/>
            </w:r>
            <w:r>
              <w:rPr>
                <w:rFonts w:ascii="Marianne" w:hAnsi="Marianne" w:eastAsia="Marianne" w:cs="Marianne"/>
                <w:sz w:val="14"/>
              </w:rPr>
              <w:t xml:space="preserve">HNOIE0022720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76464_86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"https://fiches-risques.brgm.fr/georisques/cavite/HNOIE0022721" \t "_self" </w:instrText>
            </w:r>
            <w:r>
              <w:fldChar w:fldCharType="separate"/>
            </w:r>
            <w:r>
              <w:rPr>
                <w:rFonts w:ascii="Marianne" w:hAnsi="Marianne" w:eastAsia="Marianne" w:cs="Marianne"/>
                <w:sz w:val="14"/>
              </w:rPr>
              <w:t xml:space="preserve">HNOIE0022721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76464_9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"https://fiches-risques.brgm.fr/georisques/cavite/HNOIE0022722" \t "_self" </w:instrText>
            </w:r>
            <w:r>
              <w:fldChar w:fldCharType="separate"/>
            </w:r>
            <w:r>
              <w:rPr>
                <w:rFonts w:ascii="Marianne" w:hAnsi="Marianne" w:eastAsia="Marianne" w:cs="Marianne"/>
                <w:sz w:val="14"/>
              </w:rPr>
              <w:t xml:space="preserve">HNOIE0022722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76464_90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"https://fiches-risques.brgm.fr/georisques/cavite/HNOIE0022723" \t "_self" </w:instrText>
            </w:r>
            <w:r>
              <w:fldChar w:fldCharType="separate"/>
            </w:r>
            <w:r>
              <w:rPr>
                <w:rFonts w:ascii="Marianne" w:hAnsi="Marianne" w:eastAsia="Marianne" w:cs="Marianne"/>
                <w:sz w:val="14"/>
              </w:rPr>
              <w:t xml:space="preserve">HNOIE0022723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76464_92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"https://fiches-risques.brgm.fr/georisques/cavite/HNOIE0022724" \t "_self" </w:instrText>
            </w:r>
            <w:r>
              <w:fldChar w:fldCharType="separate"/>
            </w:r>
            <w:r>
              <w:rPr>
                <w:rFonts w:ascii="Marianne" w:hAnsi="Marianne" w:eastAsia="Marianne" w:cs="Marianne"/>
                <w:sz w:val="14"/>
              </w:rPr>
              <w:t xml:space="preserve">HNOIE0022724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76464_93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"https://fiches-risques.brgm.fr/georisques/cavite/HNOIE0022725" \t "_self" </w:instrText>
            </w:r>
            <w:r>
              <w:fldChar w:fldCharType="separate"/>
            </w:r>
            <w:r>
              <w:rPr>
                <w:rFonts w:ascii="Marianne" w:hAnsi="Marianne" w:eastAsia="Marianne" w:cs="Marianne"/>
                <w:sz w:val="14"/>
              </w:rPr>
              <w:t xml:space="preserve">HNOIE0022725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76464_94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"https://fiches-risques.brgm.fr/georisques/cavite/HNOIE0022726" \t "_self" </w:instrText>
            </w:r>
            <w:r>
              <w:fldChar w:fldCharType="separate"/>
            </w:r>
            <w:r>
              <w:rPr>
                <w:rFonts w:ascii="Marianne" w:hAnsi="Marianne" w:eastAsia="Marianne" w:cs="Marianne"/>
                <w:sz w:val="14"/>
              </w:rPr>
              <w:t xml:space="preserve">HNOIE0022726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76464_96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"https://fiches-risques.brgm.fr/georisques/cavite/HNOIE0022727" \t "_self" </w:instrText>
            </w:r>
            <w:r>
              <w:fldChar w:fldCharType="separate"/>
            </w:r>
            <w:r>
              <w:rPr>
                <w:rFonts w:ascii="Marianne" w:hAnsi="Marianne" w:eastAsia="Marianne" w:cs="Marianne"/>
                <w:sz w:val="14"/>
              </w:rPr>
              <w:t xml:space="preserve">HNOIE0022727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76464_97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"https://fiches-risques.brgm.fr/georisques/cavite/HNOIE0022728" \t "_self" </w:instrText>
            </w:r>
            <w:r>
              <w:fldChar w:fldCharType="separate"/>
            </w:r>
            <w:r>
              <w:rPr>
                <w:rFonts w:ascii="Marianne" w:hAnsi="Marianne" w:eastAsia="Marianne" w:cs="Marianne"/>
                <w:sz w:val="14"/>
              </w:rPr>
              <w:t xml:space="preserve">HNOIE0022728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76464_98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"https://fiches-risques.brgm.fr/georisques/cavite/HNOIE0022729" \t "_self" </w:instrText>
            </w:r>
            <w:r>
              <w:fldChar w:fldCharType="separate"/>
            </w:r>
            <w:r>
              <w:rPr>
                <w:rFonts w:ascii="Marianne" w:hAnsi="Marianne" w:eastAsia="Marianne" w:cs="Marianne"/>
                <w:sz w:val="14"/>
              </w:rPr>
              <w:t xml:space="preserve">HNOIE0022729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76464_99</w:t>
            </w: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451499" name="Picture">
</wp:docPr>
                  <a:graphic>
                    <a:graphicData uri="http://schemas.openxmlformats.org/drawingml/2006/picture">
                      <pic:pic>
                        <pic:nvPicPr>
                          <pic:cNvPr id="2081451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895991" name="Picture">
</wp:docPr>
                  <a:graphic>
                    <a:graphicData uri="http://schemas.openxmlformats.org/drawingml/2006/picture">
                      <pic:pic>
                        <pic:nvPicPr>
                          <pic:cNvPr id="1275895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76520 La Neuville-Chant-d'Oisel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716398" name="Picture">
</wp:docPr>
                  <a:graphic>
                    <a:graphicData uri="http://schemas.openxmlformats.org/drawingml/2006/picture">
                      <pic:pic>
                        <pic:nvPicPr>
                          <pic:cNvPr id="1821716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"https://fiches-risques.brgm.fr/georisques/casias/SSP3863782" \t "_blank" </w:instrText>
            </w:r>
            <w:r>
              <w:fldChar w:fldCharType="separate"/>
            </w:r>
            <w:r>
              <w:rPr>
                <w:rFonts w:ascii="Marianne" w:hAnsi="Marianne" w:eastAsia="Marianne" w:cs="Marianne"/>
                <w:sz w:val="14"/>
              </w:rPr>
              <w:t xml:space="preserve">SSP3863782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"https://fiches-risques.brgm.fr/georisques/casias/SSP508521" \t "_blank" </w:instrText>
            </w:r>
            <w:r>
              <w:fldChar w:fldCharType="separate"/>
            </w:r>
            <w:r>
              <w:rPr>
                <w:rFonts w:ascii="Marianne" w:hAnsi="Marianne" w:eastAsia="Marianne" w:cs="Marianne"/>
                <w:sz w:val="14"/>
              </w:rPr>
              <w:t xml:space="preserve">SSP508521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 MARTIN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