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72841" name="Picture">
</wp:docPr>
                  <a:graphic>
                    <a:graphicData uri="http://schemas.openxmlformats.org/drawingml/2006/picture">
                      <pic:pic>
                        <pic:nvPicPr>
                          <pic:cNvPr id="103847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67100" name="Picture">
</wp:docPr>
                  <a:graphic>
                    <a:graphicData uri="http://schemas.openxmlformats.org/drawingml/2006/picture">
                      <pic:pic>
                        <pic:nvPicPr>
                          <pic:cNvPr id="74167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7007061" name="Picture">
</wp:docPr>
                        <a:graphic>
                          <a:graphicData uri="http://schemas.openxmlformats.org/drawingml/2006/picture">
                            <pic:pic>
                              <pic:nvPicPr>
                                <pic:cNvPr id="2147007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70270 La Lanterne-et-les-Armonts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3686764" name="Picture">
</wp:docPr>
                  <a:graphic>
                    <a:graphicData uri="http://schemas.openxmlformats.org/drawingml/2006/picture">
                      <pic:pic>
                        <pic:nvPicPr>
                          <pic:cNvPr id="1423686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5208870" name="Picture">
</wp:docPr>
                  <a:graphic>
                    <a:graphicData uri="http://schemas.openxmlformats.org/drawingml/2006/picture">
                      <pic:pic>
                        <pic:nvPicPr>
                          <pic:cNvPr id="865208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236206" name="Picture">
</wp:docPr>
                  <a:graphic>
                    <a:graphicData uri="http://schemas.openxmlformats.org/drawingml/2006/picture">
                      <pic:pic>
                        <pic:nvPicPr>
                          <pic:cNvPr id="41623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64691" name="Picture">
</wp:docPr>
                  <a:graphic>
                    <a:graphicData uri="http://schemas.openxmlformats.org/drawingml/2006/picture">
                      <pic:pic>
                        <pic:nvPicPr>
                          <pic:cNvPr id="185366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La Lanterne-et-les-Armonts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412336" name="Picture">
</wp:docPr>
                  <a:graphic>
                    <a:graphicData uri="http://schemas.openxmlformats.org/drawingml/2006/picture">
                      <pic:pic>
                        <pic:nvPicPr>
                          <pic:cNvPr id="196341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340572" name="Picture">
</wp:docPr>
                        <a:graphic>
                          <a:graphicData uri="http://schemas.openxmlformats.org/drawingml/2006/picture">
                            <pic:pic>
                              <pic:nvPicPr>
                                <pic:cNvPr id="1824340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579525" name="Picture">
</wp:docPr>
                        <a:graphic>
                          <a:graphicData uri="http://schemas.openxmlformats.org/drawingml/2006/picture">
                            <pic:pic>
                              <pic:nvPicPr>
                                <pic:cNvPr id="649579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180465" name="Picture">
</wp:docPr>
                        <a:graphic>
                          <a:graphicData uri="http://schemas.openxmlformats.org/drawingml/2006/picture">
                            <pic:pic>
                              <pic:nvPicPr>
                                <pic:cNvPr id="1650180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744229" name="Picture">
</wp:docPr>
                        <a:graphic>
                          <a:graphicData uri="http://schemas.openxmlformats.org/drawingml/2006/picture">
                            <pic:pic>
                              <pic:nvPicPr>
                                <pic:cNvPr id="13957442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59187" name="Picture">
</wp:docPr>
                        <a:graphic>
                          <a:graphicData uri="http://schemas.openxmlformats.org/drawingml/2006/picture">
                            <pic:pic>
                              <pic:nvPicPr>
                                <pic:cNvPr id="14928591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845158" name="Picture">
</wp:docPr>
                        <a:graphic>
                          <a:graphicData uri="http://schemas.openxmlformats.org/drawingml/2006/picture">
                            <pic:pic>
                              <pic:nvPicPr>
                                <pic:cNvPr id="6488451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218023" name="Picture">
</wp:docPr>
                        <a:graphic>
                          <a:graphicData uri="http://schemas.openxmlformats.org/drawingml/2006/picture">
                            <pic:pic>
                              <pic:nvPicPr>
                                <pic:cNvPr id="1328218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67025" name="Picture">
</wp:docPr>
                        <a:graphic>
                          <a:graphicData uri="http://schemas.openxmlformats.org/drawingml/2006/picture">
                            <pic:pic>
                              <pic:nvPicPr>
                                <pic:cNvPr id="1242367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99478" name="Picture">
</wp:docPr>
                        <a:graphic>
                          <a:graphicData uri="http://schemas.openxmlformats.org/drawingml/2006/picture">
                            <pic:pic>
                              <pic:nvPicPr>
                                <pic:cNvPr id="322994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311737" name="Picture">
</wp:docPr>
                        <a:graphic>
                          <a:graphicData uri="http://schemas.openxmlformats.org/drawingml/2006/picture">
                            <pic:pic>
                              <pic:nvPicPr>
                                <pic:cNvPr id="884311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323337" name="Picture">
</wp:docPr>
                        <a:graphic>
                          <a:graphicData uri="http://schemas.openxmlformats.org/drawingml/2006/picture">
                            <pic:pic>
                              <pic:nvPicPr>
                                <pic:cNvPr id="1409323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926099" name="Picture">
</wp:docPr>
                        <a:graphic>
                          <a:graphicData uri="http://schemas.openxmlformats.org/drawingml/2006/picture">
                            <pic:pic>
                              <pic:nvPicPr>
                                <pic:cNvPr id="10009260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691479" name="Picture">
</wp:docPr>
                        <a:graphic>
                          <a:graphicData uri="http://schemas.openxmlformats.org/drawingml/2006/picture">
                            <pic:pic>
                              <pic:nvPicPr>
                                <pic:cNvPr id="19696914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49057" name="Picture">
</wp:docPr>
                        <a:graphic>
                          <a:graphicData uri="http://schemas.openxmlformats.org/drawingml/2006/picture">
                            <pic:pic>
                              <pic:nvPicPr>
                                <pic:cNvPr id="20791490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347418" name="Picture">
</wp:docPr>
                        <a:graphic>
                          <a:graphicData uri="http://schemas.openxmlformats.org/drawingml/2006/picture">
                            <pic:pic>
                              <pic:nvPicPr>
                                <pic:cNvPr id="19473474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500521" name="Picture">
</wp:docPr>
                        <a:graphic>
                          <a:graphicData uri="http://schemas.openxmlformats.org/drawingml/2006/picture">
                            <pic:pic>
                              <pic:nvPicPr>
                                <pic:cNvPr id="10945005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59556" name="Picture">
</wp:docPr>
                        <a:graphic>
                          <a:graphicData uri="http://schemas.openxmlformats.org/drawingml/2006/picture">
                            <pic:pic>
                              <pic:nvPicPr>
                                <pic:cNvPr id="3291595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561237" name="Picture">
</wp:docPr>
                        <a:graphic>
                          <a:graphicData uri="http://schemas.openxmlformats.org/drawingml/2006/picture">
                            <pic:pic>
                              <pic:nvPicPr>
                                <pic:cNvPr id="11655612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12635" name="Picture">
</wp:docPr>
                  <a:graphic>
                    <a:graphicData uri="http://schemas.openxmlformats.org/drawingml/2006/picture">
                      <pic:pic>
                        <pic:nvPicPr>
                          <pic:cNvPr id="70191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592095" name="Picture">
</wp:docPr>
                  <a:graphic>
                    <a:graphicData uri="http://schemas.openxmlformats.org/drawingml/2006/picture">
                      <pic:pic>
                        <pic:nvPicPr>
                          <pic:cNvPr id="52459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La Lanterne-et-les-Armonts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987220" name="Picture">
</wp:docPr>
                  <a:graphic>
                    <a:graphicData uri="http://schemas.openxmlformats.org/drawingml/2006/picture">
                      <pic:pic>
                        <pic:nvPicPr>
                          <pic:cNvPr id="181898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lanterne-et-les-armonts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742977" name="Picture">
</wp:docPr>
                  <a:graphic>
                    <a:graphicData uri="http://schemas.openxmlformats.org/drawingml/2006/picture">
                      <pic:pic>
                        <pic:nvPicPr>
                          <pic:cNvPr id="6527429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824582" name="Picture">
</wp:docPr>
                  <a:graphic>
                    <a:graphicData uri="http://schemas.openxmlformats.org/drawingml/2006/picture">
                      <pic:pic>
                        <pic:nvPicPr>
                          <pic:cNvPr id="1051824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1679261" name="Picture">
</wp:docPr>
                  <a:graphic>
                    <a:graphicData uri="http://schemas.openxmlformats.org/drawingml/2006/picture">
                      <pic:pic>
                        <pic:nvPicPr>
                          <pic:cNvPr id="155167926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537008" name="Picture">
</wp:docPr>
                        <a:graphic>
                          <a:graphicData uri="http://schemas.openxmlformats.org/drawingml/2006/picture">
                            <pic:pic>
                              <pic:nvPicPr>
                                <pic:cNvPr id="222537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182991" name="Picture">
</wp:docPr>
                        <a:graphic>
                          <a:graphicData uri="http://schemas.openxmlformats.org/drawingml/2006/picture">
                            <pic:pic>
                              <pic:nvPicPr>
                                <pic:cNvPr id="7831829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982952" name="Picture">
</wp:docPr>
                  <a:graphic>
                    <a:graphicData uri="http://schemas.openxmlformats.org/drawingml/2006/picture">
                      <pic:pic>
                        <pic:nvPicPr>
                          <pic:cNvPr id="139398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6366" name="Picture">
</wp:docPr>
                  <a:graphic>
                    <a:graphicData uri="http://schemas.openxmlformats.org/drawingml/2006/picture">
                      <pic:pic>
                        <pic:nvPicPr>
                          <pic:cNvPr id="199226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La Lanterne-et-les-Armonts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517070" name="Picture">
</wp:docPr>
                  <a:graphic>
                    <a:graphicData uri="http://schemas.openxmlformats.org/drawingml/2006/picture">
                      <pic:pic>
                        <pic:nvPicPr>
                          <pic:cNvPr id="81751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lanterne-et-les-armonts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28179" name="Picture">
</wp:docPr>
                  <a:graphic>
                    <a:graphicData uri="http://schemas.openxmlformats.org/drawingml/2006/picture">
                      <pic:pic>
                        <pic:nvPicPr>
                          <pic:cNvPr id="124022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808322" name="Picture">
</wp:docPr>
                  <a:graphic>
                    <a:graphicData uri="http://schemas.openxmlformats.org/drawingml/2006/picture">
                      <pic:pic>
                        <pic:nvPicPr>
                          <pic:cNvPr id="72380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La Lanterne-et-les-Armonts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20644" name="Picture">
</wp:docPr>
                  <a:graphic>
                    <a:graphicData uri="http://schemas.openxmlformats.org/drawingml/2006/picture">
                      <pic:pic>
                        <pic:nvPicPr>
                          <pic:cNvPr id="203662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lanterne-et-les-armonts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87613" name="Picture">
</wp:docPr>
                  <a:graphic>
                    <a:graphicData uri="http://schemas.openxmlformats.org/drawingml/2006/picture">
                      <pic:pic>
                        <pic:nvPicPr>
                          <pic:cNvPr id="10155876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64513" name="Picture">
</wp:docPr>
                  <a:graphic>
                    <a:graphicData uri="http://schemas.openxmlformats.org/drawingml/2006/picture">
                      <pic:pic>
                        <pic:nvPicPr>
                          <pic:cNvPr id="1245664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6850813" name="Picture">
</wp:docPr>
                  <a:graphic>
                    <a:graphicData uri="http://schemas.openxmlformats.org/drawingml/2006/picture">
                      <pic:pic>
                        <pic:nvPicPr>
                          <pic:cNvPr id="19468508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575132" name="Picture">
</wp:docPr>
                        <a:graphic>
                          <a:graphicData uri="http://schemas.openxmlformats.org/drawingml/2006/picture">
                            <pic:pic>
                              <pic:nvPicPr>
                                <pic:cNvPr id="1959575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38717" name="Picture">
</wp:docPr>
                  <a:graphic>
                    <a:graphicData uri="http://schemas.openxmlformats.org/drawingml/2006/picture">
                      <pic:pic>
                        <pic:nvPicPr>
                          <pic:cNvPr id="205963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346727" name="Picture">
</wp:docPr>
                  <a:graphic>
                    <a:graphicData uri="http://schemas.openxmlformats.org/drawingml/2006/picture">
                      <pic:pic>
                        <pic:nvPicPr>
                          <pic:cNvPr id="47634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La Lanterne-et-les-Armonts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410409" name="Picture">
</wp:docPr>
                  <a:graphic>
                    <a:graphicData uri="http://schemas.openxmlformats.org/drawingml/2006/picture">
                      <pic:pic>
                        <pic:nvPicPr>
                          <pic:cNvPr id="23141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lanterne-et-les-armonts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550621" name="Picture">
</wp:docPr>
                  <a:graphic>
                    <a:graphicData uri="http://schemas.openxmlformats.org/drawingml/2006/picture">
                      <pic:pic>
                        <pic:nvPicPr>
                          <pic:cNvPr id="19825506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482366" name="Picture">
</wp:docPr>
                  <a:graphic>
                    <a:graphicData uri="http://schemas.openxmlformats.org/drawingml/2006/picture">
                      <pic:pic>
                        <pic:nvPicPr>
                          <pic:cNvPr id="5924823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319066" name="Picture">
</wp:docPr>
                  <a:graphic>
                    <a:graphicData uri="http://schemas.openxmlformats.org/drawingml/2006/picture">
                      <pic:pic>
                        <pic:nvPicPr>
                          <pic:cNvPr id="2253190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118437" name="Picture">
</wp:docPr>
                        <a:graphic>
                          <a:graphicData uri="http://schemas.openxmlformats.org/drawingml/2006/picture">
                            <pic:pic>
                              <pic:nvPicPr>
                                <pic:cNvPr id="793118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16384" name="Picture">
</wp:docPr>
                        <a:graphic>
                          <a:graphicData uri="http://schemas.openxmlformats.org/drawingml/2006/picture">
                            <pic:pic>
                              <pic:nvPicPr>
                                <pic:cNvPr id="9453163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61344" name="Picture">
</wp:docPr>
                  <a:graphic>
                    <a:graphicData uri="http://schemas.openxmlformats.org/drawingml/2006/picture">
                      <pic:pic>
                        <pic:nvPicPr>
                          <pic:cNvPr id="65786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546944" name="Picture">
</wp:docPr>
                  <a:graphic>
                    <a:graphicData uri="http://schemas.openxmlformats.org/drawingml/2006/picture">
                      <pic:pic>
                        <pic:nvPicPr>
                          <pic:cNvPr id="212154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La Lanterne-et-les-Armonts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814178" name="Picture">
</wp:docPr>
                  <a:graphic>
                    <a:graphicData uri="http://schemas.openxmlformats.org/drawingml/2006/picture">
                      <pic:pic>
                        <pic:nvPicPr>
                          <pic:cNvPr id="56381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lanterne-et-les-armonts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624142" name="Picture">
</wp:docPr>
                  <a:graphic>
                    <a:graphicData uri="http://schemas.openxmlformats.org/drawingml/2006/picture">
                      <pic:pic>
                        <pic:nvPicPr>
                          <pic:cNvPr id="20416241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034056" name="Picture">
</wp:docPr>
                  <a:graphic>
                    <a:graphicData uri="http://schemas.openxmlformats.org/drawingml/2006/picture">
                      <pic:pic>
                        <pic:nvPicPr>
                          <pic:cNvPr id="1679034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57377" name="Picture">
</wp:docPr>
                  <a:graphic>
                    <a:graphicData uri="http://schemas.openxmlformats.org/drawingml/2006/picture">
                      <pic:pic>
                        <pic:nvPicPr>
                          <pic:cNvPr id="2109573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578791" name="Picture">
</wp:docPr>
                        <a:graphic>
                          <a:graphicData uri="http://schemas.openxmlformats.org/drawingml/2006/picture">
                            <pic:pic>
                              <pic:nvPicPr>
                                <pic:cNvPr id="695578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52212" name="Picture">
</wp:docPr>
                  <a:graphic>
                    <a:graphicData uri="http://schemas.openxmlformats.org/drawingml/2006/picture">
                      <pic:pic>
                        <pic:nvPicPr>
                          <pic:cNvPr id="84505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454347" name="Picture">
</wp:docPr>
                  <a:graphic>
                    <a:graphicData uri="http://schemas.openxmlformats.org/drawingml/2006/picture">
                      <pic:pic>
                        <pic:nvPicPr>
                          <pic:cNvPr id="159045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La Lanterne-et-les-Armonts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573743" name="Picture">
</wp:docPr>
                  <a:graphic>
                    <a:graphicData uri="http://schemas.openxmlformats.org/drawingml/2006/picture">
                      <pic:pic>
                        <pic:nvPicPr>
                          <pic:cNvPr id="178757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lanterne-et-les-armonts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225715" name="Picture">
</wp:docPr>
                  <a:graphic>
                    <a:graphicData uri="http://schemas.openxmlformats.org/drawingml/2006/picture">
                      <pic:pic>
                        <pic:nvPicPr>
                          <pic:cNvPr id="9042257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369798" name="Picture">
</wp:docPr>
                  <a:graphic>
                    <a:graphicData uri="http://schemas.openxmlformats.org/drawingml/2006/picture">
                      <pic:pic>
                        <pic:nvPicPr>
                          <pic:cNvPr id="5713697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269962" name="Picture">
</wp:docPr>
                  <a:graphic>
                    <a:graphicData uri="http://schemas.openxmlformats.org/drawingml/2006/picture">
                      <pic:pic>
                        <pic:nvPicPr>
                          <pic:cNvPr id="15962699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95532" name="Picture">
</wp:docPr>
                        <a:graphic>
                          <a:graphicData uri="http://schemas.openxmlformats.org/drawingml/2006/picture">
                            <pic:pic>
                              <pic:nvPicPr>
                                <pic:cNvPr id="1804955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292693" name="Picture">
</wp:docPr>
                  <a:graphic>
                    <a:graphicData uri="http://schemas.openxmlformats.org/drawingml/2006/picture">
                      <pic:pic>
                        <pic:nvPicPr>
                          <pic:cNvPr id="79529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606609" name="Picture">
</wp:docPr>
                  <a:graphic>
                    <a:graphicData uri="http://schemas.openxmlformats.org/drawingml/2006/picture">
                      <pic:pic>
                        <pic:nvPicPr>
                          <pic:cNvPr id="88260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La Lanterne-et-les-Armonts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14376" name="Picture">
</wp:docPr>
                  <a:graphic>
                    <a:graphicData uri="http://schemas.openxmlformats.org/drawingml/2006/picture">
                      <pic:pic>
                        <pic:nvPicPr>
                          <pic:cNvPr id="57831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lanterne-et-les-armonts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444482" name="Picture">
</wp:docPr>
                  <a:graphic>
                    <a:graphicData uri="http://schemas.openxmlformats.org/drawingml/2006/picture">
                      <pic:pic>
                        <pic:nvPicPr>
                          <pic:cNvPr id="18464444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398184" name="Picture">
</wp:docPr>
                  <a:graphic>
                    <a:graphicData uri="http://schemas.openxmlformats.org/drawingml/2006/picture">
                      <pic:pic>
                        <pic:nvPicPr>
                          <pic:cNvPr id="4003981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5684487" name="Picture">
</wp:docPr>
                  <a:graphic>
                    <a:graphicData uri="http://schemas.openxmlformats.org/drawingml/2006/picture">
                      <pic:pic>
                        <pic:nvPicPr>
                          <pic:cNvPr id="20756844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741505" name="Picture">
</wp:docPr>
                  <a:graphic>
                    <a:graphicData uri="http://schemas.openxmlformats.org/drawingml/2006/picture">
                      <pic:pic>
                        <pic:nvPicPr>
                          <pic:cNvPr id="204274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742377" name="Picture">
</wp:docPr>
                  <a:graphic>
                    <a:graphicData uri="http://schemas.openxmlformats.org/drawingml/2006/picture">
                      <pic:pic>
                        <pic:nvPicPr>
                          <pic:cNvPr id="124674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70270 La Lanterne-et-les-Armonts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501582" name="Picture">
</wp:docPr>
                  <a:graphic>
                    <a:graphicData uri="http://schemas.openxmlformats.org/drawingml/2006/picture">
                      <pic:pic>
                        <pic:nvPicPr>
                          <pic:cNvPr id="42650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"https://fiches-risques.brgm.fr/georisques/casias/SSP3854456" \t "_blank" </w:instrText>
            </w:r>
            <w:r>
              <w:fldChar w:fldCharType="separate"/>
            </w:r>
            <w:r>
              <w:rPr>
                <w:rFonts w:ascii="Marianne" w:hAnsi="Marianne" w:eastAsia="Marianne" w:cs="Marianne"/>
                <w:sz w:val="14"/>
              </w:rPr>
              <w:t xml:space="preserve">SSP3854456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"https://fiches-risques.brgm.fr/georisques/casias/SSP3853518" \t "_blank" </w:instrText>
            </w:r>
            <w:r>
              <w:fldChar w:fldCharType="separate"/>
            </w:r>
            <w:r>
              <w:rPr>
                <w:rFonts w:ascii="Marianne" w:hAnsi="Marianne" w:eastAsia="Marianne" w:cs="Marianne"/>
                <w:sz w:val="14"/>
              </w:rPr>
              <w:t xml:space="preserve">SSP3853518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