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8917" name="Picture">
</wp:docPr>
                  <a:graphic>
                    <a:graphicData uri="http://schemas.openxmlformats.org/drawingml/2006/picture">
                      <pic:pic>
                        <pic:nvPicPr>
                          <pic:cNvPr id="9929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163931" name="Picture">
</wp:docPr>
                  <a:graphic>
                    <a:graphicData uri="http://schemas.openxmlformats.org/drawingml/2006/picture">
                      <pic:pic>
                        <pic:nvPicPr>
                          <pic:cNvPr id="10651639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659083" name="Picture">
</wp:docPr>
                        <a:graphic>
                          <a:graphicData uri="http://schemas.openxmlformats.org/drawingml/2006/picture">
                            <pic:pic>
                              <pic:nvPicPr>
                                <pic:cNvPr id="819659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La Forêt-de-Tessé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39991" name="Picture">
</wp:docPr>
                  <a:graphic>
                    <a:graphicData uri="http://schemas.openxmlformats.org/drawingml/2006/picture">
                      <pic:pic>
                        <pic:nvPicPr>
                          <pic:cNvPr id="104339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1355974" name="Picture">
</wp:docPr>
                  <a:graphic>
                    <a:graphicData uri="http://schemas.openxmlformats.org/drawingml/2006/picture">
                      <pic:pic>
                        <pic:nvPicPr>
                          <pic:cNvPr id="641355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05404" name="Picture">
</wp:docPr>
                  <a:graphic>
                    <a:graphicData uri="http://schemas.openxmlformats.org/drawingml/2006/picture">
                      <pic:pic>
                        <pic:nvPicPr>
                          <pic:cNvPr id="153550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06437" name="Picture">
</wp:docPr>
                  <a:graphic>
                    <a:graphicData uri="http://schemas.openxmlformats.org/drawingml/2006/picture">
                      <pic:pic>
                        <pic:nvPicPr>
                          <pic:cNvPr id="38070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Forêt-de-Tessé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452806" name="Picture">
</wp:docPr>
                  <a:graphic>
                    <a:graphicData uri="http://schemas.openxmlformats.org/drawingml/2006/picture">
                      <pic:pic>
                        <pic:nvPicPr>
                          <pic:cNvPr id="190945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835941" name="Picture">
</wp:docPr>
                        <a:graphic>
                          <a:graphicData uri="http://schemas.openxmlformats.org/drawingml/2006/picture">
                            <pic:pic>
                              <pic:nvPicPr>
                                <pic:cNvPr id="349835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20834" name="Picture">
</wp:docPr>
                        <a:graphic>
                          <a:graphicData uri="http://schemas.openxmlformats.org/drawingml/2006/picture">
                            <pic:pic>
                              <pic:nvPicPr>
                                <pic:cNvPr id="16743208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97370" name="Picture">
</wp:docPr>
                        <a:graphic>
                          <a:graphicData uri="http://schemas.openxmlformats.org/drawingml/2006/picture">
                            <pic:pic>
                              <pic:nvPicPr>
                                <pic:cNvPr id="102797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852019" name="Picture">
</wp:docPr>
                        <a:graphic>
                          <a:graphicData uri="http://schemas.openxmlformats.org/drawingml/2006/picture">
                            <pic:pic>
                              <pic:nvPicPr>
                                <pic:cNvPr id="1764852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22165" name="Picture">
</wp:docPr>
                        <a:graphic>
                          <a:graphicData uri="http://schemas.openxmlformats.org/drawingml/2006/picture">
                            <pic:pic>
                              <pic:nvPicPr>
                                <pic:cNvPr id="6576221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84537" name="Picture">
</wp:docPr>
                        <a:graphic>
                          <a:graphicData uri="http://schemas.openxmlformats.org/drawingml/2006/picture">
                            <pic:pic>
                              <pic:nvPicPr>
                                <pic:cNvPr id="10945845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04919" name="Picture">
</wp:docPr>
                        <a:graphic>
                          <a:graphicData uri="http://schemas.openxmlformats.org/drawingml/2006/picture">
                            <pic:pic>
                              <pic:nvPicPr>
                                <pic:cNvPr id="973049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24930" name="Picture">
</wp:docPr>
                        <a:graphic>
                          <a:graphicData uri="http://schemas.openxmlformats.org/drawingml/2006/picture">
                            <pic:pic>
                              <pic:nvPicPr>
                                <pic:cNvPr id="1604824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36994" name="Picture">
</wp:docPr>
                        <a:graphic>
                          <a:graphicData uri="http://schemas.openxmlformats.org/drawingml/2006/picture">
                            <pic:pic>
                              <pic:nvPicPr>
                                <pic:cNvPr id="959369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365853" name="Picture">
</wp:docPr>
                        <a:graphic>
                          <a:graphicData uri="http://schemas.openxmlformats.org/drawingml/2006/picture">
                            <pic:pic>
                              <pic:nvPicPr>
                                <pic:cNvPr id="14183658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088355" name="Picture">
</wp:docPr>
                        <a:graphic>
                          <a:graphicData uri="http://schemas.openxmlformats.org/drawingml/2006/picture">
                            <pic:pic>
                              <pic:nvPicPr>
                                <pic:cNvPr id="1519088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828248" name="Picture">
</wp:docPr>
                        <a:graphic>
                          <a:graphicData uri="http://schemas.openxmlformats.org/drawingml/2006/picture">
                            <pic:pic>
                              <pic:nvPicPr>
                                <pic:cNvPr id="12018282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03667" name="Picture">
</wp:docPr>
                        <a:graphic>
                          <a:graphicData uri="http://schemas.openxmlformats.org/drawingml/2006/picture">
                            <pic:pic>
                              <pic:nvPicPr>
                                <pic:cNvPr id="18360036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45084" name="Picture">
</wp:docPr>
                        <a:graphic>
                          <a:graphicData uri="http://schemas.openxmlformats.org/drawingml/2006/picture">
                            <pic:pic>
                              <pic:nvPicPr>
                                <pic:cNvPr id="1370445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70432" name="Picture">
</wp:docPr>
                        <a:graphic>
                          <a:graphicData uri="http://schemas.openxmlformats.org/drawingml/2006/picture">
                            <pic:pic>
                              <pic:nvPicPr>
                                <pic:cNvPr id="2085704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54360" name="Picture">
</wp:docPr>
                  <a:graphic>
                    <a:graphicData uri="http://schemas.openxmlformats.org/drawingml/2006/picture">
                      <pic:pic>
                        <pic:nvPicPr>
                          <pic:cNvPr id="468954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13874" name="Picture">
</wp:docPr>
                  <a:graphic>
                    <a:graphicData uri="http://schemas.openxmlformats.org/drawingml/2006/picture">
                      <pic:pic>
                        <pic:nvPicPr>
                          <pic:cNvPr id="50641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Forêt-de-Tessé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058787" name="Picture">
</wp:docPr>
                  <a:graphic>
                    <a:graphicData uri="http://schemas.openxmlformats.org/drawingml/2006/picture">
                      <pic:pic>
                        <pic:nvPicPr>
                          <pic:cNvPr id="154605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foret-de-tesse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135129" name="Picture">
</wp:docPr>
                  <a:graphic>
                    <a:graphicData uri="http://schemas.openxmlformats.org/drawingml/2006/picture">
                      <pic:pic>
                        <pic:nvPicPr>
                          <pic:cNvPr id="15871351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699517" name="Picture">
</wp:docPr>
                  <a:graphic>
                    <a:graphicData uri="http://schemas.openxmlformats.org/drawingml/2006/picture">
                      <pic:pic>
                        <pic:nvPicPr>
                          <pic:cNvPr id="323699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6961496" name="Picture">
</wp:docPr>
                  <a:graphic>
                    <a:graphicData uri="http://schemas.openxmlformats.org/drawingml/2006/picture">
                      <pic:pic>
                        <pic:nvPicPr>
                          <pic:cNvPr id="8569614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490231" name="Picture">
</wp:docPr>
                        <a:graphic>
                          <a:graphicData uri="http://schemas.openxmlformats.org/drawingml/2006/picture">
                            <pic:pic>
                              <pic:nvPicPr>
                                <pic:cNvPr id="10824902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542307" name="Picture">
</wp:docPr>
                        <a:graphic>
                          <a:graphicData uri="http://schemas.openxmlformats.org/drawingml/2006/picture">
                            <pic:pic>
                              <pic:nvPicPr>
                                <pic:cNvPr id="10185423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279803" name="Picture">
</wp:docPr>
                  <a:graphic>
                    <a:graphicData uri="http://schemas.openxmlformats.org/drawingml/2006/picture">
                      <pic:pic>
                        <pic:nvPicPr>
                          <pic:cNvPr id="148027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45002" name="Picture">
</wp:docPr>
                  <a:graphic>
                    <a:graphicData uri="http://schemas.openxmlformats.org/drawingml/2006/picture">
                      <pic:pic>
                        <pic:nvPicPr>
                          <pic:cNvPr id="1069045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Forêt-de-Tessé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52766" name="Picture">
</wp:docPr>
                  <a:graphic>
                    <a:graphicData uri="http://schemas.openxmlformats.org/drawingml/2006/picture">
                      <pic:pic>
                        <pic:nvPicPr>
                          <pic:cNvPr id="77775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foret-de-tesse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9516" name="Picture">
</wp:docPr>
                  <a:graphic>
                    <a:graphicData uri="http://schemas.openxmlformats.org/drawingml/2006/picture">
                      <pic:pic>
                        <pic:nvPicPr>
                          <pic:cNvPr id="1246395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05369" name="Picture">
</wp:docPr>
                  <a:graphic>
                    <a:graphicData uri="http://schemas.openxmlformats.org/drawingml/2006/picture">
                      <pic:pic>
                        <pic:nvPicPr>
                          <pic:cNvPr id="16646053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000800" name="Picture">
</wp:docPr>
                  <a:graphic>
                    <a:graphicData uri="http://schemas.openxmlformats.org/drawingml/2006/picture">
                      <pic:pic>
                        <pic:nvPicPr>
                          <pic:cNvPr id="16180008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801133" name="Picture">
</wp:docPr>
                        <a:graphic>
                          <a:graphicData uri="http://schemas.openxmlformats.org/drawingml/2006/picture">
                            <pic:pic>
                              <pic:nvPicPr>
                                <pic:cNvPr id="17138011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72536" name="Picture">
</wp:docPr>
                        <a:graphic>
                          <a:graphicData uri="http://schemas.openxmlformats.org/drawingml/2006/picture">
                            <pic:pic>
                              <pic:nvPicPr>
                                <pic:cNvPr id="6143725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463464" name="Picture">
</wp:docPr>
                  <a:graphic>
                    <a:graphicData uri="http://schemas.openxmlformats.org/drawingml/2006/picture">
                      <pic:pic>
                        <pic:nvPicPr>
                          <pic:cNvPr id="72246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728095" name="Picture">
</wp:docPr>
                  <a:graphic>
                    <a:graphicData uri="http://schemas.openxmlformats.org/drawingml/2006/picture">
                      <pic:pic>
                        <pic:nvPicPr>
                          <pic:cNvPr id="81172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Forêt-de-Tessé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94477" name="Picture">
</wp:docPr>
                  <a:graphic>
                    <a:graphicData uri="http://schemas.openxmlformats.org/drawingml/2006/picture">
                      <pic:pic>
                        <pic:nvPicPr>
                          <pic:cNvPr id="545794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foret-de-tesse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16820" name="Picture">
</wp:docPr>
                  <a:graphic>
                    <a:graphicData uri="http://schemas.openxmlformats.org/drawingml/2006/picture">
                      <pic:pic>
                        <pic:nvPicPr>
                          <pic:cNvPr id="1141168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675340" name="Picture">
</wp:docPr>
                  <a:graphic>
                    <a:graphicData uri="http://schemas.openxmlformats.org/drawingml/2006/picture">
                      <pic:pic>
                        <pic:nvPicPr>
                          <pic:cNvPr id="1329675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510157" name="Picture">
</wp:docPr>
                  <a:graphic>
                    <a:graphicData uri="http://schemas.openxmlformats.org/drawingml/2006/picture">
                      <pic:pic>
                        <pic:nvPicPr>
                          <pic:cNvPr id="3895101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04704" name="Picture">
</wp:docPr>
                  <a:graphic>
                    <a:graphicData uri="http://schemas.openxmlformats.org/drawingml/2006/picture">
                      <pic:pic>
                        <pic:nvPicPr>
                          <pic:cNvPr id="116820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68965" name="Picture">
</wp:docPr>
                  <a:graphic>
                    <a:graphicData uri="http://schemas.openxmlformats.org/drawingml/2006/picture">
                      <pic:pic>
                        <pic:nvPicPr>
                          <pic:cNvPr id="176336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Forêt-de-Tessé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68348" name="Picture">
</wp:docPr>
                  <a:graphic>
                    <a:graphicData uri="http://schemas.openxmlformats.org/drawingml/2006/picture">
                      <pic:pic>
                        <pic:nvPicPr>
                          <pic:cNvPr id="74256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foret-de-tesse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058791" name="Picture">
</wp:docPr>
                  <a:graphic>
                    <a:graphicData uri="http://schemas.openxmlformats.org/drawingml/2006/picture">
                      <pic:pic>
                        <pic:nvPicPr>
                          <pic:cNvPr id="11480587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021507" name="Picture">
</wp:docPr>
                  <a:graphic>
                    <a:graphicData uri="http://schemas.openxmlformats.org/drawingml/2006/picture">
                      <pic:pic>
                        <pic:nvPicPr>
                          <pic:cNvPr id="1953021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952474" name="Picture">
</wp:docPr>
                  <a:graphic>
                    <a:graphicData uri="http://schemas.openxmlformats.org/drawingml/2006/picture">
                      <pic:pic>
                        <pic:nvPicPr>
                          <pic:cNvPr id="4679524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747457" name="Picture">
</wp:docPr>
                        <a:graphic>
                          <a:graphicData uri="http://schemas.openxmlformats.org/drawingml/2006/picture">
                            <pic:pic>
                              <pic:nvPicPr>
                                <pic:cNvPr id="913747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085414" name="Picture">
</wp:docPr>
                  <a:graphic>
                    <a:graphicData uri="http://schemas.openxmlformats.org/drawingml/2006/picture">
                      <pic:pic>
                        <pic:nvPicPr>
                          <pic:cNvPr id="23808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66231" name="Picture">
</wp:docPr>
                  <a:graphic>
                    <a:graphicData uri="http://schemas.openxmlformats.org/drawingml/2006/picture">
                      <pic:pic>
                        <pic:nvPicPr>
                          <pic:cNvPr id="159026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Forêt-de-Tessé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407270" name="Picture">
</wp:docPr>
                  <a:graphic>
                    <a:graphicData uri="http://schemas.openxmlformats.org/drawingml/2006/picture">
                      <pic:pic>
                        <pic:nvPicPr>
                          <pic:cNvPr id="214040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foret-de-tesse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33914" name="Picture">
</wp:docPr>
                  <a:graphic>
                    <a:graphicData uri="http://schemas.openxmlformats.org/drawingml/2006/picture">
                      <pic:pic>
                        <pic:nvPicPr>
                          <pic:cNvPr id="12373339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844249" name="Picture">
</wp:docPr>
                  <a:graphic>
                    <a:graphicData uri="http://schemas.openxmlformats.org/drawingml/2006/picture">
                      <pic:pic>
                        <pic:nvPicPr>
                          <pic:cNvPr id="1291844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951894" name="Picture">
</wp:docPr>
                  <a:graphic>
                    <a:graphicData uri="http://schemas.openxmlformats.org/drawingml/2006/picture">
                      <pic:pic>
                        <pic:nvPicPr>
                          <pic:cNvPr id="5979518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75538" name="Picture">
</wp:docPr>
                        <a:graphic>
                          <a:graphicData uri="http://schemas.openxmlformats.org/drawingml/2006/picture">
                            <pic:pic>
                              <pic:nvPicPr>
                                <pic:cNvPr id="20856755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407367" name="Picture">
</wp:docPr>
                  <a:graphic>
                    <a:graphicData uri="http://schemas.openxmlformats.org/drawingml/2006/picture">
                      <pic:pic>
                        <pic:nvPicPr>
                          <pic:cNvPr id="166140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11502" name="Picture">
</wp:docPr>
                  <a:graphic>
                    <a:graphicData uri="http://schemas.openxmlformats.org/drawingml/2006/picture">
                      <pic:pic>
                        <pic:nvPicPr>
                          <pic:cNvPr id="51901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Forêt-de-Tessé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76836" name="Picture">
</wp:docPr>
                  <a:graphic>
                    <a:graphicData uri="http://schemas.openxmlformats.org/drawingml/2006/picture">
                      <pic:pic>
                        <pic:nvPicPr>
                          <pic:cNvPr id="109187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"https://fiches-risques.brgm.fr/georisques/cavite/POCAW0019033" \t "_self" </w:instrText>
            </w:r>
            <w:r>
              <w:fldChar w:fldCharType="separate"/>
            </w:r>
            <w:r>
              <w:rPr>
                <w:rFonts w:ascii="Marianne" w:hAnsi="Marianne" w:eastAsia="Marianne" w:cs="Marianne"/>
                <w:sz w:val="14"/>
              </w:rPr>
              <w:t xml:space="preserve">POCAW0019033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dans le bourg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417900" name="Picture">
</wp:docPr>
                  <a:graphic>
                    <a:graphicData uri="http://schemas.openxmlformats.org/drawingml/2006/picture">
                      <pic:pic>
                        <pic:nvPicPr>
                          <pic:cNvPr id="44041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190470" name="Picture">
</wp:docPr>
                  <a:graphic>
                    <a:graphicData uri="http://schemas.openxmlformats.org/drawingml/2006/picture">
                      <pic:pic>
                        <pic:nvPicPr>
                          <pic:cNvPr id="214219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La Forêt-de-Tessé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671040" name="Picture">
</wp:docPr>
                  <a:graphic>
                    <a:graphicData uri="http://schemas.openxmlformats.org/drawingml/2006/picture">
                      <pic:pic>
                        <pic:nvPicPr>
                          <pic:cNvPr id="46767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