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5711655" name="Picture">
</wp:docPr>
                  <a:graphic>
                    <a:graphicData uri="http://schemas.openxmlformats.org/drawingml/2006/picture">
                      <pic:pic>
                        <pic:nvPicPr>
                          <pic:cNvPr id="11357116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13300344" name="Picture">
</wp:docPr>
                  <a:graphic>
                    <a:graphicData uri="http://schemas.openxmlformats.org/drawingml/2006/picture">
                      <pic:pic>
                        <pic:nvPicPr>
                          <pic:cNvPr id="91330034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69546174" name="Picture">
</wp:docPr>
                        <a:graphic>
                          <a:graphicData uri="http://schemas.openxmlformats.org/drawingml/2006/picture">
                            <pic:pic>
                              <pic:nvPicPr>
                                <pic:cNvPr id="146954617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87130 La Croisille-sur-Briance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65607880" name="Picture">
</wp:docPr>
                  <a:graphic>
                    <a:graphicData uri="http://schemas.openxmlformats.org/drawingml/2006/picture">
                      <pic:pic>
                        <pic:nvPicPr>
                          <pic:cNvPr id="156560788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23337081" name="Picture">
</wp:docPr>
                  <a:graphic>
                    <a:graphicData uri="http://schemas.openxmlformats.org/drawingml/2006/picture">
                      <pic:pic>
                        <pic:nvPicPr>
                          <pic:cNvPr id="112333708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7479977" name="Picture">
</wp:docPr>
                  <a:graphic>
                    <a:graphicData uri="http://schemas.openxmlformats.org/drawingml/2006/picture">
                      <pic:pic>
                        <pic:nvPicPr>
                          <pic:cNvPr id="4574799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2530365" name="Picture">
</wp:docPr>
                  <a:graphic>
                    <a:graphicData uri="http://schemas.openxmlformats.org/drawingml/2006/picture">
                      <pic:pic>
                        <pic:nvPicPr>
                          <pic:cNvPr id="20125303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87130 La Croisille-sur-Briance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6072975" name="Picture">
</wp:docPr>
                  <a:graphic>
                    <a:graphicData uri="http://schemas.openxmlformats.org/drawingml/2006/picture">
                      <pic:pic>
                        <pic:nvPicPr>
                          <pic:cNvPr id="10260729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7202278" name="Picture">
</wp:docPr>
                        <a:graphic>
                          <a:graphicData uri="http://schemas.openxmlformats.org/drawingml/2006/picture">
                            <pic:pic>
                              <pic:nvPicPr>
                                <pic:cNvPr id="101720227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4740657" name="Picture">
</wp:docPr>
                        <a:graphic>
                          <a:graphicData uri="http://schemas.openxmlformats.org/drawingml/2006/picture">
                            <pic:pic>
                              <pic:nvPicPr>
                                <pic:cNvPr id="34474065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5259638" name="Picture">
</wp:docPr>
                        <a:graphic>
                          <a:graphicData uri="http://schemas.openxmlformats.org/drawingml/2006/picture">
                            <pic:pic>
                              <pic:nvPicPr>
                                <pic:cNvPr id="166525963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3964678" name="Picture">
</wp:docPr>
                        <a:graphic>
                          <a:graphicData uri="http://schemas.openxmlformats.org/drawingml/2006/picture">
                            <pic:pic>
                              <pic:nvPicPr>
                                <pic:cNvPr id="150396467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9256345" name="Picture">
</wp:docPr>
                        <a:graphic>
                          <a:graphicData uri="http://schemas.openxmlformats.org/drawingml/2006/picture">
                            <pic:pic>
                              <pic:nvPicPr>
                                <pic:cNvPr id="117925634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2528949" name="Picture">
</wp:docPr>
                        <a:graphic>
                          <a:graphicData uri="http://schemas.openxmlformats.org/drawingml/2006/picture">
                            <pic:pic>
                              <pic:nvPicPr>
                                <pic:cNvPr id="96252894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2802425" name="Picture">
</wp:docPr>
                        <a:graphic>
                          <a:graphicData uri="http://schemas.openxmlformats.org/drawingml/2006/picture">
                            <pic:pic>
                              <pic:nvPicPr>
                                <pic:cNvPr id="632802425"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6158522" name="Picture">
</wp:docPr>
                        <a:graphic>
                          <a:graphicData uri="http://schemas.openxmlformats.org/drawingml/2006/picture">
                            <pic:pic>
                              <pic:nvPicPr>
                                <pic:cNvPr id="23615852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6635005" name="Picture">
</wp:docPr>
                        <a:graphic>
                          <a:graphicData uri="http://schemas.openxmlformats.org/drawingml/2006/picture">
                            <pic:pic>
                              <pic:nvPicPr>
                                <pic:cNvPr id="208663500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0543479" name="Picture">
</wp:docPr>
                        <a:graphic>
                          <a:graphicData uri="http://schemas.openxmlformats.org/drawingml/2006/picture">
                            <pic:pic>
                              <pic:nvPicPr>
                                <pic:cNvPr id="52054347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5941316" name="Picture">
</wp:docPr>
                        <a:graphic>
                          <a:graphicData uri="http://schemas.openxmlformats.org/drawingml/2006/picture">
                            <pic:pic>
                              <pic:nvPicPr>
                                <pic:cNvPr id="184594131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3961598" name="Picture">
</wp:docPr>
                        <a:graphic>
                          <a:graphicData uri="http://schemas.openxmlformats.org/drawingml/2006/picture">
                            <pic:pic>
                              <pic:nvPicPr>
                                <pic:cNvPr id="185396159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5606297" name="Picture">
</wp:docPr>
                        <a:graphic>
                          <a:graphicData uri="http://schemas.openxmlformats.org/drawingml/2006/picture">
                            <pic:pic>
                              <pic:nvPicPr>
                                <pic:cNvPr id="1195606297"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8722662" name="Picture">
</wp:docPr>
                        <a:graphic>
                          <a:graphicData uri="http://schemas.openxmlformats.org/drawingml/2006/picture">
                            <pic:pic>
                              <pic:nvPicPr>
                                <pic:cNvPr id="126872266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9221542" name="Picture">
</wp:docPr>
                        <a:graphic>
                          <a:graphicData uri="http://schemas.openxmlformats.org/drawingml/2006/picture">
                            <pic:pic>
                              <pic:nvPicPr>
                                <pic:cNvPr id="1279221542"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2731082" name="Picture">
</wp:docPr>
                  <a:graphic>
                    <a:graphicData uri="http://schemas.openxmlformats.org/drawingml/2006/picture">
                      <pic:pic>
                        <pic:nvPicPr>
                          <pic:cNvPr id="2927310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2766414" name="Picture">
</wp:docPr>
                  <a:graphic>
                    <a:graphicData uri="http://schemas.openxmlformats.org/drawingml/2006/picture">
                      <pic:pic>
                        <pic:nvPicPr>
                          <pic:cNvPr id="6227664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87130 La Croisille-sur-Briance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6959810" name="Picture">
</wp:docPr>
                  <a:graphic>
                    <a:graphicData uri="http://schemas.openxmlformats.org/drawingml/2006/picture">
                      <pic:pic>
                        <pic:nvPicPr>
                          <pic:cNvPr id="17269598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croisille-sur-briance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9218893" name="Picture">
</wp:docPr>
                  <a:graphic>
                    <a:graphicData uri="http://schemas.openxmlformats.org/drawingml/2006/picture">
                      <pic:pic>
                        <pic:nvPicPr>
                          <pic:cNvPr id="35921889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6763957" name="Picture">
</wp:docPr>
                  <a:graphic>
                    <a:graphicData uri="http://schemas.openxmlformats.org/drawingml/2006/picture">
                      <pic:pic>
                        <pic:nvPicPr>
                          <pic:cNvPr id="147676395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23808825" name="Picture">
</wp:docPr>
                  <a:graphic>
                    <a:graphicData uri="http://schemas.openxmlformats.org/drawingml/2006/picture">
                      <pic:pic>
                        <pic:nvPicPr>
                          <pic:cNvPr id="182380882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5679376" name="Picture">
</wp:docPr>
                        <a:graphic>
                          <a:graphicData uri="http://schemas.openxmlformats.org/drawingml/2006/picture">
                            <pic:pic>
                              <pic:nvPicPr>
                                <pic:cNvPr id="118567937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7329803" name="Picture">
</wp:docPr>
                  <a:graphic>
                    <a:graphicData uri="http://schemas.openxmlformats.org/drawingml/2006/picture">
                      <pic:pic>
                        <pic:nvPicPr>
                          <pic:cNvPr id="11773298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5670686" name="Picture">
</wp:docPr>
                  <a:graphic>
                    <a:graphicData uri="http://schemas.openxmlformats.org/drawingml/2006/picture">
                      <pic:pic>
                        <pic:nvPicPr>
                          <pic:cNvPr id="7556706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87130 La Croisille-sur-Briance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809127" name="Picture">
</wp:docPr>
                  <a:graphic>
                    <a:graphicData uri="http://schemas.openxmlformats.org/drawingml/2006/picture">
                      <pic:pic>
                        <pic:nvPicPr>
                          <pic:cNvPr id="1888091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croisille-sur-briance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4055932" name="Picture">
</wp:docPr>
                  <a:graphic>
                    <a:graphicData uri="http://schemas.openxmlformats.org/drawingml/2006/picture">
                      <pic:pic>
                        <pic:nvPicPr>
                          <pic:cNvPr id="138405593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4178935" name="Picture">
</wp:docPr>
                  <a:graphic>
                    <a:graphicData uri="http://schemas.openxmlformats.org/drawingml/2006/picture">
                      <pic:pic>
                        <pic:nvPicPr>
                          <pic:cNvPr id="176417893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23203954" name="Picture">
</wp:docPr>
                  <a:graphic>
                    <a:graphicData uri="http://schemas.openxmlformats.org/drawingml/2006/picture">
                      <pic:pic>
                        <pic:nvPicPr>
                          <pic:cNvPr id="162320395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8868250" name="Picture">
</wp:docPr>
                        <a:graphic>
                          <a:graphicData uri="http://schemas.openxmlformats.org/drawingml/2006/picture">
                            <pic:pic>
                              <pic:nvPicPr>
                                <pic:cNvPr id="186886825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7911604" name="Picture">
</wp:docPr>
                  <a:graphic>
                    <a:graphicData uri="http://schemas.openxmlformats.org/drawingml/2006/picture">
                      <pic:pic>
                        <pic:nvPicPr>
                          <pic:cNvPr id="2479116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8278522" name="Picture">
</wp:docPr>
                  <a:graphic>
                    <a:graphicData uri="http://schemas.openxmlformats.org/drawingml/2006/picture">
                      <pic:pic>
                        <pic:nvPicPr>
                          <pic:cNvPr id="11982785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87130 La Croisille-sur-Briance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5887805" name="Picture">
</wp:docPr>
                  <a:graphic>
                    <a:graphicData uri="http://schemas.openxmlformats.org/drawingml/2006/picture">
                      <pic:pic>
                        <pic:nvPicPr>
                          <pic:cNvPr id="18658878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croisille-sur-briance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9329056" name="Picture">
</wp:docPr>
                  <a:graphic>
                    <a:graphicData uri="http://schemas.openxmlformats.org/drawingml/2006/picture">
                      <pic:pic>
                        <pic:nvPicPr>
                          <pic:cNvPr id="54932905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2936673" name="Picture">
</wp:docPr>
                  <a:graphic>
                    <a:graphicData uri="http://schemas.openxmlformats.org/drawingml/2006/picture">
                      <pic:pic>
                        <pic:nvPicPr>
                          <pic:cNvPr id="153293667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15234571" name="Picture">
</wp:docPr>
                  <a:graphic>
                    <a:graphicData uri="http://schemas.openxmlformats.org/drawingml/2006/picture">
                      <pic:pic>
                        <pic:nvPicPr>
                          <pic:cNvPr id="515234571"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5450068" name="Picture">
</wp:docPr>
                        <a:graphic>
                          <a:graphicData uri="http://schemas.openxmlformats.org/drawingml/2006/picture">
                            <pic:pic>
                              <pic:nvPicPr>
                                <pic:cNvPr id="214545006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7792800" name="Picture">
</wp:docPr>
                  <a:graphic>
                    <a:graphicData uri="http://schemas.openxmlformats.org/drawingml/2006/picture">
                      <pic:pic>
                        <pic:nvPicPr>
                          <pic:cNvPr id="13377928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6667738" name="Picture">
</wp:docPr>
                  <a:graphic>
                    <a:graphicData uri="http://schemas.openxmlformats.org/drawingml/2006/picture">
                      <pic:pic>
                        <pic:nvPicPr>
                          <pic:cNvPr id="9066677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87130 La Croisille-sur-Briance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6915943" name="Picture">
</wp:docPr>
                  <a:graphic>
                    <a:graphicData uri="http://schemas.openxmlformats.org/drawingml/2006/picture">
                      <pic:pic>
                        <pic:nvPicPr>
                          <pic:cNvPr id="10369159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croisille-sur-briance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4946681" name="Picture">
</wp:docPr>
                  <a:graphic>
                    <a:graphicData uri="http://schemas.openxmlformats.org/drawingml/2006/picture">
                      <pic:pic>
                        <pic:nvPicPr>
                          <pic:cNvPr id="70494668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0307000" name="Picture">
</wp:docPr>
                  <a:graphic>
                    <a:graphicData uri="http://schemas.openxmlformats.org/drawingml/2006/picture">
                      <pic:pic>
                        <pic:nvPicPr>
                          <pic:cNvPr id="53030700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749681" name="Picture">
</wp:docPr>
                  <a:graphic>
                    <a:graphicData uri="http://schemas.openxmlformats.org/drawingml/2006/picture">
                      <pic:pic>
                        <pic:nvPicPr>
                          <pic:cNvPr id="274968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449924" name="Picture">
</wp:docPr>
                        <a:graphic>
                          <a:graphicData uri="http://schemas.openxmlformats.org/drawingml/2006/picture">
                            <pic:pic>
                              <pic:nvPicPr>
                                <pic:cNvPr id="20044992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5884734" name="Picture">
</wp:docPr>
                  <a:graphic>
                    <a:graphicData uri="http://schemas.openxmlformats.org/drawingml/2006/picture">
                      <pic:pic>
                        <pic:nvPicPr>
                          <pic:cNvPr id="2558847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3796461" name="Picture">
</wp:docPr>
                  <a:graphic>
                    <a:graphicData uri="http://schemas.openxmlformats.org/drawingml/2006/picture">
                      <pic:pic>
                        <pic:nvPicPr>
                          <pic:cNvPr id="2737964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87130 La Croisille-sur-Briance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9972564" name="Picture">
</wp:docPr>
                  <a:graphic>
                    <a:graphicData uri="http://schemas.openxmlformats.org/drawingml/2006/picture">
                      <pic:pic>
                        <pic:nvPicPr>
                          <pic:cNvPr id="13399725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 croisille-sur-briance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116005" name="Picture">
</wp:docPr>
                  <a:graphic>
                    <a:graphicData uri="http://schemas.openxmlformats.org/drawingml/2006/picture">
                      <pic:pic>
                        <pic:nvPicPr>
                          <pic:cNvPr id="209116005"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5696165" name="Picture">
</wp:docPr>
                  <a:graphic>
                    <a:graphicData uri="http://schemas.openxmlformats.org/drawingml/2006/picture">
                      <pic:pic>
                        <pic:nvPicPr>
                          <pic:cNvPr id="107569616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77809989" name="Picture">
</wp:docPr>
                  <a:graphic>
                    <a:graphicData uri="http://schemas.openxmlformats.org/drawingml/2006/picture">
                      <pic:pic>
                        <pic:nvPicPr>
                          <pic:cNvPr id="1077809989"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6557678" name="Picture">
</wp:docPr>
                  <a:graphic>
                    <a:graphicData uri="http://schemas.openxmlformats.org/drawingml/2006/picture">
                      <pic:pic>
                        <pic:nvPicPr>
                          <pic:cNvPr id="17665576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4907289" name="Picture">
</wp:docPr>
                  <a:graphic>
                    <a:graphicData uri="http://schemas.openxmlformats.org/drawingml/2006/picture">
                      <pic:pic>
                        <pic:nvPicPr>
                          <pic:cNvPr id="6349072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87130 La Croisille-sur-Briance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0547748" name="Picture">
</wp:docPr>
                  <a:graphic>
                    <a:graphicData uri="http://schemas.openxmlformats.org/drawingml/2006/picture">
                      <pic:pic>
                        <pic:nvPicPr>
                          <pic:cNvPr id="19305477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"https://fiches-risques.brgm.fr/georisques/casias/SSP3906322" \t "_blank" </w:instrText>
            </w:r>
            <w:r>
              <w:fldChar w:fldCharType="separate"/>
            </w:r>
            <w:r>
              <w:rPr>
                <w:rFonts w:ascii="Marianne" w:hAnsi="Marianne" w:eastAsia="Marianne" w:cs="Marianne"/>
                <w:sz w:val="14"/>
              </w:rPr>
              <w:t xml:space="preserve">SSP3906322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"https://fiches-risques.brgm.fr/georisques/casias/SSP3905868" \t "_blank" </w:instrText>
            </w:r>
            <w:r>
              <w:fldChar w:fldCharType="separate"/>
            </w:r>
            <w:r>
              <w:rPr>
                <w:rFonts w:ascii="Marianne" w:hAnsi="Marianne" w:eastAsia="Marianne" w:cs="Marianne"/>
                <w:sz w:val="14"/>
              </w:rPr>
              <w:t xml:space="preserve">SSP3905868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"https://fiches-risques.brgm.fr/georisques/casias/SSP3905851" \t "_blank" </w:instrText>
            </w:r>
            <w:r>
              <w:fldChar w:fldCharType="separate"/>
            </w:r>
            <w:r>
              <w:rPr>
                <w:rFonts w:ascii="Marianne" w:hAnsi="Marianne" w:eastAsia="Marianne" w:cs="Marianne"/>
                <w:sz w:val="14"/>
              </w:rPr>
              <w:t xml:space="preserve">SSP3905851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"https://fiches-risques.brgm.fr/georisques/casias/SSP3905658" \t "_blank" </w:instrText>
            </w:r>
            <w:r>
              <w:fldChar w:fldCharType="separate"/>
            </w:r>
            <w:r>
              <w:rPr>
                <w:rFonts w:ascii="Marianne" w:hAnsi="Marianne" w:eastAsia="Marianne" w:cs="Marianne"/>
                <w:sz w:val="14"/>
              </w:rPr>
              <w:t xml:space="preserve">SSP3905658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dépot d'essence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"https://fiches-risques.brgm.fr/georisques/casias/SSP3905241" \t "_blank" </w:instrText>
            </w:r>
            <w:r>
              <w:fldChar w:fldCharType="separate"/>
            </w:r>
            <w:r>
              <w:rPr>
                <w:rFonts w:ascii="Marianne" w:hAnsi="Marianne" w:eastAsia="Marianne" w:cs="Marianne"/>
                <w:sz w:val="14"/>
              </w:rPr>
              <w:t xml:space="preserve">SSP3905241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Hotel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"https://fiches-risques.brgm.fr/georisques/casias/SSP3905169" \t "_blank" </w:instrText>
            </w:r>
            <w:r>
              <w:fldChar w:fldCharType="separate"/>
            </w:r>
            <w:r>
              <w:rPr>
                <w:rFonts w:ascii="Marianne" w:hAnsi="Marianne" w:eastAsia="Marianne" w:cs="Marianne"/>
                <w:sz w:val="14"/>
              </w:rPr>
              <w:t xml:space="preserve">SSP3905169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dépot d 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"https://fiches-risques.brgm.fr/georisques/casias/SSP3904973" \t "_blank" </w:instrText>
            </w:r>
            <w:r>
              <w:fldChar w:fldCharType="separate"/>
            </w:r>
            <w:r>
              <w:rPr>
                <w:rFonts w:ascii="Marianne" w:hAnsi="Marianne" w:eastAsia="Marianne" w:cs="Marianne"/>
                <w:sz w:val="14"/>
              </w:rPr>
              <w:t xml:space="preserve">SSP3904973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Recherche or, arsenic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"https://fiches-risques.brgm.fr/georisques/casias/SSP3904972" \t "_blank" </w:instrText>
            </w:r>
            <w:r>
              <w:fldChar w:fldCharType="separate"/>
            </w:r>
            <w:r>
              <w:rPr>
                <w:rFonts w:ascii="Marianne" w:hAnsi="Marianne" w:eastAsia="Marianne" w:cs="Marianne"/>
                <w:sz w:val="14"/>
              </w:rPr>
              <w:t xml:space="preserve">SSP3904972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Recherche or, arsenic</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"https://fiches-risques.brgm.fr/georisques/casias/SSP3904962" \t "_blank" </w:instrText>
            </w:r>
            <w:r>
              <w:fldChar w:fldCharType="separate"/>
            </w:r>
            <w:r>
              <w:rPr>
                <w:rFonts w:ascii="Marianne" w:hAnsi="Marianne" w:eastAsia="Marianne" w:cs="Marianne"/>
                <w:sz w:val="14"/>
              </w:rPr>
              <w:t xml:space="preserve">SSP3904962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Concession (recherche d'or et d'arsenic)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"https://fiches-risques.brgm.fr/georisques/casias/SSP3904961" \t "_blank" </w:instrText>
            </w:r>
            <w:r>
              <w:fldChar w:fldCharType="separate"/>
            </w:r>
            <w:r>
              <w:rPr>
                <w:rFonts w:ascii="Marianne" w:hAnsi="Marianne" w:eastAsia="Marianne" w:cs="Marianne"/>
                <w:sz w:val="14"/>
              </w:rPr>
              <w:t xml:space="preserve">SSP3904961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Concession (recherche or et arsenic)</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"https://fiches-risques.brgm.fr/georisques/casias/SSP3904960" \t "_blank" </w:instrText>
            </w:r>
            <w:r>
              <w:fldChar w:fldCharType="separate"/>
            </w:r>
            <w:r>
              <w:rPr>
                <w:rFonts w:ascii="Marianne" w:hAnsi="Marianne" w:eastAsia="Marianne" w:cs="Marianne"/>
                <w:sz w:val="14"/>
              </w:rPr>
              <w:t xml:space="preserve">SSP3904960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Concession (Recherche or, arsenic, fer et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