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81512" name="Picture">
</wp:docPr>
                  <a:graphic>
                    <a:graphicData uri="http://schemas.openxmlformats.org/drawingml/2006/picture">
                      <pic:pic>
                        <pic:nvPicPr>
                          <pic:cNvPr id="51138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333201" name="Picture">
</wp:docPr>
                  <a:graphic>
                    <a:graphicData uri="http://schemas.openxmlformats.org/drawingml/2006/picture">
                      <pic:pic>
                        <pic:nvPicPr>
                          <pic:cNvPr id="254333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70158" name="Picture">
</wp:docPr>
                        <a:graphic>
                          <a:graphicData uri="http://schemas.openxmlformats.org/drawingml/2006/picture">
                            <pic:pic>
                              <pic:nvPicPr>
                                <pic:cNvPr id="91370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38110 La Bâtie-Montgascon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803296" name="Picture">
</wp:docPr>
                  <a:graphic>
                    <a:graphicData uri="http://schemas.openxmlformats.org/drawingml/2006/picture">
                      <pic:pic>
                        <pic:nvPicPr>
                          <pic:cNvPr id="1475803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482355" name="Picture">
</wp:docPr>
                  <a:graphic>
                    <a:graphicData uri="http://schemas.openxmlformats.org/drawingml/2006/picture">
                      <pic:pic>
                        <pic:nvPicPr>
                          <pic:cNvPr id="1582482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54166" name="Picture">
</wp:docPr>
                  <a:graphic>
                    <a:graphicData uri="http://schemas.openxmlformats.org/drawingml/2006/picture">
                      <pic:pic>
                        <pic:nvPicPr>
                          <pic:cNvPr id="157155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66408" name="Picture">
</wp:docPr>
                  <a:graphic>
                    <a:graphicData uri="http://schemas.openxmlformats.org/drawingml/2006/picture">
                      <pic:pic>
                        <pic:nvPicPr>
                          <pic:cNvPr id="56876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81889" name="Picture">
</wp:docPr>
                  <a:graphic>
                    <a:graphicData uri="http://schemas.openxmlformats.org/drawingml/2006/picture">
                      <pic:pic>
                        <pic:nvPicPr>
                          <pic:cNvPr id="107648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158053" name="Picture">
</wp:docPr>
                        <a:graphic>
                          <a:graphicData uri="http://schemas.openxmlformats.org/drawingml/2006/picture">
                            <pic:pic>
                              <pic:nvPicPr>
                                <pic:cNvPr id="894158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35345" name="Picture">
</wp:docPr>
                        <a:graphic>
                          <a:graphicData uri="http://schemas.openxmlformats.org/drawingml/2006/picture">
                            <pic:pic>
                              <pic:nvPicPr>
                                <pic:cNvPr id="1379835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837874" name="Picture">
</wp:docPr>
                        <a:graphic>
                          <a:graphicData uri="http://schemas.openxmlformats.org/drawingml/2006/picture">
                            <pic:pic>
                              <pic:nvPicPr>
                                <pic:cNvPr id="1638837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344793" name="Picture">
</wp:docPr>
                        <a:graphic>
                          <a:graphicData uri="http://schemas.openxmlformats.org/drawingml/2006/picture">
                            <pic:pic>
                              <pic:nvPicPr>
                                <pic:cNvPr id="657344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54221" name="Picture">
</wp:docPr>
                        <a:graphic>
                          <a:graphicData uri="http://schemas.openxmlformats.org/drawingml/2006/picture">
                            <pic:pic>
                              <pic:nvPicPr>
                                <pic:cNvPr id="1708254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402865" name="Picture">
</wp:docPr>
                        <a:graphic>
                          <a:graphicData uri="http://schemas.openxmlformats.org/drawingml/2006/picture">
                            <pic:pic>
                              <pic:nvPicPr>
                                <pic:cNvPr id="879402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757250" name="Picture">
</wp:docPr>
                        <a:graphic>
                          <a:graphicData uri="http://schemas.openxmlformats.org/drawingml/2006/picture">
                            <pic:pic>
                              <pic:nvPicPr>
                                <pic:cNvPr id="827757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46911" name="Picture">
</wp:docPr>
                        <a:graphic>
                          <a:graphicData uri="http://schemas.openxmlformats.org/drawingml/2006/picture">
                            <pic:pic>
                              <pic:nvPicPr>
                                <pic:cNvPr id="719046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376998" name="Picture">
</wp:docPr>
                        <a:graphic>
                          <a:graphicData uri="http://schemas.openxmlformats.org/drawingml/2006/picture">
                            <pic:pic>
                              <pic:nvPicPr>
                                <pic:cNvPr id="16853769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403555" name="Picture">
</wp:docPr>
                        <a:graphic>
                          <a:graphicData uri="http://schemas.openxmlformats.org/drawingml/2006/picture">
                            <pic:pic>
                              <pic:nvPicPr>
                                <pic:cNvPr id="7944035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20663" name="Picture">
</wp:docPr>
                        <a:graphic>
                          <a:graphicData uri="http://schemas.openxmlformats.org/drawingml/2006/picture">
                            <pic:pic>
                              <pic:nvPicPr>
                                <pic:cNvPr id="1682020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11363" name="Picture">
</wp:docPr>
                        <a:graphic>
                          <a:graphicData uri="http://schemas.openxmlformats.org/drawingml/2006/picture">
                            <pic:pic>
                              <pic:nvPicPr>
                                <pic:cNvPr id="16824113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72624" name="Picture">
</wp:docPr>
                        <a:graphic>
                          <a:graphicData uri="http://schemas.openxmlformats.org/drawingml/2006/picture">
                            <pic:pic>
                              <pic:nvPicPr>
                                <pic:cNvPr id="15692726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08404" name="Picture">
</wp:docPr>
                        <a:graphic>
                          <a:graphicData uri="http://schemas.openxmlformats.org/drawingml/2006/picture">
                            <pic:pic>
                              <pic:nvPicPr>
                                <pic:cNvPr id="292008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712744" name="Picture">
</wp:docPr>
                        <a:graphic>
                          <a:graphicData uri="http://schemas.openxmlformats.org/drawingml/2006/picture">
                            <pic:pic>
                              <pic:nvPicPr>
                                <pic:cNvPr id="4977127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648280" name="Picture">
</wp:docPr>
                        <a:graphic>
                          <a:graphicData uri="http://schemas.openxmlformats.org/drawingml/2006/picture">
                            <pic:pic>
                              <pic:nvPicPr>
                                <pic:cNvPr id="5796482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90334" name="Picture">
</wp:docPr>
                        <a:graphic>
                          <a:graphicData uri="http://schemas.openxmlformats.org/drawingml/2006/picture">
                            <pic:pic>
                              <pic:nvPicPr>
                                <pic:cNvPr id="4761903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024941" name="Picture">
</wp:docPr>
                        <a:graphic>
                          <a:graphicData uri="http://schemas.openxmlformats.org/drawingml/2006/picture">
                            <pic:pic>
                              <pic:nvPicPr>
                                <pic:cNvPr id="11760249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8685" name="Picture">
</wp:docPr>
                  <a:graphic>
                    <a:graphicData uri="http://schemas.openxmlformats.org/drawingml/2006/picture">
                      <pic:pic>
                        <pic:nvPicPr>
                          <pic:cNvPr id="6200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73850" name="Picture">
</wp:docPr>
                  <a:graphic>
                    <a:graphicData uri="http://schemas.openxmlformats.org/drawingml/2006/picture">
                      <pic:pic>
                        <pic:nvPicPr>
                          <pic:cNvPr id="192257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63932" name="Picture">
</wp:docPr>
                  <a:graphic>
                    <a:graphicData uri="http://schemas.openxmlformats.org/drawingml/2006/picture">
                      <pic:pic>
                        <pic:nvPicPr>
                          <pic:cNvPr id="129916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batie-montgascon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000048" name="Picture">
</wp:docPr>
                  <a:graphic>
                    <a:graphicData uri="http://schemas.openxmlformats.org/drawingml/2006/picture">
                      <pic:pic>
                        <pic:nvPicPr>
                          <pic:cNvPr id="8780000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80804" name="Picture">
</wp:docPr>
                  <a:graphic>
                    <a:graphicData uri="http://schemas.openxmlformats.org/drawingml/2006/picture">
                      <pic:pic>
                        <pic:nvPicPr>
                          <pic:cNvPr id="1647880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8885120" name="Picture">
</wp:docPr>
                  <a:graphic>
                    <a:graphicData uri="http://schemas.openxmlformats.org/drawingml/2006/picture">
                      <pic:pic>
                        <pic:nvPicPr>
                          <pic:cNvPr id="138888512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087833" name="Picture">
</wp:docPr>
                        <a:graphic>
                          <a:graphicData uri="http://schemas.openxmlformats.org/drawingml/2006/picture">
                            <pic:pic>
                              <pic:nvPicPr>
                                <pic:cNvPr id="548087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48351" name="Picture">
</wp:docPr>
                        <a:graphic>
                          <a:graphicData uri="http://schemas.openxmlformats.org/drawingml/2006/picture">
                            <pic:pic>
                              <pic:nvPicPr>
                                <pic:cNvPr id="18615483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39700" name="Picture">
</wp:docPr>
                  <a:graphic>
                    <a:graphicData uri="http://schemas.openxmlformats.org/drawingml/2006/picture">
                      <pic:pic>
                        <pic:nvPicPr>
                          <pic:cNvPr id="187303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44989" name="Picture">
</wp:docPr>
                  <a:graphic>
                    <a:graphicData uri="http://schemas.openxmlformats.org/drawingml/2006/picture">
                      <pic:pic>
                        <pic:nvPicPr>
                          <pic:cNvPr id="117124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70258" name="Picture">
</wp:docPr>
                  <a:graphic>
                    <a:graphicData uri="http://schemas.openxmlformats.org/drawingml/2006/picture">
                      <pic:pic>
                        <pic:nvPicPr>
                          <pic:cNvPr id="205657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batie-montgascon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87273" name="Picture">
</wp:docPr>
                  <a:graphic>
                    <a:graphicData uri="http://schemas.openxmlformats.org/drawingml/2006/picture">
                      <pic:pic>
                        <pic:nvPicPr>
                          <pic:cNvPr id="31558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01314" name="Picture">
</wp:docPr>
                  <a:graphic>
                    <a:graphicData uri="http://schemas.openxmlformats.org/drawingml/2006/picture">
                      <pic:pic>
                        <pic:nvPicPr>
                          <pic:cNvPr id="68830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65349" name="Picture">
</wp:docPr>
                  <a:graphic>
                    <a:graphicData uri="http://schemas.openxmlformats.org/drawingml/2006/picture">
                      <pic:pic>
                        <pic:nvPicPr>
                          <pic:cNvPr id="197776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207506" name="Picture">
</wp:docPr>
                  <a:graphic>
                    <a:graphicData uri="http://schemas.openxmlformats.org/drawingml/2006/picture">
                      <pic:pic>
                        <pic:nvPicPr>
                          <pic:cNvPr id="3532075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7491" name="Picture">
</wp:docPr>
                  <a:graphic>
                    <a:graphicData uri="http://schemas.openxmlformats.org/drawingml/2006/picture">
                      <pic:pic>
                        <pic:nvPicPr>
                          <pic:cNvPr id="92537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743321" name="Picture">
</wp:docPr>
                  <a:graphic>
                    <a:graphicData uri="http://schemas.openxmlformats.org/drawingml/2006/picture">
                      <pic:pic>
                        <pic:nvPicPr>
                          <pic:cNvPr id="8957433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13473" name="Picture">
</wp:docPr>
                        <a:graphic>
                          <a:graphicData uri="http://schemas.openxmlformats.org/drawingml/2006/picture">
                            <pic:pic>
                              <pic:nvPicPr>
                                <pic:cNvPr id="1030513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43772" name="Picture">
</wp:docPr>
                  <a:graphic>
                    <a:graphicData uri="http://schemas.openxmlformats.org/drawingml/2006/picture">
                      <pic:pic>
                        <pic:nvPicPr>
                          <pic:cNvPr id="81694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75643" name="Picture">
</wp:docPr>
                  <a:graphic>
                    <a:graphicData uri="http://schemas.openxmlformats.org/drawingml/2006/picture">
                      <pic:pic>
                        <pic:nvPicPr>
                          <pic:cNvPr id="214567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49133" name="Picture">
</wp:docPr>
                  <a:graphic>
                    <a:graphicData uri="http://schemas.openxmlformats.org/drawingml/2006/picture">
                      <pic:pic>
                        <pic:nvPicPr>
                          <pic:cNvPr id="56704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18599" name="Picture">
</wp:docPr>
                  <a:graphic>
                    <a:graphicData uri="http://schemas.openxmlformats.org/drawingml/2006/picture">
                      <pic:pic>
                        <pic:nvPicPr>
                          <pic:cNvPr id="1135918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93828" name="Picture">
</wp:docPr>
                  <a:graphic>
                    <a:graphicData uri="http://schemas.openxmlformats.org/drawingml/2006/picture">
                      <pic:pic>
                        <pic:nvPicPr>
                          <pic:cNvPr id="1152993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571590" name="Picture">
</wp:docPr>
                  <a:graphic>
                    <a:graphicData uri="http://schemas.openxmlformats.org/drawingml/2006/picture">
                      <pic:pic>
                        <pic:nvPicPr>
                          <pic:cNvPr id="13535715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32675" name="Picture">
</wp:docPr>
                        <a:graphic>
                          <a:graphicData uri="http://schemas.openxmlformats.org/drawingml/2006/picture">
                            <pic:pic>
                              <pic:nvPicPr>
                                <pic:cNvPr id="1272932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763796" name="Picture">
</wp:docPr>
                        <a:graphic>
                          <a:graphicData uri="http://schemas.openxmlformats.org/drawingml/2006/picture">
                            <pic:pic>
                              <pic:nvPicPr>
                                <pic:cNvPr id="20157637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07842" name="Picture">
</wp:docPr>
                  <a:graphic>
                    <a:graphicData uri="http://schemas.openxmlformats.org/drawingml/2006/picture">
                      <pic:pic>
                        <pic:nvPicPr>
                          <pic:cNvPr id="121660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85665" name="Picture">
</wp:docPr>
                  <a:graphic>
                    <a:graphicData uri="http://schemas.openxmlformats.org/drawingml/2006/picture">
                      <pic:pic>
                        <pic:nvPicPr>
                          <pic:cNvPr id="45628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26943" name="Picture">
</wp:docPr>
                  <a:graphic>
                    <a:graphicData uri="http://schemas.openxmlformats.org/drawingml/2006/picture">
                      <pic:pic>
                        <pic:nvPicPr>
                          <pic:cNvPr id="79682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147150" name="Picture">
</wp:docPr>
                  <a:graphic>
                    <a:graphicData uri="http://schemas.openxmlformats.org/drawingml/2006/picture">
                      <pic:pic>
                        <pic:nvPicPr>
                          <pic:cNvPr id="13761471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08251" name="Picture">
</wp:docPr>
                  <a:graphic>
                    <a:graphicData uri="http://schemas.openxmlformats.org/drawingml/2006/picture">
                      <pic:pic>
                        <pic:nvPicPr>
                          <pic:cNvPr id="923008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904200" name="Picture">
</wp:docPr>
                  <a:graphic>
                    <a:graphicData uri="http://schemas.openxmlformats.org/drawingml/2006/picture">
                      <pic:pic>
                        <pic:nvPicPr>
                          <pic:cNvPr id="8549042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74030" name="Picture">
</wp:docPr>
                        <a:graphic>
                          <a:graphicData uri="http://schemas.openxmlformats.org/drawingml/2006/picture">
                            <pic:pic>
                              <pic:nvPicPr>
                                <pic:cNvPr id="1857274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00445" name="Picture">
</wp:docPr>
                  <a:graphic>
                    <a:graphicData uri="http://schemas.openxmlformats.org/drawingml/2006/picture">
                      <pic:pic>
                        <pic:nvPicPr>
                          <pic:cNvPr id="205100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12896" name="Picture">
</wp:docPr>
                  <a:graphic>
                    <a:graphicData uri="http://schemas.openxmlformats.org/drawingml/2006/picture">
                      <pic:pic>
                        <pic:nvPicPr>
                          <pic:cNvPr id="54561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14393" name="Picture">
</wp:docPr>
                  <a:graphic>
                    <a:graphicData uri="http://schemas.openxmlformats.org/drawingml/2006/picture">
                      <pic:pic>
                        <pic:nvPicPr>
                          <pic:cNvPr id="196001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472242" name="Picture">
</wp:docPr>
                  <a:graphic>
                    <a:graphicData uri="http://schemas.openxmlformats.org/drawingml/2006/picture">
                      <pic:pic>
                        <pic:nvPicPr>
                          <pic:cNvPr id="12584722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84529" name="Picture">
</wp:docPr>
                  <a:graphic>
                    <a:graphicData uri="http://schemas.openxmlformats.org/drawingml/2006/picture">
                      <pic:pic>
                        <pic:nvPicPr>
                          <pic:cNvPr id="576184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23853" name="Picture">
</wp:docPr>
                  <a:graphic>
                    <a:graphicData uri="http://schemas.openxmlformats.org/drawingml/2006/picture">
                      <pic:pic>
                        <pic:nvPicPr>
                          <pic:cNvPr id="1565238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85440" name="Picture">
</wp:docPr>
                        <a:graphic>
                          <a:graphicData uri="http://schemas.openxmlformats.org/drawingml/2006/picture">
                            <pic:pic>
                              <pic:nvPicPr>
                                <pic:cNvPr id="1252985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30029" name="Picture">
</wp:docPr>
                  <a:graphic>
                    <a:graphicData uri="http://schemas.openxmlformats.org/drawingml/2006/picture">
                      <pic:pic>
                        <pic:nvPicPr>
                          <pic:cNvPr id="163123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68945" name="Picture">
</wp:docPr>
                  <a:graphic>
                    <a:graphicData uri="http://schemas.openxmlformats.org/drawingml/2006/picture">
                      <pic:pic>
                        <pic:nvPicPr>
                          <pic:cNvPr id="92036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87268" name="Picture">
</wp:docPr>
                  <a:graphic>
                    <a:graphicData uri="http://schemas.openxmlformats.org/drawingml/2006/picture">
                      <pic:pic>
                        <pic:nvPicPr>
                          <pic:cNvPr id="93378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89291" name="Picture">
</wp:docPr>
                  <a:graphic>
                    <a:graphicData uri="http://schemas.openxmlformats.org/drawingml/2006/picture">
                      <pic:pic>
                        <pic:nvPicPr>
                          <pic:cNvPr id="5146892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39525" name="Picture">
</wp:docPr>
                  <a:graphic>
                    <a:graphicData uri="http://schemas.openxmlformats.org/drawingml/2006/picture">
                      <pic:pic>
                        <pic:nvPicPr>
                          <pic:cNvPr id="1145639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9250347" name="Picture">
</wp:docPr>
                  <a:graphic>
                    <a:graphicData uri="http://schemas.openxmlformats.org/drawingml/2006/picture">
                      <pic:pic>
                        <pic:nvPicPr>
                          <pic:cNvPr id="12992503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29423" name="Picture">
</wp:docPr>
                  <a:graphic>
                    <a:graphicData uri="http://schemas.openxmlformats.org/drawingml/2006/picture">
                      <pic:pic>
                        <pic:nvPicPr>
                          <pic:cNvPr id="94862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52954" name="Picture">
</wp:docPr>
                  <a:graphic>
                    <a:graphicData uri="http://schemas.openxmlformats.org/drawingml/2006/picture">
                      <pic:pic>
                        <pic:nvPicPr>
                          <pic:cNvPr id="61395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02636" name="Picture">
</wp:docPr>
                  <a:graphic>
                    <a:graphicData uri="http://schemas.openxmlformats.org/drawingml/2006/picture">
                      <pic:pic>
                        <pic:nvPicPr>
                          <pic:cNvPr id="54630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"https://fiches-risques.brgm.fr/georisques/casias/SSP4050470" \t "_blank" </w:instrText>
            </w:r>
            <w:r>
              <w:fldChar w:fldCharType="separate"/>
            </w:r>
            <w:r>
              <w:rPr>
                <w:rFonts w:ascii="Marianne" w:hAnsi="Marianne" w:eastAsia="Marianne" w:cs="Marianne"/>
                <w:sz w:val="14"/>
              </w:rPr>
              <w:t xml:space="preserve">SSP4050470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d'Evrieu" (station service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"https://fiches-risques.brgm.fr/georisques/casias/SSP4049230" \t "_blank" </w:instrText>
            </w:r>
            <w:r>
              <w:fldChar w:fldCharType="separate"/>
            </w:r>
            <w:r>
              <w:rPr>
                <w:rFonts w:ascii="Marianne" w:hAnsi="Marianne" w:eastAsia="Marianne" w:cs="Marianne"/>
                <w:sz w:val="14"/>
              </w:rPr>
              <w:t xml:space="preserve">SSP4049230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 et visserie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"https://fiches-risques.brgm.fr/georisques/casias/SSP4049229" \t "_blank" </w:instrText>
            </w:r>
            <w:r>
              <w:fldChar w:fldCharType="separate"/>
            </w:r>
            <w:r>
              <w:rPr>
                <w:rFonts w:ascii="Marianne" w:hAnsi="Marianne" w:eastAsia="Marianne" w:cs="Marianne"/>
                <w:sz w:val="14"/>
              </w:rPr>
              <w:t xml:space="preserve">SSP4049229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"https://fiches-risques.brgm.fr/georisques/casias/SSP4048835" \t "_blank" </w:instrText>
            </w:r>
            <w:r>
              <w:fldChar w:fldCharType="separate"/>
            </w:r>
            <w:r>
              <w:rPr>
                <w:rFonts w:ascii="Marianne" w:hAnsi="Marianne" w:eastAsia="Marianne" w:cs="Marianne"/>
                <w:sz w:val="14"/>
              </w:rPr>
              <w:t xml:space="preserve">SSP4048835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agricole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"https://fiches-risques.brgm.fr/georisques/casias/SSP4048834" \t "_blank" </w:instrText>
            </w:r>
            <w:r>
              <w:fldChar w:fldCharType="separate"/>
            </w:r>
            <w:r>
              <w:rPr>
                <w:rFonts w:ascii="Marianne" w:hAnsi="Marianne" w:eastAsia="Marianne" w:cs="Marianne"/>
                <w:sz w:val="14"/>
              </w:rPr>
              <w:t xml:space="preserve">SSP4048834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(dans un atelier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"https://fiches-risques.brgm.fr/georisques/casias/SSP4048833" \t "_blank" </w:instrText>
            </w:r>
            <w:r>
              <w:fldChar w:fldCharType="separate"/>
            </w:r>
            <w:r>
              <w:rPr>
                <w:rFonts w:ascii="Marianne" w:hAnsi="Marianne" w:eastAsia="Marianne" w:cs="Marianne"/>
                <w:sz w:val="14"/>
              </w:rPr>
              <w:t xml:space="preserve">SSP4048833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"https://fiches-risques.brgm.fr/georisques/casias/SSP4048832" \t "_blank" </w:instrText>
            </w:r>
            <w:r>
              <w:fldChar w:fldCharType="separate"/>
            </w:r>
            <w:r>
              <w:rPr>
                <w:rFonts w:ascii="Marianne" w:hAnsi="Marianne" w:eastAsia="Marianne" w:cs="Marianne"/>
                <w:sz w:val="14"/>
              </w:rPr>
              <w:t xml:space="preserve">SSP4048832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"https://fiches-risques.brgm.fr/georisques/casias/SSP4048252" \t "_blank" </w:instrText>
            </w:r>
            <w:r>
              <w:fldChar w:fldCharType="separate"/>
            </w:r>
            <w:r>
              <w:rPr>
                <w:rFonts w:ascii="Marianne" w:hAnsi="Marianne" w:eastAsia="Marianne" w:cs="Marianne"/>
                <w:sz w:val="14"/>
              </w:rPr>
              <w:t xml:space="preserve">SSP4048252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d'impression sur étoffes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