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988477" name="Picture">
</wp:docPr>
                  <a:graphic>
                    <a:graphicData uri="http://schemas.openxmlformats.org/drawingml/2006/picture">
                      <pic:pic>
                        <pic:nvPicPr>
                          <pic:cNvPr id="112398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069743" name="Picture">
</wp:docPr>
                  <a:graphic>
                    <a:graphicData uri="http://schemas.openxmlformats.org/drawingml/2006/picture">
                      <pic:pic>
                        <pic:nvPicPr>
                          <pic:cNvPr id="127069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9531733" name="Picture">
</wp:docPr>
                        <a:graphic>
                          <a:graphicData uri="http://schemas.openxmlformats.org/drawingml/2006/picture">
                            <pic:pic>
                              <pic:nvPicPr>
                                <pic:cNvPr id="7495317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68240 Kaysersberg Vignoble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79558" name="Picture">
</wp:docPr>
                  <a:graphic>
                    <a:graphicData uri="http://schemas.openxmlformats.org/drawingml/2006/picture">
                      <pic:pic>
                        <pic:nvPicPr>
                          <pic:cNvPr id="151979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9387217" name="Picture">
</wp:docPr>
                  <a:graphic>
                    <a:graphicData uri="http://schemas.openxmlformats.org/drawingml/2006/picture">
                      <pic:pic>
                        <pic:nvPicPr>
                          <pic:cNvPr id="14993872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27784" name="Picture">
</wp:docPr>
                  <a:graphic>
                    <a:graphicData uri="http://schemas.openxmlformats.org/drawingml/2006/picture">
                      <pic:pic>
                        <pic:nvPicPr>
                          <pic:cNvPr id="9022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81675" name="Picture">
</wp:docPr>
                  <a:graphic>
                    <a:graphicData uri="http://schemas.openxmlformats.org/drawingml/2006/picture">
                      <pic:pic>
                        <pic:nvPicPr>
                          <pic:cNvPr id="2069481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261544" name="Picture">
</wp:docPr>
                  <a:graphic>
                    <a:graphicData uri="http://schemas.openxmlformats.org/drawingml/2006/picture">
                      <pic:pic>
                        <pic:nvPicPr>
                          <pic:cNvPr id="182326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172362" name="Picture">
</wp:docPr>
                        <a:graphic>
                          <a:graphicData uri="http://schemas.openxmlformats.org/drawingml/2006/picture">
                            <pic:pic>
                              <pic:nvPicPr>
                                <pic:cNvPr id="18501723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057853" name="Picture">
</wp:docPr>
                        <a:graphic>
                          <a:graphicData uri="http://schemas.openxmlformats.org/drawingml/2006/picture">
                            <pic:pic>
                              <pic:nvPicPr>
                                <pic:cNvPr id="2035057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9855" name="Picture">
</wp:docPr>
                        <a:graphic>
                          <a:graphicData uri="http://schemas.openxmlformats.org/drawingml/2006/picture">
                            <pic:pic>
                              <pic:nvPicPr>
                                <pic:cNvPr id="117099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229600" name="Picture">
</wp:docPr>
                        <a:graphic>
                          <a:graphicData uri="http://schemas.openxmlformats.org/drawingml/2006/picture">
                            <pic:pic>
                              <pic:nvPicPr>
                                <pic:cNvPr id="4672296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259433" name="Picture">
</wp:docPr>
                        <a:graphic>
                          <a:graphicData uri="http://schemas.openxmlformats.org/drawingml/2006/picture">
                            <pic:pic>
                              <pic:nvPicPr>
                                <pic:cNvPr id="16502594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432176" name="Picture">
</wp:docPr>
                        <a:graphic>
                          <a:graphicData uri="http://schemas.openxmlformats.org/drawingml/2006/picture">
                            <pic:pic>
                              <pic:nvPicPr>
                                <pic:cNvPr id="13824321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131758" name="Picture">
</wp:docPr>
                        <a:graphic>
                          <a:graphicData uri="http://schemas.openxmlformats.org/drawingml/2006/picture">
                            <pic:pic>
                              <pic:nvPicPr>
                                <pic:cNvPr id="14091317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15903" name="Picture">
</wp:docPr>
                        <a:graphic>
                          <a:graphicData uri="http://schemas.openxmlformats.org/drawingml/2006/picture">
                            <pic:pic>
                              <pic:nvPicPr>
                                <pic:cNvPr id="1627315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527738" name="Picture">
</wp:docPr>
                        <a:graphic>
                          <a:graphicData uri="http://schemas.openxmlformats.org/drawingml/2006/picture">
                            <pic:pic>
                              <pic:nvPicPr>
                                <pic:cNvPr id="11005277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211699" name="Picture">
</wp:docPr>
                        <a:graphic>
                          <a:graphicData uri="http://schemas.openxmlformats.org/drawingml/2006/picture">
                            <pic:pic>
                              <pic:nvPicPr>
                                <pic:cNvPr id="6402116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123832" name="Picture">
</wp:docPr>
                        <a:graphic>
                          <a:graphicData uri="http://schemas.openxmlformats.org/drawingml/2006/picture">
                            <pic:pic>
                              <pic:nvPicPr>
                                <pic:cNvPr id="5031238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7519" name="Picture">
</wp:docPr>
                        <a:graphic>
                          <a:graphicData uri="http://schemas.openxmlformats.org/drawingml/2006/picture">
                            <pic:pic>
                              <pic:nvPicPr>
                                <pic:cNvPr id="185375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601562" name="Picture">
</wp:docPr>
                        <a:graphic>
                          <a:graphicData uri="http://schemas.openxmlformats.org/drawingml/2006/picture">
                            <pic:pic>
                              <pic:nvPicPr>
                                <pic:cNvPr id="20056015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327667" name="Picture">
</wp:docPr>
                        <a:graphic>
                          <a:graphicData uri="http://schemas.openxmlformats.org/drawingml/2006/picture">
                            <pic:pic>
                              <pic:nvPicPr>
                                <pic:cNvPr id="12073276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500414" name="Picture">
</wp:docPr>
                        <a:graphic>
                          <a:graphicData uri="http://schemas.openxmlformats.org/drawingml/2006/picture">
                            <pic:pic>
                              <pic:nvPicPr>
                                <pic:cNvPr id="8885004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001163" name="Picture">
</wp:docPr>
                        <a:graphic>
                          <a:graphicData uri="http://schemas.openxmlformats.org/drawingml/2006/picture">
                            <pic:pic>
                              <pic:nvPicPr>
                                <pic:cNvPr id="7250011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183066" name="Picture">
</wp:docPr>
                        <a:graphic>
                          <a:graphicData uri="http://schemas.openxmlformats.org/drawingml/2006/picture">
                            <pic:pic>
                              <pic:nvPicPr>
                                <pic:cNvPr id="16271830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507979" name="Picture">
</wp:docPr>
                        <a:graphic>
                          <a:graphicData uri="http://schemas.openxmlformats.org/drawingml/2006/picture">
                            <pic:pic>
                              <pic:nvPicPr>
                                <pic:cNvPr id="116150797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277949" name="Picture">
</wp:docPr>
                        <a:graphic>
                          <a:graphicData uri="http://schemas.openxmlformats.org/drawingml/2006/picture">
                            <pic:pic>
                              <pic:nvPicPr>
                                <pic:cNvPr id="5522779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968841" name="Picture">
</wp:docPr>
                        <a:graphic>
                          <a:graphicData uri="http://schemas.openxmlformats.org/drawingml/2006/picture">
                            <pic:pic>
                              <pic:nvPicPr>
                                <pic:cNvPr id="2569688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850992" name="Picture">
</wp:docPr>
                        <a:graphic>
                          <a:graphicData uri="http://schemas.openxmlformats.org/drawingml/2006/picture">
                            <pic:pic>
                              <pic:nvPicPr>
                                <pic:cNvPr id="2218509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853340" name="Picture">
</wp:docPr>
                        <a:graphic>
                          <a:graphicData uri="http://schemas.openxmlformats.org/drawingml/2006/picture">
                            <pic:pic>
                              <pic:nvPicPr>
                                <pic:cNvPr id="20918533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204297" name="Picture">
</wp:docPr>
                        <a:graphic>
                          <a:graphicData uri="http://schemas.openxmlformats.org/drawingml/2006/picture">
                            <pic:pic>
                              <pic:nvPicPr>
                                <pic:cNvPr id="3502042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767930" name="Picture">
</wp:docPr>
                        <a:graphic>
                          <a:graphicData uri="http://schemas.openxmlformats.org/drawingml/2006/picture">
                            <pic:pic>
                              <pic:nvPicPr>
                                <pic:cNvPr id="14657679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937409" name="Picture">
</wp:docPr>
                        <a:graphic>
                          <a:graphicData uri="http://schemas.openxmlformats.org/drawingml/2006/picture">
                            <pic:pic>
                              <pic:nvPicPr>
                                <pic:cNvPr id="6039374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254040" name="Picture">
</wp:docPr>
                        <a:graphic>
                          <a:graphicData uri="http://schemas.openxmlformats.org/drawingml/2006/picture">
                            <pic:pic>
                              <pic:nvPicPr>
                                <pic:cNvPr id="12362540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378492" name="Picture">
</wp:docPr>
                        <a:graphic>
                          <a:graphicData uri="http://schemas.openxmlformats.org/drawingml/2006/picture">
                            <pic:pic>
                              <pic:nvPicPr>
                                <pic:cNvPr id="15483784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13022" name="Picture">
</wp:docPr>
                  <a:graphic>
                    <a:graphicData uri="http://schemas.openxmlformats.org/drawingml/2006/picture">
                      <pic:pic>
                        <pic:nvPicPr>
                          <pic:cNvPr id="2146813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966631" name="Picture">
</wp:docPr>
                  <a:graphic>
                    <a:graphicData uri="http://schemas.openxmlformats.org/drawingml/2006/picture">
                      <pic:pic>
                        <pic:nvPicPr>
                          <pic:cNvPr id="141596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900175" name="Picture">
</wp:docPr>
                  <a:graphic>
                    <a:graphicData uri="http://schemas.openxmlformats.org/drawingml/2006/picture">
                      <pic:pic>
                        <pic:nvPicPr>
                          <pic:cNvPr id="198290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Kaysersberg vignoble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376745" name="Picture">
</wp:docPr>
                  <a:graphic>
                    <a:graphicData uri="http://schemas.openxmlformats.org/drawingml/2006/picture">
                      <pic:pic>
                        <pic:nvPicPr>
                          <pic:cNvPr id="14003767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034735" name="Picture">
</wp:docPr>
                  <a:graphic>
                    <a:graphicData uri="http://schemas.openxmlformats.org/drawingml/2006/picture">
                      <pic:pic>
                        <pic:nvPicPr>
                          <pic:cNvPr id="755034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7043936" name="Picture">
</wp:docPr>
                  <a:graphic>
                    <a:graphicData uri="http://schemas.openxmlformats.org/drawingml/2006/picture">
                      <pic:pic>
                        <pic:nvPicPr>
                          <pic:cNvPr id="10570439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146074" name="Picture">
</wp:docPr>
                        <a:graphic>
                          <a:graphicData uri="http://schemas.openxmlformats.org/drawingml/2006/picture">
                            <pic:pic>
                              <pic:nvPicPr>
                                <pic:cNvPr id="6291460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de la Weiss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948002" name="Picture">
</wp:docPr>
                        <a:graphic>
                          <a:graphicData uri="http://schemas.openxmlformats.org/drawingml/2006/picture">
                            <pic:pic>
                              <pic:nvPicPr>
                                <pic:cNvPr id="2849480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802455" name="Picture">
</wp:docPr>
                  <a:graphic>
                    <a:graphicData uri="http://schemas.openxmlformats.org/drawingml/2006/picture">
                      <pic:pic>
                        <pic:nvPicPr>
                          <pic:cNvPr id="188480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072814" name="Picture">
</wp:docPr>
                  <a:graphic>
                    <a:graphicData uri="http://schemas.openxmlformats.org/drawingml/2006/picture">
                      <pic:pic>
                        <pic:nvPicPr>
                          <pic:cNvPr id="197307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135851" name="Picture">
</wp:docPr>
                  <a:graphic>
                    <a:graphicData uri="http://schemas.openxmlformats.org/drawingml/2006/picture">
                      <pic:pic>
                        <pic:nvPicPr>
                          <pic:cNvPr id="30513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Kaysersberg vignoble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163132" name="Picture">
</wp:docPr>
                        <a:graphic>
                          <a:graphicData uri="http://schemas.openxmlformats.org/drawingml/2006/picture">
                            <pic:pic>
                              <pic:nvPicPr>
                                <pic:cNvPr id="18971631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700730" name="Picture">
</wp:docPr>
                  <a:graphic>
                    <a:graphicData uri="http://schemas.openxmlformats.org/drawingml/2006/picture">
                      <pic:pic>
                        <pic:nvPicPr>
                          <pic:cNvPr id="36070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686382" name="Picture">
</wp:docPr>
                  <a:graphic>
                    <a:graphicData uri="http://schemas.openxmlformats.org/drawingml/2006/picture">
                      <pic:pic>
                        <pic:nvPicPr>
                          <pic:cNvPr id="2129686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824773" name="Picture">
</wp:docPr>
                  <a:graphic>
                    <a:graphicData uri="http://schemas.openxmlformats.org/drawingml/2006/picture">
                      <pic:pic>
                        <pic:nvPicPr>
                          <pic:cNvPr id="75482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389960" name="Picture">
</wp:docPr>
                  <a:graphic>
                    <a:graphicData uri="http://schemas.openxmlformats.org/drawingml/2006/picture">
                      <pic:pic>
                        <pic:nvPicPr>
                          <pic:cNvPr id="6763899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014630" name="Picture">
</wp:docPr>
                  <a:graphic>
                    <a:graphicData uri="http://schemas.openxmlformats.org/drawingml/2006/picture">
                      <pic:pic>
                        <pic:nvPicPr>
                          <pic:cNvPr id="1650014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796166" name="Picture">
</wp:docPr>
                  <a:graphic>
                    <a:graphicData uri="http://schemas.openxmlformats.org/drawingml/2006/picture">
                      <pic:pic>
                        <pic:nvPicPr>
                          <pic:cNvPr id="947961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419722" name="Picture">
</wp:docPr>
                        <a:graphic>
                          <a:graphicData uri="http://schemas.openxmlformats.org/drawingml/2006/picture">
                            <pic:pic>
                              <pic:nvPicPr>
                                <pic:cNvPr id="19544197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493023" name="Picture">
</wp:docPr>
                  <a:graphic>
                    <a:graphicData uri="http://schemas.openxmlformats.org/drawingml/2006/picture">
                      <pic:pic>
                        <pic:nvPicPr>
                          <pic:cNvPr id="59549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850802" name="Picture">
</wp:docPr>
                  <a:graphic>
                    <a:graphicData uri="http://schemas.openxmlformats.org/drawingml/2006/picture">
                      <pic:pic>
                        <pic:nvPicPr>
                          <pic:cNvPr id="45485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127647" name="Picture">
</wp:docPr>
                  <a:graphic>
                    <a:graphicData uri="http://schemas.openxmlformats.org/drawingml/2006/picture">
                      <pic:pic>
                        <pic:nvPicPr>
                          <pic:cNvPr id="53312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295361" name="Picture">
</wp:docPr>
                  <a:graphic>
                    <a:graphicData uri="http://schemas.openxmlformats.org/drawingml/2006/picture">
                      <pic:pic>
                        <pic:nvPicPr>
                          <pic:cNvPr id="18172953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888499" name="Picture">
</wp:docPr>
                  <a:graphic>
                    <a:graphicData uri="http://schemas.openxmlformats.org/drawingml/2006/picture">
                      <pic:pic>
                        <pic:nvPicPr>
                          <pic:cNvPr id="15178884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138604" name="Picture">
</wp:docPr>
                  <a:graphic>
                    <a:graphicData uri="http://schemas.openxmlformats.org/drawingml/2006/picture">
                      <pic:pic>
                        <pic:nvPicPr>
                          <pic:cNvPr id="861386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029970" name="Picture">
</wp:docPr>
                        <a:graphic>
                          <a:graphicData uri="http://schemas.openxmlformats.org/drawingml/2006/picture">
                            <pic:pic>
                              <pic:nvPicPr>
                                <pic:cNvPr id="1776029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195247" name="Picture">
</wp:docPr>
                        <a:graphic>
                          <a:graphicData uri="http://schemas.openxmlformats.org/drawingml/2006/picture">
                            <pic:pic>
                              <pic:nvPicPr>
                                <pic:cNvPr id="4281952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230028" name="Picture">
</wp:docPr>
                  <a:graphic>
                    <a:graphicData uri="http://schemas.openxmlformats.org/drawingml/2006/picture">
                      <pic:pic>
                        <pic:nvPicPr>
                          <pic:cNvPr id="27423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33875" name="Picture">
</wp:docPr>
                  <a:graphic>
                    <a:graphicData uri="http://schemas.openxmlformats.org/drawingml/2006/picture">
                      <pic:pic>
                        <pic:nvPicPr>
                          <pic:cNvPr id="42683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491448" name="Picture">
</wp:docPr>
                  <a:graphic>
                    <a:graphicData uri="http://schemas.openxmlformats.org/drawingml/2006/picture">
                      <pic:pic>
                        <pic:nvPicPr>
                          <pic:cNvPr id="168149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013687" name="Picture">
</wp:docPr>
                  <a:graphic>
                    <a:graphicData uri="http://schemas.openxmlformats.org/drawingml/2006/picture">
                      <pic:pic>
                        <pic:nvPicPr>
                          <pic:cNvPr id="129001368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295556" name="Picture">
</wp:docPr>
                  <a:graphic>
                    <a:graphicData uri="http://schemas.openxmlformats.org/drawingml/2006/picture">
                      <pic:pic>
                        <pic:nvPicPr>
                          <pic:cNvPr id="6152955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2837400" name="Picture">
</wp:docPr>
                  <a:graphic>
                    <a:graphicData uri="http://schemas.openxmlformats.org/drawingml/2006/picture">
                      <pic:pic>
                        <pic:nvPicPr>
                          <pic:cNvPr id="78283740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Région Ribeauvillé (68DDT20000028)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207148" name="Picture">
</wp:docPr>
                        <a:graphic>
                          <a:graphicData uri="http://schemas.openxmlformats.org/drawingml/2006/picture">
                            <pic:pic>
                              <pic:nvPicPr>
                                <pic:cNvPr id="4922071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Région Ribeauvillé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27/09/2002</w:t>
                    <w:br/>
                    <w:t xml:space="preserve">Date d'approbation : 05/02/2007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"/donnee-risques/PPR/Fiche-ppr/pprn/68DDT20000028"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394755" name="Picture">
</wp:docPr>
                  <a:graphic>
                    <a:graphicData uri="http://schemas.openxmlformats.org/drawingml/2006/picture">
                      <pic:pic>
                        <pic:nvPicPr>
                          <pic:cNvPr id="29739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904697" name="Picture">
</wp:docPr>
                  <a:graphic>
                    <a:graphicData uri="http://schemas.openxmlformats.org/drawingml/2006/picture">
                      <pic:pic>
                        <pic:nvPicPr>
                          <pic:cNvPr id="69590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661988" name="Picture">
</wp:docPr>
                  <a:graphic>
                    <a:graphicData uri="http://schemas.openxmlformats.org/drawingml/2006/picture">
                      <pic:pic>
                        <pic:nvPicPr>
                          <pic:cNvPr id="201066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Kaysersberg vignoble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862143" name="Picture">
</wp:docPr>
                        <a:graphic>
                          <a:graphicData uri="http://schemas.openxmlformats.org/drawingml/2006/picture">
                            <pic:pic>
                              <pic:nvPicPr>
                                <pic:cNvPr id="131186214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058735" name="Picture">
</wp:docPr>
                  <a:graphic>
                    <a:graphicData uri="http://schemas.openxmlformats.org/drawingml/2006/picture">
                      <pic:pic>
                        <pic:nvPicPr>
                          <pic:cNvPr id="98805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050142" name="Picture">
</wp:docPr>
                  <a:graphic>
                    <a:graphicData uri="http://schemas.openxmlformats.org/drawingml/2006/picture">
                      <pic:pic>
                        <pic:nvPicPr>
                          <pic:cNvPr id="104805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422010" name="Picture">
</wp:docPr>
                  <a:graphic>
                    <a:graphicData uri="http://schemas.openxmlformats.org/drawingml/2006/picture">
                      <pic:pic>
                        <pic:nvPicPr>
                          <pic:cNvPr id="207042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018247" name="Picture">
</wp:docPr>
                  <a:graphic>
                    <a:graphicData uri="http://schemas.openxmlformats.org/drawingml/2006/picture">
                      <pic:pic>
                        <pic:nvPicPr>
                          <pic:cNvPr id="19350182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74196" name="Picture">
</wp:docPr>
                  <a:graphic>
                    <a:graphicData uri="http://schemas.openxmlformats.org/drawingml/2006/picture">
                      <pic:pic>
                        <pic:nvPicPr>
                          <pic:cNvPr id="5161741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3538399" name="Picture">
</wp:docPr>
                  <a:graphic>
                    <a:graphicData uri="http://schemas.openxmlformats.org/drawingml/2006/picture">
                      <pic:pic>
                        <pic:nvPicPr>
                          <pic:cNvPr id="8435383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044778" name="Picture">
</wp:docPr>
                        <a:graphic>
                          <a:graphicData uri="http://schemas.openxmlformats.org/drawingml/2006/picture">
                            <pic:pic>
                              <pic:nvPicPr>
                                <pic:cNvPr id="3000447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278382" name="Picture">
</wp:docPr>
                  <a:graphic>
                    <a:graphicData uri="http://schemas.openxmlformats.org/drawingml/2006/picture">
                      <pic:pic>
                        <pic:nvPicPr>
                          <pic:cNvPr id="43327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52353" name="Picture">
</wp:docPr>
                  <a:graphic>
                    <a:graphicData uri="http://schemas.openxmlformats.org/drawingml/2006/picture">
                      <pic:pic>
                        <pic:nvPicPr>
                          <pic:cNvPr id="67835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937417" name="Picture">
</wp:docPr>
                  <a:graphic>
                    <a:graphicData uri="http://schemas.openxmlformats.org/drawingml/2006/picture">
                      <pic:pic>
                        <pic:nvPicPr>
                          <pic:cNvPr id="22493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476077" name="Picture">
</wp:docPr>
                  <a:graphic>
                    <a:graphicData uri="http://schemas.openxmlformats.org/drawingml/2006/picture">
                      <pic:pic>
                        <pic:nvPicPr>
                          <pic:cNvPr id="5924760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18941" name="Picture">
</wp:docPr>
                  <a:graphic>
                    <a:graphicData uri="http://schemas.openxmlformats.org/drawingml/2006/picture">
                      <pic:pic>
                        <pic:nvPicPr>
                          <pic:cNvPr id="19952189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7903402" name="Picture">
</wp:docPr>
                  <a:graphic>
                    <a:graphicData uri="http://schemas.openxmlformats.org/drawingml/2006/picture">
                      <pic:pic>
                        <pic:nvPicPr>
                          <pic:cNvPr id="16779034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225348" name="Picture">
</wp:docPr>
                        <a:graphic>
                          <a:graphicData uri="http://schemas.openxmlformats.org/drawingml/2006/picture">
                            <pic:pic>
                              <pic:nvPicPr>
                                <pic:cNvPr id="20732253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40010" name="Picture">
</wp:docPr>
                  <a:graphic>
                    <a:graphicData uri="http://schemas.openxmlformats.org/drawingml/2006/picture">
                      <pic:pic>
                        <pic:nvPicPr>
                          <pic:cNvPr id="16484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13630" name="Picture">
</wp:docPr>
                  <a:graphic>
                    <a:graphicData uri="http://schemas.openxmlformats.org/drawingml/2006/picture">
                      <pic:pic>
                        <pic:nvPicPr>
                          <pic:cNvPr id="165741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325760" name="Picture">
</wp:docPr>
                  <a:graphic>
                    <a:graphicData uri="http://schemas.openxmlformats.org/drawingml/2006/picture">
                      <pic:pic>
                        <pic:nvPicPr>
                          <pic:cNvPr id="139132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015063" name="Picture">
</wp:docPr>
                  <a:graphic>
                    <a:graphicData uri="http://schemas.openxmlformats.org/drawingml/2006/picture">
                      <pic:pic>
                        <pic:nvPicPr>
                          <pic:cNvPr id="59801506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050330" name="Picture">
</wp:docPr>
                  <a:graphic>
                    <a:graphicData uri="http://schemas.openxmlformats.org/drawingml/2006/picture">
                      <pic:pic>
                        <pic:nvPicPr>
                          <pic:cNvPr id="2460503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35586653" name="Picture">
</wp:docPr>
                  <a:graphic>
                    <a:graphicData uri="http://schemas.openxmlformats.org/drawingml/2006/picture">
                      <pic:pic>
                        <pic:nvPicPr>
                          <pic:cNvPr id="23558665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523790" name="Picture">
</wp:docPr>
                  <a:graphic>
                    <a:graphicData uri="http://schemas.openxmlformats.org/drawingml/2006/picture">
                      <pic:pic>
                        <pic:nvPicPr>
                          <pic:cNvPr id="187052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045840" name="Picture">
</wp:docPr>
                  <a:graphic>
                    <a:graphicData uri="http://schemas.openxmlformats.org/drawingml/2006/picture">
                      <pic:pic>
                        <pic:nvPicPr>
                          <pic:cNvPr id="93204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01384" name="Picture">
</wp:docPr>
                  <a:graphic>
                    <a:graphicData uri="http://schemas.openxmlformats.org/drawingml/2006/picture">
                      <pic:pic>
                        <pic:nvPicPr>
                          <pic:cNvPr id="15460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513401" name="Picture">
</wp:docPr>
                  <a:graphic>
                    <a:graphicData uri="http://schemas.openxmlformats.org/drawingml/2006/picture">
                      <pic:pic>
                        <pic:nvPicPr>
                          <pic:cNvPr id="100951340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83299" name="Picture">
</wp:docPr>
                  <a:graphic>
                    <a:graphicData uri="http://schemas.openxmlformats.org/drawingml/2006/picture">
                      <pic:pic>
                        <pic:nvPicPr>
                          <pic:cNvPr id="1383832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8635767" name="Picture">
</wp:docPr>
                  <a:graphic>
                    <a:graphicData uri="http://schemas.openxmlformats.org/drawingml/2006/picture">
                      <pic:pic>
                        <pic:nvPicPr>
                          <pic:cNvPr id="48863576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759168" name="Picture">
</wp:docPr>
                  <a:graphic>
                    <a:graphicData uri="http://schemas.openxmlformats.org/drawingml/2006/picture">
                      <pic:pic>
                        <pic:nvPicPr>
                          <pic:cNvPr id="177275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119104" name="Picture">
</wp:docPr>
                  <a:graphic>
                    <a:graphicData uri="http://schemas.openxmlformats.org/drawingml/2006/picture">
                      <pic:pic>
                        <pic:nvPicPr>
                          <pic:cNvPr id="1382119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001910" name="Picture">
</wp:docPr>
                  <a:graphic>
                    <a:graphicData uri="http://schemas.openxmlformats.org/drawingml/2006/picture">
                      <pic:pic>
                        <pic:nvPicPr>
                          <pic:cNvPr id="57100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633358" name="Picture">
</wp:docPr>
                  <a:graphic>
                    <a:graphicData uri="http://schemas.openxmlformats.org/drawingml/2006/picture">
                      <pic:pic>
                        <pic:nvPicPr>
                          <pic:cNvPr id="198263335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664882" name="Picture">
</wp:docPr>
                  <a:graphic>
                    <a:graphicData uri="http://schemas.openxmlformats.org/drawingml/2006/picture">
                      <pic:pic>
                        <pic:nvPicPr>
                          <pic:cNvPr id="12066648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813823" name="Picture">
</wp:docPr>
                  <a:graphic>
                    <a:graphicData uri="http://schemas.openxmlformats.org/drawingml/2006/picture">
                      <pic:pic>
                        <pic:nvPicPr>
                          <pic:cNvPr id="16781382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939904" name="Picture">
</wp:docPr>
                  <a:graphic>
                    <a:graphicData uri="http://schemas.openxmlformats.org/drawingml/2006/picture">
                      <pic:pic>
                        <pic:nvPicPr>
                          <pic:cNvPr id="46193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646896" name="Picture">
</wp:docPr>
                  <a:graphic>
                    <a:graphicData uri="http://schemas.openxmlformats.org/drawingml/2006/picture">
                      <pic:pic>
                        <pic:nvPicPr>
                          <pic:cNvPr id="53064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731325" name="Picture">
</wp:docPr>
                  <a:graphic>
                    <a:graphicData uri="http://schemas.openxmlformats.org/drawingml/2006/picture">
                      <pic:pic>
                        <pic:nvPicPr>
                          <pic:cNvPr id="101273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"https://fiches-risques.brgm.fr/fr/georisques/mvt-synthetique/10100011" \t "_self" </w:instrText>
            </w:r>
            <w:r>
              <w:fldChar w:fldCharType="separate"/>
            </w:r>
            <w:r>
              <w:rPr>
                <w:rFonts w:ascii="Marianne" w:hAnsi="Marianne" w:eastAsia="Marianne" w:cs="Marianne"/>
                <w:sz w:val="14"/>
              </w:rPr>
              <w:t xml:space="preserve">10100011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"https://fiches-risques.brgm.fr/fr/georisques/mvt-synthetique/66800593" \t "_self" </w:instrText>
            </w:r>
            <w:r>
              <w:fldChar w:fldCharType="separate"/>
            </w:r>
            <w:r>
              <w:rPr>
                <w:rFonts w:ascii="Marianne" w:hAnsi="Marianne" w:eastAsia="Marianne" w:cs="Marianne"/>
                <w:sz w:val="14"/>
              </w:rPr>
              <w:t xml:space="preserve">66800593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310551" name="Picture">
</wp:docPr>
                  <a:graphic>
                    <a:graphicData uri="http://schemas.openxmlformats.org/drawingml/2006/picture">
                      <pic:pic>
                        <pic:nvPicPr>
                          <pic:cNvPr id="103731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787419" name="Picture">
</wp:docPr>
                  <a:graphic>
                    <a:graphicData uri="http://schemas.openxmlformats.org/drawingml/2006/picture">
                      <pic:pic>
                        <pic:nvPicPr>
                          <pic:cNvPr id="79278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52636" name="Picture">
</wp:docPr>
                  <a:graphic>
                    <a:graphicData uri="http://schemas.openxmlformats.org/drawingml/2006/picture">
                      <pic:pic>
                        <pic:nvPicPr>
                          <pic:cNvPr id="16645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"https://fiches-risques.brgm.fr/georisques/cavite/ALSAW1000623" \t "_self" </w:instrText>
            </w:r>
            <w:r>
              <w:fldChar w:fldCharType="separate"/>
            </w:r>
            <w:r>
              <w:rPr>
                <w:rFonts w:ascii="Marianne" w:hAnsi="Marianne" w:eastAsia="Marianne" w:cs="Marianne"/>
                <w:sz w:val="14"/>
              </w:rPr>
              <w:t xml:space="preserve">ALSAW1000623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"https://fiches-risques.brgm.fr/georisques/cavite/ALSAW1000624" \t "_self" </w:instrText>
            </w:r>
            <w:r>
              <w:fldChar w:fldCharType="separate"/>
            </w:r>
            <w:r>
              <w:rPr>
                <w:rFonts w:ascii="Marianne" w:hAnsi="Marianne" w:eastAsia="Marianne" w:cs="Marianne"/>
                <w:sz w:val="14"/>
              </w:rPr>
              <w:t xml:space="preserve">ALSAW1000624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"https://fiches-risques.brgm.fr/georisques/cavite/ALSAW1000625" \t "_self" </w:instrText>
            </w:r>
            <w:r>
              <w:fldChar w:fldCharType="separate"/>
            </w:r>
            <w:r>
              <w:rPr>
                <w:rFonts w:ascii="Marianne" w:hAnsi="Marianne" w:eastAsia="Marianne" w:cs="Marianne"/>
                <w:sz w:val="14"/>
              </w:rPr>
              <w:t xml:space="preserve">ALSAW1000625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"https://fiches-risques.brgm.fr/georisques/cavite/ALSAW1000626" \t "_self" </w:instrText>
            </w:r>
            <w:r>
              <w:fldChar w:fldCharType="separate"/>
            </w:r>
            <w:r>
              <w:rPr>
                <w:rFonts w:ascii="Marianne" w:hAnsi="Marianne" w:eastAsia="Marianne" w:cs="Marianne"/>
                <w:sz w:val="14"/>
              </w:rPr>
              <w:t xml:space="preserve">ALSAW1000626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"https://fiches-risques.brgm.fr/georisques/cavite/ALSAW1000627" \t "_self" </w:instrText>
            </w:r>
            <w:r>
              <w:fldChar w:fldCharType="separate"/>
            </w:r>
            <w:r>
              <w:rPr>
                <w:rFonts w:ascii="Marianne" w:hAnsi="Marianne" w:eastAsia="Marianne" w:cs="Marianne"/>
                <w:sz w:val="14"/>
              </w:rPr>
              <w:t xml:space="preserve">ALSAW1000627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4</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806829" name="Picture">
</wp:docPr>
                  <a:graphic>
                    <a:graphicData uri="http://schemas.openxmlformats.org/drawingml/2006/picture">
                      <pic:pic>
                        <pic:nvPicPr>
                          <pic:cNvPr id="184180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958350" name="Picture">
</wp:docPr>
                  <a:graphic>
                    <a:graphicData uri="http://schemas.openxmlformats.org/drawingml/2006/picture">
                      <pic:pic>
                        <pic:nvPicPr>
                          <pic:cNvPr id="170895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830104" name="Picture">
</wp:docPr>
                  <a:graphic>
                    <a:graphicData uri="http://schemas.openxmlformats.org/drawingml/2006/picture">
                      <pic:pic>
                        <pic:nvPicPr>
                          <pic:cNvPr id="52883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"https://fiches-risques.brgm.fr/georisques/casias/SSP3769072" \t "_blank" </w:instrText>
            </w:r>
            <w:r>
              <w:fldChar w:fldCharType="separate"/>
            </w:r>
            <w:r>
              <w:rPr>
                <w:rFonts w:ascii="Marianne" w:hAnsi="Marianne" w:eastAsia="Marianne" w:cs="Marianne"/>
                <w:sz w:val="14"/>
              </w:rPr>
              <w:t xml:space="preserve">SSP3769072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négoce de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"https://fiches-risques.brgm.fr/georisques/casias/SSP3769071" \t "_blank" </w:instrText>
            </w:r>
            <w:r>
              <w:fldChar w:fldCharType="separate"/>
            </w:r>
            <w:r>
              <w:rPr>
                <w:rFonts w:ascii="Marianne" w:hAnsi="Marianne" w:eastAsia="Marianne" w:cs="Marianne"/>
                <w:sz w:val="14"/>
              </w:rPr>
              <w:t xml:space="preserve">SSP3769071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"https://fiches-risques.brgm.fr/georisques/casias/SSP3769070" \t "_blank" </w:instrText>
            </w:r>
            <w:r>
              <w:fldChar w:fldCharType="separate"/>
            </w:r>
            <w:r>
              <w:rPr>
                <w:rFonts w:ascii="Marianne" w:hAnsi="Marianne" w:eastAsia="Marianne" w:cs="Marianne"/>
                <w:sz w:val="14"/>
              </w:rPr>
              <w:t xml:space="preserve">SSP3769070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"https://fiches-risques.brgm.fr/georisques/casias/SSP3769069" \t "_blank" </w:instrText>
            </w:r>
            <w:r>
              <w:fldChar w:fldCharType="separate"/>
            </w:r>
            <w:r>
              <w:rPr>
                <w:rFonts w:ascii="Marianne" w:hAnsi="Marianne" w:eastAsia="Marianne" w:cs="Marianne"/>
                <w:sz w:val="14"/>
              </w:rPr>
              <w:t xml:space="preserve">SSP3769069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"https://fiches-risques.brgm.fr/georisques/casias/SSP3769068" \t "_blank" </w:instrText>
            </w:r>
            <w:r>
              <w:fldChar w:fldCharType="separate"/>
            </w:r>
            <w:r>
              <w:rPr>
                <w:rFonts w:ascii="Marianne" w:hAnsi="Marianne" w:eastAsia="Marianne" w:cs="Marianne"/>
                <w:sz w:val="14"/>
              </w:rPr>
              <w:t xml:space="preserve">SSP3769068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"https://fiches-risques.brgm.fr/georisques/casias/SSP3769067" \t "_blank" </w:instrText>
            </w:r>
            <w:r>
              <w:fldChar w:fldCharType="separate"/>
            </w:r>
            <w:r>
              <w:rPr>
                <w:rFonts w:ascii="Marianne" w:hAnsi="Marianne" w:eastAsia="Marianne" w:cs="Marianne"/>
                <w:sz w:val="14"/>
              </w:rPr>
              <w:t xml:space="preserve">SSP3769067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et 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"https://fiches-risques.brgm.fr/georisques/casias/SSP3769066" \t "_blank" </w:instrText>
            </w:r>
            <w:r>
              <w:fldChar w:fldCharType="separate"/>
            </w:r>
            <w:r>
              <w:rPr>
                <w:rFonts w:ascii="Marianne" w:hAnsi="Marianne" w:eastAsia="Marianne" w:cs="Marianne"/>
                <w:sz w:val="14"/>
              </w:rPr>
              <w:t xml:space="preserve">SSP3769066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chandelles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"https://fiches-risques.brgm.fr/georisques/casias/SSP3769065" \t "_blank" </w:instrText>
            </w:r>
            <w:r>
              <w:fldChar w:fldCharType="separate"/>
            </w:r>
            <w:r>
              <w:rPr>
                <w:rFonts w:ascii="Marianne" w:hAnsi="Marianne" w:eastAsia="Marianne" w:cs="Marianne"/>
                <w:sz w:val="14"/>
              </w:rPr>
              <w:t xml:space="preserve">SSP3769065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d'extrait d'orseille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"https://fiches-risques.brgm.fr/georisques/casias/SSP3769064" \t "_blank" </w:instrText>
            </w:r>
            <w:r>
              <w:fldChar w:fldCharType="separate"/>
            </w:r>
            <w:r>
              <w:rPr>
                <w:rFonts w:ascii="Marianne" w:hAnsi="Marianne" w:eastAsia="Marianne" w:cs="Marianne"/>
                <w:sz w:val="14"/>
              </w:rPr>
              <w:t xml:space="preserve">SSP3769064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chandelles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"https://fiches-risques.brgm.fr/georisques/casias/SSP3769063" \t "_blank" </w:instrText>
            </w:r>
            <w:r>
              <w:fldChar w:fldCharType="separate"/>
            </w:r>
            <w:r>
              <w:rPr>
                <w:rFonts w:ascii="Marianne" w:hAnsi="Marianne" w:eastAsia="Marianne" w:cs="Marianne"/>
                <w:sz w:val="14"/>
              </w:rPr>
              <w:t xml:space="preserve">SSP3769063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"https://fiches-risques.brgm.fr/georisques/casias/SSP3769062" \t "_blank" </w:instrText>
            </w:r>
            <w:r>
              <w:fldChar w:fldCharType="separate"/>
            </w:r>
            <w:r>
              <w:rPr>
                <w:rFonts w:ascii="Marianne" w:hAnsi="Marianne" w:eastAsia="Marianne" w:cs="Marianne"/>
                <w:sz w:val="14"/>
              </w:rPr>
              <w:t xml:space="preserve">SSP3769062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"https://fiches-risques.brgm.fr/georisques/casias/SSP3769061" \t "_blank" </w:instrText>
            </w:r>
            <w:r>
              <w:fldChar w:fldCharType="separate"/>
            </w:r>
            <w:r>
              <w:rPr>
                <w:rFonts w:ascii="Marianne" w:hAnsi="Marianne" w:eastAsia="Marianne" w:cs="Marianne"/>
                <w:sz w:val="14"/>
              </w:rPr>
              <w:t xml:space="preserve">SSP3769061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"https://fiches-risques.brgm.fr/georisques/casias/SSP3769060" \t "_blank" </w:instrText>
            </w:r>
            <w:r>
              <w:fldChar w:fldCharType="separate"/>
            </w:r>
            <w:r>
              <w:rPr>
                <w:rFonts w:ascii="Marianne" w:hAnsi="Marianne" w:eastAsia="Marianne" w:cs="Marianne"/>
                <w:sz w:val="14"/>
              </w:rPr>
              <w:t xml:space="preserve">SSP3769060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Broyage et extrusion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"https://fiches-risques.brgm.fr/georisques/casias/SSP3769059" \t "_blank" </w:instrText>
            </w:r>
            <w:r>
              <w:fldChar w:fldCharType="separate"/>
            </w:r>
            <w:r>
              <w:rPr>
                <w:rFonts w:ascii="Marianne" w:hAnsi="Marianne" w:eastAsia="Marianne" w:cs="Marianne"/>
                <w:sz w:val="14"/>
              </w:rPr>
              <w:t xml:space="preserve">SSP3769059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"https://fiches-risques.brgm.fr/georisques/casias/SSP3769058" \t "_blank" </w:instrText>
            </w:r>
            <w:r>
              <w:fldChar w:fldCharType="separate"/>
            </w:r>
            <w:r>
              <w:rPr>
                <w:rFonts w:ascii="Marianne" w:hAnsi="Marianne" w:eastAsia="Marianne" w:cs="Marianne"/>
                <w:sz w:val="14"/>
              </w:rPr>
              <w:t xml:space="preserve">SSP3769058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chandelles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"https://fiches-risques.brgm.fr/georisques/casias/SSP3769057" \t "_blank" </w:instrText>
            </w:r>
            <w:r>
              <w:fldChar w:fldCharType="separate"/>
            </w:r>
            <w:r>
              <w:rPr>
                <w:rFonts w:ascii="Marianne" w:hAnsi="Marianne" w:eastAsia="Marianne" w:cs="Marianne"/>
                <w:sz w:val="14"/>
              </w:rPr>
              <w:t xml:space="preserve">SSP3769057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potasse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"https://fiches-risques.brgm.fr/georisques/casias/SSP3769056" \t "_blank" </w:instrText>
            </w:r>
            <w:r>
              <w:fldChar w:fldCharType="separate"/>
            </w:r>
            <w:r>
              <w:rPr>
                <w:rFonts w:ascii="Marianne" w:hAnsi="Marianne" w:eastAsia="Marianne" w:cs="Marianne"/>
                <w:sz w:val="14"/>
              </w:rPr>
              <w:t xml:space="preserve">SSP3769056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pharmaceutique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"https://fiches-risques.brgm.fr/georisques/casias/SSP3769055" \t "_blank" </w:instrText>
            </w:r>
            <w:r>
              <w:fldChar w:fldCharType="separate"/>
            </w:r>
            <w:r>
              <w:rPr>
                <w:rFonts w:ascii="Marianne" w:hAnsi="Marianne" w:eastAsia="Marianne" w:cs="Marianne"/>
                <w:sz w:val="14"/>
              </w:rPr>
              <w:t xml:space="preserve">SSP3769055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