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287779" name="Picture">
</wp:docPr>
                  <a:graphic>
                    <a:graphicData uri="http://schemas.openxmlformats.org/drawingml/2006/picture">
                      <pic:pic>
                        <pic:nvPicPr>
                          <pic:cNvPr id="42728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4988797" name="Picture">
</wp:docPr>
                  <a:graphic>
                    <a:graphicData uri="http://schemas.openxmlformats.org/drawingml/2006/picture">
                      <pic:pic>
                        <pic:nvPicPr>
                          <pic:cNvPr id="11849887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4044936" name="Picture">
</wp:docPr>
                        <a:graphic>
                          <a:graphicData uri="http://schemas.openxmlformats.org/drawingml/2006/picture">
                            <pic:pic>
                              <pic:nvPicPr>
                                <pic:cNvPr id="15040449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34650 Joncels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9125202" name="Picture">
</wp:docPr>
                  <a:graphic>
                    <a:graphicData uri="http://schemas.openxmlformats.org/drawingml/2006/picture">
                      <pic:pic>
                        <pic:nvPicPr>
                          <pic:cNvPr id="21391252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367237" name="Picture">
</wp:docPr>
                  <a:graphic>
                    <a:graphicData uri="http://schemas.openxmlformats.org/drawingml/2006/picture">
                      <pic:pic>
                        <pic:nvPicPr>
                          <pic:cNvPr id="1143672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310297" name="Picture">
</wp:docPr>
                  <a:graphic>
                    <a:graphicData uri="http://schemas.openxmlformats.org/drawingml/2006/picture">
                      <pic:pic>
                        <pic:nvPicPr>
                          <pic:cNvPr id="1493310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404366" name="Picture">
</wp:docPr>
                  <a:graphic>
                    <a:graphicData uri="http://schemas.openxmlformats.org/drawingml/2006/picture">
                      <pic:pic>
                        <pic:nvPicPr>
                          <pic:cNvPr id="91340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Joncels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658304" name="Picture">
</wp:docPr>
                  <a:graphic>
                    <a:graphicData uri="http://schemas.openxmlformats.org/drawingml/2006/picture">
                      <pic:pic>
                        <pic:nvPicPr>
                          <pic:cNvPr id="76665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562820" name="Picture">
</wp:docPr>
                        <a:graphic>
                          <a:graphicData uri="http://schemas.openxmlformats.org/drawingml/2006/picture">
                            <pic:pic>
                              <pic:nvPicPr>
                                <pic:cNvPr id="9445628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211325" name="Picture">
</wp:docPr>
                        <a:graphic>
                          <a:graphicData uri="http://schemas.openxmlformats.org/drawingml/2006/picture">
                            <pic:pic>
                              <pic:nvPicPr>
                                <pic:cNvPr id="475211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434876" name="Picture">
</wp:docPr>
                        <a:graphic>
                          <a:graphicData uri="http://schemas.openxmlformats.org/drawingml/2006/picture">
                            <pic:pic>
                              <pic:nvPicPr>
                                <pic:cNvPr id="1494434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566180" name="Picture">
</wp:docPr>
                        <a:graphic>
                          <a:graphicData uri="http://schemas.openxmlformats.org/drawingml/2006/picture">
                            <pic:pic>
                              <pic:nvPicPr>
                                <pic:cNvPr id="12675661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18528" name="Picture">
</wp:docPr>
                        <a:graphic>
                          <a:graphicData uri="http://schemas.openxmlformats.org/drawingml/2006/picture">
                            <pic:pic>
                              <pic:nvPicPr>
                                <pic:cNvPr id="42018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495721" name="Picture">
</wp:docPr>
                        <a:graphic>
                          <a:graphicData uri="http://schemas.openxmlformats.org/drawingml/2006/picture">
                            <pic:pic>
                              <pic:nvPicPr>
                                <pic:cNvPr id="15014957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992691" name="Picture">
</wp:docPr>
                        <a:graphic>
                          <a:graphicData uri="http://schemas.openxmlformats.org/drawingml/2006/picture">
                            <pic:pic>
                              <pic:nvPicPr>
                                <pic:cNvPr id="20149926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572849" name="Picture">
</wp:docPr>
                        <a:graphic>
                          <a:graphicData uri="http://schemas.openxmlformats.org/drawingml/2006/picture">
                            <pic:pic>
                              <pic:nvPicPr>
                                <pic:cNvPr id="11935728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857179" name="Picture">
</wp:docPr>
                        <a:graphic>
                          <a:graphicData uri="http://schemas.openxmlformats.org/drawingml/2006/picture">
                            <pic:pic>
                              <pic:nvPicPr>
                                <pic:cNvPr id="4688571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809996" name="Picture">
</wp:docPr>
                        <a:graphic>
                          <a:graphicData uri="http://schemas.openxmlformats.org/drawingml/2006/picture">
                            <pic:pic>
                              <pic:nvPicPr>
                                <pic:cNvPr id="11288099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231567" name="Picture">
</wp:docPr>
                        <a:graphic>
                          <a:graphicData uri="http://schemas.openxmlformats.org/drawingml/2006/picture">
                            <pic:pic>
                              <pic:nvPicPr>
                                <pic:cNvPr id="1869231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555796" name="Picture">
</wp:docPr>
                        <a:graphic>
                          <a:graphicData uri="http://schemas.openxmlformats.org/drawingml/2006/picture">
                            <pic:pic>
                              <pic:nvPicPr>
                                <pic:cNvPr id="6935557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302042" name="Picture">
</wp:docPr>
                        <a:graphic>
                          <a:graphicData uri="http://schemas.openxmlformats.org/drawingml/2006/picture">
                            <pic:pic>
                              <pic:nvPicPr>
                                <pic:cNvPr id="13633020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67141" name="Picture">
</wp:docPr>
                        <a:graphic>
                          <a:graphicData uri="http://schemas.openxmlformats.org/drawingml/2006/picture">
                            <pic:pic>
                              <pic:nvPicPr>
                                <pic:cNvPr id="1963671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726659" name="Picture">
</wp:docPr>
                        <a:graphic>
                          <a:graphicData uri="http://schemas.openxmlformats.org/drawingml/2006/picture">
                            <pic:pic>
                              <pic:nvPicPr>
                                <pic:cNvPr id="125472665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36958" name="Picture">
</wp:docPr>
                        <a:graphic>
                          <a:graphicData uri="http://schemas.openxmlformats.org/drawingml/2006/picture">
                            <pic:pic>
                              <pic:nvPicPr>
                                <pic:cNvPr id="350369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895657" name="Picture">
</wp:docPr>
                        <a:graphic>
                          <a:graphicData uri="http://schemas.openxmlformats.org/drawingml/2006/picture">
                            <pic:pic>
                              <pic:nvPicPr>
                                <pic:cNvPr id="14608956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482368" name="Picture">
</wp:docPr>
                        <a:graphic>
                          <a:graphicData uri="http://schemas.openxmlformats.org/drawingml/2006/picture">
                            <pic:pic>
                              <pic:nvPicPr>
                                <pic:cNvPr id="77048236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494008" name="Picture">
</wp:docPr>
                        <a:graphic>
                          <a:graphicData uri="http://schemas.openxmlformats.org/drawingml/2006/picture">
                            <pic:pic>
                              <pic:nvPicPr>
                                <pic:cNvPr id="10524940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622213" name="Picture">
</wp:docPr>
                        <a:graphic>
                          <a:graphicData uri="http://schemas.openxmlformats.org/drawingml/2006/picture">
                            <pic:pic>
                              <pic:nvPicPr>
                                <pic:cNvPr id="17826222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327883" name="Picture">
</wp:docPr>
                        <a:graphic>
                          <a:graphicData uri="http://schemas.openxmlformats.org/drawingml/2006/picture">
                            <pic:pic>
                              <pic:nvPicPr>
                                <pic:cNvPr id="11193278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943755" name="Picture">
</wp:docPr>
                  <a:graphic>
                    <a:graphicData uri="http://schemas.openxmlformats.org/drawingml/2006/picture">
                      <pic:pic>
                        <pic:nvPicPr>
                          <pic:cNvPr id="182294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334482" name="Picture">
</wp:docPr>
                  <a:graphic>
                    <a:graphicData uri="http://schemas.openxmlformats.org/drawingml/2006/picture">
                      <pic:pic>
                        <pic:nvPicPr>
                          <pic:cNvPr id="160333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Joncels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209473" name="Picture">
</wp:docPr>
                  <a:graphic>
                    <a:graphicData uri="http://schemas.openxmlformats.org/drawingml/2006/picture">
                      <pic:pic>
                        <pic:nvPicPr>
                          <pic:cNvPr id="1802209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Joncels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313072" name="Picture">
</wp:docPr>
                  <a:graphic>
                    <a:graphicData uri="http://schemas.openxmlformats.org/drawingml/2006/picture">
                      <pic:pic>
                        <pic:nvPicPr>
                          <pic:cNvPr id="14583130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333902" name="Picture">
</wp:docPr>
                  <a:graphic>
                    <a:graphicData uri="http://schemas.openxmlformats.org/drawingml/2006/picture">
                      <pic:pic>
                        <pic:nvPicPr>
                          <pic:cNvPr id="8053339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7075997" name="Picture">
</wp:docPr>
                  <a:graphic>
                    <a:graphicData uri="http://schemas.openxmlformats.org/drawingml/2006/picture">
                      <pic:pic>
                        <pic:nvPicPr>
                          <pic:cNvPr id="20670759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218725" name="Picture">
</wp:docPr>
                        <a:graphic>
                          <a:graphicData uri="http://schemas.openxmlformats.org/drawingml/2006/picture">
                            <pic:pic>
                              <pic:nvPicPr>
                                <pic:cNvPr id="9282187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971625" name="Picture">
</wp:docPr>
                  <a:graphic>
                    <a:graphicData uri="http://schemas.openxmlformats.org/drawingml/2006/picture">
                      <pic:pic>
                        <pic:nvPicPr>
                          <pic:cNvPr id="91197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286654" name="Picture">
</wp:docPr>
                  <a:graphic>
                    <a:graphicData uri="http://schemas.openxmlformats.org/drawingml/2006/picture">
                      <pic:pic>
                        <pic:nvPicPr>
                          <pic:cNvPr id="1452286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Joncels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712287" name="Picture">
</wp:docPr>
                  <a:graphic>
                    <a:graphicData uri="http://schemas.openxmlformats.org/drawingml/2006/picture">
                      <pic:pic>
                        <pic:nvPicPr>
                          <pic:cNvPr id="204871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Joncels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085144" name="Picture">
</wp:docPr>
                  <a:graphic>
                    <a:graphicData uri="http://schemas.openxmlformats.org/drawingml/2006/picture">
                      <pic:pic>
                        <pic:nvPicPr>
                          <pic:cNvPr id="12430851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174522" name="Picture">
</wp:docPr>
                  <a:graphic>
                    <a:graphicData uri="http://schemas.openxmlformats.org/drawingml/2006/picture">
                      <pic:pic>
                        <pic:nvPicPr>
                          <pic:cNvPr id="6521745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8546573" name="Picture">
</wp:docPr>
                  <a:graphic>
                    <a:graphicData uri="http://schemas.openxmlformats.org/drawingml/2006/picture">
                      <pic:pic>
                        <pic:nvPicPr>
                          <pic:cNvPr id="17785465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668141" name="Picture">
</wp:docPr>
                        <a:graphic>
                          <a:graphicData uri="http://schemas.openxmlformats.org/drawingml/2006/picture">
                            <pic:pic>
                              <pic:nvPicPr>
                                <pic:cNvPr id="10406681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738534" name="Picture">
</wp:docPr>
                  <a:graphic>
                    <a:graphicData uri="http://schemas.openxmlformats.org/drawingml/2006/picture">
                      <pic:pic>
                        <pic:nvPicPr>
                          <pic:cNvPr id="259738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92761" name="Picture">
</wp:docPr>
                  <a:graphic>
                    <a:graphicData uri="http://schemas.openxmlformats.org/drawingml/2006/picture">
                      <pic:pic>
                        <pic:nvPicPr>
                          <pic:cNvPr id="198692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Joncels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564375" name="Picture">
</wp:docPr>
                  <a:graphic>
                    <a:graphicData uri="http://schemas.openxmlformats.org/drawingml/2006/picture">
                      <pic:pic>
                        <pic:nvPicPr>
                          <pic:cNvPr id="1271564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Joncels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468932" name="Picture">
</wp:docPr>
                  <a:graphic>
                    <a:graphicData uri="http://schemas.openxmlformats.org/drawingml/2006/picture">
                      <pic:pic>
                        <pic:nvPicPr>
                          <pic:cNvPr id="38446893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604072" name="Picture">
</wp:docPr>
                  <a:graphic>
                    <a:graphicData uri="http://schemas.openxmlformats.org/drawingml/2006/picture">
                      <pic:pic>
                        <pic:nvPicPr>
                          <pic:cNvPr id="12386040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6937290" name="Picture">
</wp:docPr>
                  <a:graphic>
                    <a:graphicData uri="http://schemas.openxmlformats.org/drawingml/2006/picture">
                      <pic:pic>
                        <pic:nvPicPr>
                          <pic:cNvPr id="87693729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775007" name="Picture">
</wp:docPr>
                        <a:graphic>
                          <a:graphicData uri="http://schemas.openxmlformats.org/drawingml/2006/picture">
                            <pic:pic>
                              <pic:nvPicPr>
                                <pic:cNvPr id="172277500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78690" name="Picture">
</wp:docPr>
                  <a:graphic>
                    <a:graphicData uri="http://schemas.openxmlformats.org/drawingml/2006/picture">
                      <pic:pic>
                        <pic:nvPicPr>
                          <pic:cNvPr id="16267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709146" name="Picture">
</wp:docPr>
                  <a:graphic>
                    <a:graphicData uri="http://schemas.openxmlformats.org/drawingml/2006/picture">
                      <pic:pic>
                        <pic:nvPicPr>
                          <pic:cNvPr id="900709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Joncels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942564" name="Picture">
</wp:docPr>
                  <a:graphic>
                    <a:graphicData uri="http://schemas.openxmlformats.org/drawingml/2006/picture">
                      <pic:pic>
                        <pic:nvPicPr>
                          <pic:cNvPr id="107094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Joncels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08152" name="Picture">
</wp:docPr>
                  <a:graphic>
                    <a:graphicData uri="http://schemas.openxmlformats.org/drawingml/2006/picture">
                      <pic:pic>
                        <pic:nvPicPr>
                          <pic:cNvPr id="1485081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754104" name="Picture">
</wp:docPr>
                  <a:graphic>
                    <a:graphicData uri="http://schemas.openxmlformats.org/drawingml/2006/picture">
                      <pic:pic>
                        <pic:nvPicPr>
                          <pic:cNvPr id="3217541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346728" name="Picture">
</wp:docPr>
                  <a:graphic>
                    <a:graphicData uri="http://schemas.openxmlformats.org/drawingml/2006/picture">
                      <pic:pic>
                        <pic:nvPicPr>
                          <pic:cNvPr id="21213467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463136" name="Picture">
</wp:docPr>
                        <a:graphic>
                          <a:graphicData uri="http://schemas.openxmlformats.org/drawingml/2006/picture">
                            <pic:pic>
                              <pic:nvPicPr>
                                <pic:cNvPr id="15634631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094528" name="Picture">
</wp:docPr>
                  <a:graphic>
                    <a:graphicData uri="http://schemas.openxmlformats.org/drawingml/2006/picture">
                      <pic:pic>
                        <pic:nvPicPr>
                          <pic:cNvPr id="70909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872061" name="Picture">
</wp:docPr>
                  <a:graphic>
                    <a:graphicData uri="http://schemas.openxmlformats.org/drawingml/2006/picture">
                      <pic:pic>
                        <pic:nvPicPr>
                          <pic:cNvPr id="1293872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Joncels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011225" name="Picture">
</wp:docPr>
                  <a:graphic>
                    <a:graphicData uri="http://schemas.openxmlformats.org/drawingml/2006/picture">
                      <pic:pic>
                        <pic:nvPicPr>
                          <pic:cNvPr id="1810011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Joncels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726617" name="Picture">
</wp:docPr>
                  <a:graphic>
                    <a:graphicData uri="http://schemas.openxmlformats.org/drawingml/2006/picture">
                      <pic:pic>
                        <pic:nvPicPr>
                          <pic:cNvPr id="13777266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138372" name="Picture">
</wp:docPr>
                  <a:graphic>
                    <a:graphicData uri="http://schemas.openxmlformats.org/drawingml/2006/picture">
                      <pic:pic>
                        <pic:nvPicPr>
                          <pic:cNvPr id="17121383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4543755" name="Picture">
</wp:docPr>
                  <a:graphic>
                    <a:graphicData uri="http://schemas.openxmlformats.org/drawingml/2006/picture">
                      <pic:pic>
                        <pic:nvPicPr>
                          <pic:cNvPr id="1774543755"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455472" name="Picture">
</wp:docPr>
                        <a:graphic>
                          <a:graphicData uri="http://schemas.openxmlformats.org/drawingml/2006/picture">
                            <pic:pic>
                              <pic:nvPicPr>
                                <pic:cNvPr id="12704554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38263" name="Picture">
</wp:docPr>
                  <a:graphic>
                    <a:graphicData uri="http://schemas.openxmlformats.org/drawingml/2006/picture">
                      <pic:pic>
                        <pic:nvPicPr>
                          <pic:cNvPr id="16163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323643" name="Picture">
</wp:docPr>
                  <a:graphic>
                    <a:graphicData uri="http://schemas.openxmlformats.org/drawingml/2006/picture">
                      <pic:pic>
                        <pic:nvPicPr>
                          <pic:cNvPr id="198232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Joncels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329530" name="Picture">
</wp:docPr>
                  <a:graphic>
                    <a:graphicData uri="http://schemas.openxmlformats.org/drawingml/2006/picture">
                      <pic:pic>
                        <pic:nvPicPr>
                          <pic:cNvPr id="1800329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Joncels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956780" name="Picture">
</wp:docPr>
                  <a:graphic>
                    <a:graphicData uri="http://schemas.openxmlformats.org/drawingml/2006/picture">
                      <pic:pic>
                        <pic:nvPicPr>
                          <pic:cNvPr id="16659567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286030" name="Picture">
</wp:docPr>
                  <a:graphic>
                    <a:graphicData uri="http://schemas.openxmlformats.org/drawingml/2006/picture">
                      <pic:pic>
                        <pic:nvPicPr>
                          <pic:cNvPr id="17862860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868252" name="Picture">
</wp:docPr>
                  <a:graphic>
                    <a:graphicData uri="http://schemas.openxmlformats.org/drawingml/2006/picture">
                      <pic:pic>
                        <pic:nvPicPr>
                          <pic:cNvPr id="808682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618982" name="Picture">
</wp:docPr>
                        <a:graphic>
                          <a:graphicData uri="http://schemas.openxmlformats.org/drawingml/2006/picture">
                            <pic:pic>
                              <pic:nvPicPr>
                                <pic:cNvPr id="3556189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310479" name="Picture">
</wp:docPr>
                  <a:graphic>
                    <a:graphicData uri="http://schemas.openxmlformats.org/drawingml/2006/picture">
                      <pic:pic>
                        <pic:nvPicPr>
                          <pic:cNvPr id="519310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860884" name="Picture">
</wp:docPr>
                  <a:graphic>
                    <a:graphicData uri="http://schemas.openxmlformats.org/drawingml/2006/picture">
                      <pic:pic>
                        <pic:nvPicPr>
                          <pic:cNvPr id="2092860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Joncels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210826" name="Picture">
</wp:docPr>
                  <a:graphic>
                    <a:graphicData uri="http://schemas.openxmlformats.org/drawingml/2006/picture">
                      <pic:pic>
                        <pic:nvPicPr>
                          <pic:cNvPr id="1814210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Joncels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194365" name="Picture">
</wp:docPr>
                  <a:graphic>
                    <a:graphicData uri="http://schemas.openxmlformats.org/drawingml/2006/picture">
                      <pic:pic>
                        <pic:nvPicPr>
                          <pic:cNvPr id="154819436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43151" name="Picture">
</wp:docPr>
                  <a:graphic>
                    <a:graphicData uri="http://schemas.openxmlformats.org/drawingml/2006/picture">
                      <pic:pic>
                        <pic:nvPicPr>
                          <pic:cNvPr id="1368431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3821707" name="Picture">
</wp:docPr>
                  <a:graphic>
                    <a:graphicData uri="http://schemas.openxmlformats.org/drawingml/2006/picture">
                      <pic:pic>
                        <pic:nvPicPr>
                          <pic:cNvPr id="164382170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475698" name="Picture">
</wp:docPr>
                  <a:graphic>
                    <a:graphicData uri="http://schemas.openxmlformats.org/drawingml/2006/picture">
                      <pic:pic>
                        <pic:nvPicPr>
                          <pic:cNvPr id="48847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661147" name="Picture">
</wp:docPr>
                  <a:graphic>
                    <a:graphicData uri="http://schemas.openxmlformats.org/drawingml/2006/picture">
                      <pic:pic>
                        <pic:nvPicPr>
                          <pic:cNvPr id="92066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Joncels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031716" name="Picture">
</wp:docPr>
                  <a:graphic>
                    <a:graphicData uri="http://schemas.openxmlformats.org/drawingml/2006/picture">
                      <pic:pic>
                        <pic:nvPicPr>
                          <pic:cNvPr id="136303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"https://fiches-risques.brgm.fr/fr/georisques/mvt-synthetique/22100500" \t "_self" </w:instrText>
            </w:r>
            <w:r>
              <w:fldChar w:fldCharType="separate"/>
            </w:r>
            <w:r>
              <w:rPr>
                <w:rFonts w:ascii="Marianne" w:hAnsi="Marianne" w:eastAsia="Marianne" w:cs="Marianne"/>
                <w:sz w:val="14"/>
              </w:rPr>
              <w:t xml:space="preserve">22100500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RD138 Sortie Nord de Joncels, virage en épingle, PR 4,350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"https://fiches-risques.brgm.fr/fr/georisques/mvt-synthetique/22100501" \t "_self" </w:instrText>
            </w:r>
            <w:r>
              <w:fldChar w:fldCharType="separate"/>
            </w:r>
            <w:r>
              <w:rPr>
                <w:rFonts w:ascii="Marianne" w:hAnsi="Marianne" w:eastAsia="Marianne" w:cs="Marianne"/>
                <w:sz w:val="14"/>
              </w:rPr>
              <w:t xml:space="preserve">22100501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RD138 Ouest du village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391575" name="Picture">
</wp:docPr>
                  <a:graphic>
                    <a:graphicData uri="http://schemas.openxmlformats.org/drawingml/2006/picture">
                      <pic:pic>
                        <pic:nvPicPr>
                          <pic:cNvPr id="1195391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21826" name="Picture">
</wp:docPr>
                  <a:graphic>
                    <a:graphicData uri="http://schemas.openxmlformats.org/drawingml/2006/picture">
                      <pic:pic>
                        <pic:nvPicPr>
                          <pic:cNvPr id="21292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Joncels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940340" name="Picture">
</wp:docPr>
                  <a:graphic>
                    <a:graphicData uri="http://schemas.openxmlformats.org/drawingml/2006/picture">
                      <pic:pic>
                        <pic:nvPicPr>
                          <pic:cNvPr id="174694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"https://fiches-risques.brgm.fr/georisques/cavite/LROAA0011283" \t "_self" </w:instrText>
            </w:r>
            <w:r>
              <w:fldChar w:fldCharType="separate"/>
            </w:r>
            <w:r>
              <w:rPr>
                <w:rFonts w:ascii="Marianne" w:hAnsi="Marianne" w:eastAsia="Marianne" w:cs="Marianne"/>
                <w:sz w:val="14"/>
              </w:rPr>
              <w:t xml:space="preserve">LROAA0011283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ferroviaire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"https://fiches-risques.brgm.fr/georisques/cavite/LROCS00011116" \t "_self" </w:instrText>
            </w:r>
            <w:r>
              <w:fldChar w:fldCharType="separate"/>
            </w:r>
            <w:r>
              <w:rPr>
                <w:rFonts w:ascii="Marianne" w:hAnsi="Marianne" w:eastAsia="Marianne" w:cs="Marianne"/>
                <w:sz w:val="14"/>
              </w:rPr>
              <w:t xml:space="preserve">LROCS00011116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BONNAFE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"https://fiches-risques.brgm.fr/georisques/cavite/LROCS00011117" \t "_self" </w:instrText>
            </w:r>
            <w:r>
              <w:fldChar w:fldCharType="separate"/>
            </w:r>
            <w:r>
              <w:rPr>
                <w:rFonts w:ascii="Marianne" w:hAnsi="Marianne" w:eastAsia="Marianne" w:cs="Marianne"/>
                <w:sz w:val="14"/>
              </w:rPr>
              <w:t xml:space="preserve">LROCS00011117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CABRIERETTES (fontaine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"https://fiches-risques.brgm.fr/georisques/cavite/LROCS00011118" \t "_self" </w:instrText>
            </w:r>
            <w:r>
              <w:fldChar w:fldCharType="separate"/>
            </w:r>
            <w:r>
              <w:rPr>
                <w:rFonts w:ascii="Marianne" w:hAnsi="Marianne" w:eastAsia="Marianne" w:cs="Marianne"/>
                <w:sz w:val="14"/>
              </w:rPr>
              <w:t xml:space="preserve">LROCS00011118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CABRIERETTES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"https://fiches-risques.brgm.fr/georisques/cavite/LROCS00011119" \t "_self" </w:instrText>
            </w:r>
            <w:r>
              <w:fldChar w:fldCharType="separate"/>
            </w:r>
            <w:r>
              <w:rPr>
                <w:rFonts w:ascii="Marianne" w:hAnsi="Marianne" w:eastAsia="Marianne" w:cs="Marianne"/>
                <w:sz w:val="14"/>
              </w:rPr>
              <w:t xml:space="preserve">LROCS00011119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CABRILS (font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"https://fiches-risques.brgm.fr/georisques/cavite/LROCS00011120" \t "_self" </w:instrText>
            </w:r>
            <w:r>
              <w:fldChar w:fldCharType="separate"/>
            </w:r>
            <w:r>
              <w:rPr>
                <w:rFonts w:ascii="Marianne" w:hAnsi="Marianne" w:eastAsia="Marianne" w:cs="Marianne"/>
                <w:sz w:val="14"/>
              </w:rPr>
              <w:t xml:space="preserve">LROCS00011120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DALMERIE (font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"https://fiches-risques.brgm.fr/georisques/cavite/LROCS00011121" \t "_self" </w:instrText>
            </w:r>
            <w:r>
              <w:fldChar w:fldCharType="separate"/>
            </w:r>
            <w:r>
              <w:rPr>
                <w:rFonts w:ascii="Marianne" w:hAnsi="Marianne" w:eastAsia="Marianne" w:cs="Marianne"/>
                <w:sz w:val="14"/>
              </w:rPr>
              <w:t xml:space="preserve">LROCS00011121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FLAYSSIERE (résurgence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"https://fiches-risques.brgm.fr/georisques/cavite/LROCS00011124" \t "_self" </w:instrText>
            </w:r>
            <w:r>
              <w:fldChar w:fldCharType="separate"/>
            </w:r>
            <w:r>
              <w:rPr>
                <w:rFonts w:ascii="Marianne" w:hAnsi="Marianne" w:eastAsia="Marianne" w:cs="Marianne"/>
                <w:sz w:val="14"/>
              </w:rPr>
              <w:t xml:space="preserve">LROCS00011124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PLATRIERE (gouffre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"https://fiches-risques.brgm.fr/georisques/cavite/LROCS00011125" \t "_self" </w:instrText>
            </w:r>
            <w:r>
              <w:fldChar w:fldCharType="separate"/>
            </w:r>
            <w:r>
              <w:rPr>
                <w:rFonts w:ascii="Marianne" w:hAnsi="Marianne" w:eastAsia="Marianne" w:cs="Marianne"/>
                <w:sz w:val="14"/>
              </w:rPr>
              <w:t xml:space="preserve">LROCS00011125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SOURLAN (résurgence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"https://fiches-risques.brgm.fr/georisques/cavite/LROCS00011126" \t "_self" </w:instrText>
            </w:r>
            <w:r>
              <w:fldChar w:fldCharType="separate"/>
            </w:r>
            <w:r>
              <w:rPr>
                <w:rFonts w:ascii="Marianne" w:hAnsi="Marianne" w:eastAsia="Marianne" w:cs="Marianne"/>
                <w:sz w:val="14"/>
              </w:rPr>
              <w:t xml:space="preserve">LROCS00011126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SOURLAN N°2 (résurgence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"https://fiches-risques.brgm.fr/georisques/cavite/LROCS00011189" \t "_self" </w:instrText>
            </w:r>
            <w:r>
              <w:fldChar w:fldCharType="separate"/>
            </w:r>
            <w:r>
              <w:rPr>
                <w:rFonts w:ascii="Marianne" w:hAnsi="Marianne" w:eastAsia="Marianne" w:cs="Marianne"/>
                <w:sz w:val="14"/>
              </w:rPr>
              <w:t xml:space="preserve">LROCS00011189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FREJEAU (résurgence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"https://fiches-risques.brgm.fr/georisques/cavite/LROCS00011190" \t "_self" </w:instrText>
            </w:r>
            <w:r>
              <w:fldChar w:fldCharType="separate"/>
            </w:r>
            <w:r>
              <w:rPr>
                <w:rFonts w:ascii="Marianne" w:hAnsi="Marianne" w:eastAsia="Marianne" w:cs="Marianne"/>
                <w:sz w:val="14"/>
              </w:rPr>
              <w:t xml:space="preserve">LROCS00011190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CANTONNIER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"https://fiches-risques.brgm.fr/georisques/cavite/LROCS00011191" \t "_self" </w:instrText>
            </w:r>
            <w:r>
              <w:fldChar w:fldCharType="separate"/>
            </w:r>
            <w:r>
              <w:rPr>
                <w:rFonts w:ascii="Marianne" w:hAnsi="Marianne" w:eastAsia="Marianne" w:cs="Marianne"/>
                <w:sz w:val="14"/>
              </w:rPr>
              <w:t xml:space="preserve">LROCS00011191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L'HOMME MORT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"https://fiches-risques.brgm.fr/georisques/cavite/LROCS00011192" \t "_self" </w:instrText>
            </w:r>
            <w:r>
              <w:fldChar w:fldCharType="separate"/>
            </w:r>
            <w:r>
              <w:rPr>
                <w:rFonts w:ascii="Marianne" w:hAnsi="Marianne" w:eastAsia="Marianne" w:cs="Marianne"/>
                <w:sz w:val="14"/>
              </w:rPr>
              <w:t xml:space="preserve">LROCS00011192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CABRILS (source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"https://fiches-risques.brgm.fr/georisques/cavite/LROCS00011193" \t "_self" </w:instrText>
            </w:r>
            <w:r>
              <w:fldChar w:fldCharType="separate"/>
            </w:r>
            <w:r>
              <w:rPr>
                <w:rFonts w:ascii="Marianne" w:hAnsi="Marianne" w:eastAsia="Marianne" w:cs="Marianne"/>
                <w:sz w:val="14"/>
              </w:rPr>
              <w:t xml:space="preserve">LROCS00011193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MOURIE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"https://fiches-risques.brgm.fr/georisques/cavite/LROCS00011194" \t "_self" </w:instrText>
            </w:r>
            <w:r>
              <w:fldChar w:fldCharType="separate"/>
            </w:r>
            <w:r>
              <w:rPr>
                <w:rFonts w:ascii="Marianne" w:hAnsi="Marianne" w:eastAsia="Marianne" w:cs="Marianne"/>
                <w:sz w:val="14"/>
              </w:rPr>
              <w:t xml:space="preserve">LROCS00011194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BOUGNOS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"https://fiches-risques.brgm.fr/georisques/cavite/LROCS00011203" \t "_self" </w:instrText>
            </w:r>
            <w:r>
              <w:fldChar w:fldCharType="separate"/>
            </w:r>
            <w:r>
              <w:rPr>
                <w:rFonts w:ascii="Marianne" w:hAnsi="Marianne" w:eastAsia="Marianne" w:cs="Marianne"/>
                <w:sz w:val="14"/>
              </w:rPr>
              <w:t xml:space="preserve">LROCS00011203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JONCELS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"https://fiches-risques.brgm.fr/georisques/cavite/LROCS00011207" \t "_self" </w:instrText>
            </w:r>
            <w:r>
              <w:fldChar w:fldCharType="separate"/>
            </w:r>
            <w:r>
              <w:rPr>
                <w:rFonts w:ascii="Marianne" w:hAnsi="Marianne" w:eastAsia="Marianne" w:cs="Marianne"/>
                <w:sz w:val="14"/>
              </w:rPr>
              <w:t xml:space="preserve">LROCS00011207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 793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"https://fiches-risques.brgm.fr/georisques/cavite/LROCS00011208" \t "_self" </w:instrText>
            </w:r>
            <w:r>
              <w:fldChar w:fldCharType="separate"/>
            </w:r>
            <w:r>
              <w:rPr>
                <w:rFonts w:ascii="Marianne" w:hAnsi="Marianne" w:eastAsia="Marianne" w:cs="Marianne"/>
                <w:sz w:val="14"/>
              </w:rPr>
              <w:t xml:space="preserve">LROCS00011208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TRACEPAU (fontaine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"https://fiches-risques.brgm.fr/georisques/cavite/LROCS00011209" \t "_self" </w:instrText>
            </w:r>
            <w:r>
              <w:fldChar w:fldCharType="separate"/>
            </w:r>
            <w:r>
              <w:rPr>
                <w:rFonts w:ascii="Marianne" w:hAnsi="Marianne" w:eastAsia="Marianne" w:cs="Marianne"/>
                <w:sz w:val="14"/>
              </w:rPr>
              <w:t xml:space="preserve">LROCS00011209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VALAYRAC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"https://fiches-risques.brgm.fr/georisques/cavite/LROCS00013139" \t "_self" </w:instrText>
            </w:r>
            <w:r>
              <w:fldChar w:fldCharType="separate"/>
            </w:r>
            <w:r>
              <w:rPr>
                <w:rFonts w:ascii="Marianne" w:hAnsi="Marianne" w:eastAsia="Marianne" w:cs="Marianne"/>
                <w:sz w:val="14"/>
              </w:rPr>
              <w:t xml:space="preserve">LROCS00013139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MELAC (résurgence intermittente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"https://fiches-risques.brgm.fr/georisques/cavite/LROCS00013140" \t "_self" </w:instrText>
            </w:r>
            <w:r>
              <w:fldChar w:fldCharType="separate"/>
            </w:r>
            <w:r>
              <w:rPr>
                <w:rFonts w:ascii="Marianne" w:hAnsi="Marianne" w:eastAsia="Marianne" w:cs="Marianne"/>
                <w:sz w:val="14"/>
              </w:rPr>
              <w:t xml:space="preserve">LROCS00013140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MELAC (aven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"https://fiches-risques.brgm.fr/georisques/cavite/LROCS00013179" \t "_self" </w:instrText>
            </w:r>
            <w:r>
              <w:fldChar w:fldCharType="separate"/>
            </w:r>
            <w:r>
              <w:rPr>
                <w:rFonts w:ascii="Marianne" w:hAnsi="Marianne" w:eastAsia="Marianne" w:cs="Marianne"/>
                <w:sz w:val="14"/>
              </w:rPr>
              <w:t xml:space="preserve">LROCS00013179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BARAQUE DU CANTONNIER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"https://fiches-risques.brgm.fr/georisques/cavite/LROCS00013180" \t "_self" </w:instrText>
            </w:r>
            <w:r>
              <w:fldChar w:fldCharType="separate"/>
            </w:r>
            <w:r>
              <w:rPr>
                <w:rFonts w:ascii="Marianne" w:hAnsi="Marianne" w:eastAsia="Marianne" w:cs="Marianne"/>
                <w:sz w:val="14"/>
              </w:rPr>
              <w:t xml:space="preserve">LROCS00013180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SOURLAN N°1 (grotte de)</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691893" name="Picture">
</wp:docPr>
                  <a:graphic>
                    <a:graphicData uri="http://schemas.openxmlformats.org/drawingml/2006/picture">
                      <pic:pic>
                        <pic:nvPicPr>
                          <pic:cNvPr id="446691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461973" name="Picture">
</wp:docPr>
                  <a:graphic>
                    <a:graphicData uri="http://schemas.openxmlformats.org/drawingml/2006/picture">
                      <pic:pic>
                        <pic:nvPicPr>
                          <pic:cNvPr id="134546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Joncels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31652" name="Picture">
</wp:docPr>
                  <a:graphic>
                    <a:graphicData uri="http://schemas.openxmlformats.org/drawingml/2006/picture">
                      <pic:pic>
                        <pic:nvPicPr>
                          <pic:cNvPr id="17533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"https://fiches-risques.brgm.fr/georisques/infosols/instruction/SSP001049501" \t "_blank" </w:instrText>
            </w:r>
            <w:r>
              <w:fldChar w:fldCharType="separate"/>
            </w:r>
            <w:r>
              <w:rPr>
                <w:rFonts w:ascii="Marianne" w:hAnsi="Marianne" w:eastAsia="Marianne" w:cs="Marianne"/>
                <w:sz w:val="14"/>
              </w:rPr>
              <w:t xml:space="preserve">SSP001049501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sous-station SNCF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760099" name="Picture">
</wp:docPr>
                  <a:graphic>
                    <a:graphicData uri="http://schemas.openxmlformats.org/drawingml/2006/picture">
                      <pic:pic>
                        <pic:nvPicPr>
                          <pic:cNvPr id="154476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423633" name="Picture">
</wp:docPr>
                  <a:graphic>
                    <a:graphicData uri="http://schemas.openxmlformats.org/drawingml/2006/picture">
                      <pic:pic>
                        <pic:nvPicPr>
                          <pic:cNvPr id="1919423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Joncels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76748" name="Picture">
</wp:docPr>
                  <a:graphic>
                    <a:graphicData uri="http://schemas.openxmlformats.org/drawingml/2006/picture">
                      <pic:pic>
                        <pic:nvPicPr>
                          <pic:cNvPr id="43276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"https://fiches-risques.brgm.fr/georisques/casias/SSP3930655" \t "_blank" </w:instrText>
            </w:r>
            <w:r>
              <w:fldChar w:fldCharType="separate"/>
            </w:r>
            <w:r>
              <w:rPr>
                <w:rFonts w:ascii="Marianne" w:hAnsi="Marianne" w:eastAsia="Marianne" w:cs="Marianne"/>
                <w:sz w:val="14"/>
              </w:rPr>
              <w:t xml:space="preserve">SSP3930655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