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364266" name="Picture">
</wp:docPr>
                  <a:graphic>
                    <a:graphicData uri="http://schemas.openxmlformats.org/drawingml/2006/picture">
                      <pic:pic>
                        <pic:nvPicPr>
                          <pic:cNvPr id="1540364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9610017" name="Picture">
</wp:docPr>
                  <a:graphic>
                    <a:graphicData uri="http://schemas.openxmlformats.org/drawingml/2006/picture">
                      <pic:pic>
                        <pic:nvPicPr>
                          <pic:cNvPr id="6296100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0286101" name="Picture">
</wp:docPr>
                        <a:graphic>
                          <a:graphicData uri="http://schemas.openxmlformats.org/drawingml/2006/picture">
                            <pic:pic>
                              <pic:nvPicPr>
                                <pic:cNvPr id="10102861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89300 Joigny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4429401" name="Picture">
</wp:docPr>
                  <a:graphic>
                    <a:graphicData uri="http://schemas.openxmlformats.org/drawingml/2006/picture">
                      <pic:pic>
                        <pic:nvPicPr>
                          <pic:cNvPr id="6744294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4193252" name="Picture">
</wp:docPr>
                  <a:graphic>
                    <a:graphicData uri="http://schemas.openxmlformats.org/drawingml/2006/picture">
                      <pic:pic>
                        <pic:nvPicPr>
                          <pic:cNvPr id="16741932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186345" name="Picture">
</wp:docPr>
                  <a:graphic>
                    <a:graphicData uri="http://schemas.openxmlformats.org/drawingml/2006/picture">
                      <pic:pic>
                        <pic:nvPicPr>
                          <pic:cNvPr id="1329186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911575" name="Picture">
</wp:docPr>
                  <a:graphic>
                    <a:graphicData uri="http://schemas.openxmlformats.org/drawingml/2006/picture">
                      <pic:pic>
                        <pic:nvPicPr>
                          <pic:cNvPr id="1011911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89300 Joigny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35467" name="Picture">
</wp:docPr>
                  <a:graphic>
                    <a:graphicData uri="http://schemas.openxmlformats.org/drawingml/2006/picture">
                      <pic:pic>
                        <pic:nvPicPr>
                          <pic:cNvPr id="123335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6883824" name="Picture">
</wp:docPr>
                        <a:graphic>
                          <a:graphicData uri="http://schemas.openxmlformats.org/drawingml/2006/picture">
                            <pic:pic>
                              <pic:nvPicPr>
                                <pic:cNvPr id="17168838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555722" name="Picture">
</wp:docPr>
                        <a:graphic>
                          <a:graphicData uri="http://schemas.openxmlformats.org/drawingml/2006/picture">
                            <pic:pic>
                              <pic:nvPicPr>
                                <pic:cNvPr id="10375557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9780361" name="Picture">
</wp:docPr>
                        <a:graphic>
                          <a:graphicData uri="http://schemas.openxmlformats.org/drawingml/2006/picture">
                            <pic:pic>
                              <pic:nvPicPr>
                                <pic:cNvPr id="8597803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428804" name="Picture">
</wp:docPr>
                        <a:graphic>
                          <a:graphicData uri="http://schemas.openxmlformats.org/drawingml/2006/picture">
                            <pic:pic>
                              <pic:nvPicPr>
                                <pic:cNvPr id="5614288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191565" name="Picture">
</wp:docPr>
                        <a:graphic>
                          <a:graphicData uri="http://schemas.openxmlformats.org/drawingml/2006/picture">
                            <pic:pic>
                              <pic:nvPicPr>
                                <pic:cNvPr id="13821915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778184" name="Picture">
</wp:docPr>
                        <a:graphic>
                          <a:graphicData uri="http://schemas.openxmlformats.org/drawingml/2006/picture">
                            <pic:pic>
                              <pic:nvPicPr>
                                <pic:cNvPr id="5937781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755433" name="Picture">
</wp:docPr>
                        <a:graphic>
                          <a:graphicData uri="http://schemas.openxmlformats.org/drawingml/2006/picture">
                            <pic:pic>
                              <pic:nvPicPr>
                                <pic:cNvPr id="11607554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47623" name="Picture">
</wp:docPr>
                        <a:graphic>
                          <a:graphicData uri="http://schemas.openxmlformats.org/drawingml/2006/picture">
                            <pic:pic>
                              <pic:nvPicPr>
                                <pic:cNvPr id="1389476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584427" name="Picture">
</wp:docPr>
                        <a:graphic>
                          <a:graphicData uri="http://schemas.openxmlformats.org/drawingml/2006/picture">
                            <pic:pic>
                              <pic:nvPicPr>
                                <pic:cNvPr id="105158442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731714" name="Picture">
</wp:docPr>
                        <a:graphic>
                          <a:graphicData uri="http://schemas.openxmlformats.org/drawingml/2006/picture">
                            <pic:pic>
                              <pic:nvPicPr>
                                <pic:cNvPr id="4147317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304671" name="Picture">
</wp:docPr>
                        <a:graphic>
                          <a:graphicData uri="http://schemas.openxmlformats.org/drawingml/2006/picture">
                            <pic:pic>
                              <pic:nvPicPr>
                                <pic:cNvPr id="9623046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338817" name="Picture">
</wp:docPr>
                        <a:graphic>
                          <a:graphicData uri="http://schemas.openxmlformats.org/drawingml/2006/picture">
                            <pic:pic>
                              <pic:nvPicPr>
                                <pic:cNvPr id="1823388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6858896" name="Picture">
</wp:docPr>
                        <a:graphic>
                          <a:graphicData uri="http://schemas.openxmlformats.org/drawingml/2006/picture">
                            <pic:pic>
                              <pic:nvPicPr>
                                <pic:cNvPr id="11068588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64907" name="Picture">
</wp:docPr>
                        <a:graphic>
                          <a:graphicData uri="http://schemas.openxmlformats.org/drawingml/2006/picture">
                            <pic:pic>
                              <pic:nvPicPr>
                                <pic:cNvPr id="1984649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461259" name="Picture">
</wp:docPr>
                        <a:graphic>
                          <a:graphicData uri="http://schemas.openxmlformats.org/drawingml/2006/picture">
                            <pic:pic>
                              <pic:nvPicPr>
                                <pic:cNvPr id="14284612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465506" name="Picture">
</wp:docPr>
                        <a:graphic>
                          <a:graphicData uri="http://schemas.openxmlformats.org/drawingml/2006/picture">
                            <pic:pic>
                              <pic:nvPicPr>
                                <pic:cNvPr id="13244655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676904" name="Picture">
</wp:docPr>
                        <a:graphic>
                          <a:graphicData uri="http://schemas.openxmlformats.org/drawingml/2006/picture">
                            <pic:pic>
                              <pic:nvPicPr>
                                <pic:cNvPr id="7786769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712643" name="Picture">
</wp:docPr>
                        <a:graphic>
                          <a:graphicData uri="http://schemas.openxmlformats.org/drawingml/2006/picture">
                            <pic:pic>
                              <pic:nvPicPr>
                                <pic:cNvPr id="199071264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796699" name="Picture">
</wp:docPr>
                        <a:graphic>
                          <a:graphicData uri="http://schemas.openxmlformats.org/drawingml/2006/picture">
                            <pic:pic>
                              <pic:nvPicPr>
                                <pic:cNvPr id="11157966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812215" name="Picture">
</wp:docPr>
                        <a:graphic>
                          <a:graphicData uri="http://schemas.openxmlformats.org/drawingml/2006/picture">
                            <pic:pic>
                              <pic:nvPicPr>
                                <pic:cNvPr id="6508122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810682" name="Picture">
</wp:docPr>
                        <a:graphic>
                          <a:graphicData uri="http://schemas.openxmlformats.org/drawingml/2006/picture">
                            <pic:pic>
                              <pic:nvPicPr>
                                <pic:cNvPr id="6668106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68414" name="Picture">
</wp:docPr>
                        <a:graphic>
                          <a:graphicData uri="http://schemas.openxmlformats.org/drawingml/2006/picture">
                            <pic:pic>
                              <pic:nvPicPr>
                                <pic:cNvPr id="8676841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845891" name="Picture">
</wp:docPr>
                        <a:graphic>
                          <a:graphicData uri="http://schemas.openxmlformats.org/drawingml/2006/picture">
                            <pic:pic>
                              <pic:nvPicPr>
                                <pic:cNvPr id="135484589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4882725" name="Picture">
</wp:docPr>
                        <a:graphic>
                          <a:graphicData uri="http://schemas.openxmlformats.org/drawingml/2006/picture">
                            <pic:pic>
                              <pic:nvPicPr>
                                <pic:cNvPr id="16848827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382617" name="Picture">
</wp:docPr>
                  <a:graphic>
                    <a:graphicData uri="http://schemas.openxmlformats.org/drawingml/2006/picture">
                      <pic:pic>
                        <pic:nvPicPr>
                          <pic:cNvPr id="966382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051358" name="Picture">
</wp:docPr>
                  <a:graphic>
                    <a:graphicData uri="http://schemas.openxmlformats.org/drawingml/2006/picture">
                      <pic:pic>
                        <pic:nvPicPr>
                          <pic:cNvPr id="1560051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89300 Joigny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197156" name="Picture">
</wp:docPr>
                  <a:graphic>
                    <a:graphicData uri="http://schemas.openxmlformats.org/drawingml/2006/picture">
                      <pic:pic>
                        <pic:nvPicPr>
                          <pic:cNvPr id="1172197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Joigny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397158" name="Picture">
</wp:docPr>
                  <a:graphic>
                    <a:graphicData uri="http://schemas.openxmlformats.org/drawingml/2006/picture">
                      <pic:pic>
                        <pic:nvPicPr>
                          <pic:cNvPr id="101639715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314173" name="Picture">
</wp:docPr>
                  <a:graphic>
                    <a:graphicData uri="http://schemas.openxmlformats.org/drawingml/2006/picture">
                      <pic:pic>
                        <pic:nvPicPr>
                          <pic:cNvPr id="6833141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48213861" name="Picture">
</wp:docPr>
                  <a:graphic>
                    <a:graphicData uri="http://schemas.openxmlformats.org/drawingml/2006/picture">
                      <pic:pic>
                        <pic:nvPicPr>
                          <pic:cNvPr id="44821386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Joigny-Yonne-89 (PPRN-I_2023_0139)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29346" name="Picture">
</wp:docPr>
                        <a:graphic>
                          <a:graphicData uri="http://schemas.openxmlformats.org/drawingml/2006/picture">
                            <pic:pic>
                              <pic:nvPicPr>
                                <pic:cNvPr id="1692293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Joigny-Yonne-89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28/02/2023</w:t>
                    <w:br/>
                    <w:t xml:space="preserve">Date d'approbation : 28/06/2024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"/donnee-risques/PPR/Fiche-ppr/pprn/PPRN-I_2023_0139"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1800" name="Picture">
</wp:docPr>
                  <a:graphic>
                    <a:graphicData uri="http://schemas.openxmlformats.org/drawingml/2006/picture">
                      <pic:pic>
                        <pic:nvPicPr>
                          <pic:cNvPr id="6891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45380" name="Picture">
</wp:docPr>
                  <a:graphic>
                    <a:graphicData uri="http://schemas.openxmlformats.org/drawingml/2006/picture">
                      <pic:pic>
                        <pic:nvPicPr>
                          <pic:cNvPr id="201145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89300 Joigny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524797" name="Picture">
</wp:docPr>
                  <a:graphic>
                    <a:graphicData uri="http://schemas.openxmlformats.org/drawingml/2006/picture">
                      <pic:pic>
                        <pic:nvPicPr>
                          <pic:cNvPr id="1568524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Joigny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Ruissellement_commune de Joigny (PPRN-I_2025_0050)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307197" name="Picture">
</wp:docPr>
                        <a:graphic>
                          <a:graphicData uri="http://schemas.openxmlformats.org/drawingml/2006/picture">
                            <pic:pic>
                              <pic:nvPicPr>
                                <pic:cNvPr id="209430719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Ruissellement_commune de Joigny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24/11/2008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"/donnee-risques/PPR/Fiche-ppr/pprn/PPRN-I_2025_0050"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Tholon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464255" name="Picture">
</wp:docPr>
                        <a:graphic>
                          <a:graphicData uri="http://schemas.openxmlformats.org/drawingml/2006/picture">
                            <pic:pic>
                              <pic:nvPicPr>
                                <pic:cNvPr id="27346425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991473" name="Picture">
</wp:docPr>
                        <a:graphic>
                          <a:graphicData uri="http://schemas.openxmlformats.org/drawingml/2006/picture">
                            <pic:pic>
                              <pic:nvPicPr>
                                <pic:cNvPr id="154099147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IOME2320253A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INTE1804348A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INTE0200011A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NOR19851002</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18/10/1985</w:t>
            </w: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840780" name="Picture">
</wp:docPr>
                  <a:graphic>
                    <a:graphicData uri="http://schemas.openxmlformats.org/drawingml/2006/picture">
                      <pic:pic>
                        <pic:nvPicPr>
                          <pic:cNvPr id="991840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122155" name="Picture">
</wp:docPr>
                  <a:graphic>
                    <a:graphicData uri="http://schemas.openxmlformats.org/drawingml/2006/picture">
                      <pic:pic>
                        <pic:nvPicPr>
                          <pic:cNvPr id="634122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89300 Joigny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965570" name="Picture">
</wp:docPr>
                  <a:graphic>
                    <a:graphicData uri="http://schemas.openxmlformats.org/drawingml/2006/picture">
                      <pic:pic>
                        <pic:nvPicPr>
                          <pic:cNvPr id="868965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Joigny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895648" name="Picture">
</wp:docPr>
                  <a:graphic>
                    <a:graphicData uri="http://schemas.openxmlformats.org/drawingml/2006/picture">
                      <pic:pic>
                        <pic:nvPicPr>
                          <pic:cNvPr id="15998956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862628" name="Picture">
</wp:docPr>
                  <a:graphic>
                    <a:graphicData uri="http://schemas.openxmlformats.org/drawingml/2006/picture">
                      <pic:pic>
                        <pic:nvPicPr>
                          <pic:cNvPr id="3498626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4787555" name="Picture">
</wp:docPr>
                  <a:graphic>
                    <a:graphicData uri="http://schemas.openxmlformats.org/drawingml/2006/picture">
                      <pic:pic>
                        <pic:nvPicPr>
                          <pic:cNvPr id="8347875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477572" name="Picture">
</wp:docPr>
                        <a:graphic>
                          <a:graphicData uri="http://schemas.openxmlformats.org/drawingml/2006/picture">
                            <pic:pic>
                              <pic:nvPicPr>
                                <pic:cNvPr id="12254775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720516" name="Picture">
</wp:docPr>
                  <a:graphic>
                    <a:graphicData uri="http://schemas.openxmlformats.org/drawingml/2006/picture">
                      <pic:pic>
                        <pic:nvPicPr>
                          <pic:cNvPr id="1557720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834345" name="Picture">
</wp:docPr>
                  <a:graphic>
                    <a:graphicData uri="http://schemas.openxmlformats.org/drawingml/2006/picture">
                      <pic:pic>
                        <pic:nvPicPr>
                          <pic:cNvPr id="668834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89300 Joigny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267707" name="Picture">
</wp:docPr>
                  <a:graphic>
                    <a:graphicData uri="http://schemas.openxmlformats.org/drawingml/2006/picture">
                      <pic:pic>
                        <pic:nvPicPr>
                          <pic:cNvPr id="875267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Joigny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9044090" name="Picture">
</wp:docPr>
                  <a:graphic>
                    <a:graphicData uri="http://schemas.openxmlformats.org/drawingml/2006/picture">
                      <pic:pic>
                        <pic:nvPicPr>
                          <pic:cNvPr id="14190440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184077" name="Picture">
</wp:docPr>
                  <a:graphic>
                    <a:graphicData uri="http://schemas.openxmlformats.org/drawingml/2006/picture">
                      <pic:pic>
                        <pic:nvPicPr>
                          <pic:cNvPr id="19551840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3147330" name="Picture">
</wp:docPr>
                  <a:graphic>
                    <a:graphicData uri="http://schemas.openxmlformats.org/drawingml/2006/picture">
                      <pic:pic>
                        <pic:nvPicPr>
                          <pic:cNvPr id="120314733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555967" name="Picture">
</wp:docPr>
                        <a:graphic>
                          <a:graphicData uri="http://schemas.openxmlformats.org/drawingml/2006/picture">
                            <pic:pic>
                              <pic:nvPicPr>
                                <pic:cNvPr id="15295559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642202" name="Picture">
</wp:docPr>
                  <a:graphic>
                    <a:graphicData uri="http://schemas.openxmlformats.org/drawingml/2006/picture">
                      <pic:pic>
                        <pic:nvPicPr>
                          <pic:cNvPr id="687642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083780" name="Picture">
</wp:docPr>
                  <a:graphic>
                    <a:graphicData uri="http://schemas.openxmlformats.org/drawingml/2006/picture">
                      <pic:pic>
                        <pic:nvPicPr>
                          <pic:cNvPr id="257083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89300 Joigny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098381" name="Picture">
</wp:docPr>
                  <a:graphic>
                    <a:graphicData uri="http://schemas.openxmlformats.org/drawingml/2006/picture">
                      <pic:pic>
                        <pic:nvPicPr>
                          <pic:cNvPr id="1788098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31946" name="Picture">
</wp:docPr>
                  <a:graphic>
                    <a:graphicData uri="http://schemas.openxmlformats.org/drawingml/2006/picture">
                      <pic:pic>
                        <pic:nvPicPr>
                          <pic:cNvPr id="18383194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390552" name="Picture">
</wp:docPr>
                  <a:graphic>
                    <a:graphicData uri="http://schemas.openxmlformats.org/drawingml/2006/picture">
                      <pic:pic>
                        <pic:nvPicPr>
                          <pic:cNvPr id="12543905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6026749" name="Picture">
</wp:docPr>
                  <a:graphic>
                    <a:graphicData uri="http://schemas.openxmlformats.org/drawingml/2006/picture">
                      <pic:pic>
                        <pic:nvPicPr>
                          <pic:cNvPr id="33602674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246823" name="Picture">
</wp:docPr>
                        <a:graphic>
                          <a:graphicData uri="http://schemas.openxmlformats.org/drawingml/2006/picture">
                            <pic:pic>
                              <pic:nvPicPr>
                                <pic:cNvPr id="13832468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454560" name="Picture">
</wp:docPr>
                  <a:graphic>
                    <a:graphicData uri="http://schemas.openxmlformats.org/drawingml/2006/picture">
                      <pic:pic>
                        <pic:nvPicPr>
                          <pic:cNvPr id="384454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024559" name="Picture">
</wp:docPr>
                  <a:graphic>
                    <a:graphicData uri="http://schemas.openxmlformats.org/drawingml/2006/picture">
                      <pic:pic>
                        <pic:nvPicPr>
                          <pic:cNvPr id="534024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89300 Joigny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469729" name="Picture">
</wp:docPr>
                  <a:graphic>
                    <a:graphicData uri="http://schemas.openxmlformats.org/drawingml/2006/picture">
                      <pic:pic>
                        <pic:nvPicPr>
                          <pic:cNvPr id="1480469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Joigny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327854" name="Picture">
</wp:docPr>
                  <a:graphic>
                    <a:graphicData uri="http://schemas.openxmlformats.org/drawingml/2006/picture">
                      <pic:pic>
                        <pic:nvPicPr>
                          <pic:cNvPr id="669327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861268" name="Picture">
</wp:docPr>
                  <a:graphic>
                    <a:graphicData uri="http://schemas.openxmlformats.org/drawingml/2006/picture">
                      <pic:pic>
                        <pic:nvPicPr>
                          <pic:cNvPr id="469861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89300 Joigny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662993" name="Picture">
</wp:docPr>
                  <a:graphic>
                    <a:graphicData uri="http://schemas.openxmlformats.org/drawingml/2006/picture">
                      <pic:pic>
                        <pic:nvPicPr>
                          <pic:cNvPr id="896662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Joigny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708647" name="Picture">
</wp:docPr>
                  <a:graphic>
                    <a:graphicData uri="http://schemas.openxmlformats.org/drawingml/2006/picture">
                      <pic:pic>
                        <pic:nvPicPr>
                          <pic:cNvPr id="1630708647"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912760" name="Picture">
</wp:docPr>
                  <a:graphic>
                    <a:graphicData uri="http://schemas.openxmlformats.org/drawingml/2006/picture">
                      <pic:pic>
                        <pic:nvPicPr>
                          <pic:cNvPr id="20739127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2561933" name="Picture">
</wp:docPr>
                  <a:graphic>
                    <a:graphicData uri="http://schemas.openxmlformats.org/drawingml/2006/picture">
                      <pic:pic>
                        <pic:nvPicPr>
                          <pic:cNvPr id="562561933"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938503" name="Picture">
</wp:docPr>
                        <a:graphic>
                          <a:graphicData uri="http://schemas.openxmlformats.org/drawingml/2006/picture">
                            <pic:pic>
                              <pic:nvPicPr>
                                <pic:cNvPr id="10239385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INTE2031567A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630820" name="Picture">
</wp:docPr>
                  <a:graphic>
                    <a:graphicData uri="http://schemas.openxmlformats.org/drawingml/2006/picture">
                      <pic:pic>
                        <pic:nvPicPr>
                          <pic:cNvPr id="766630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701740" name="Picture">
</wp:docPr>
                  <a:graphic>
                    <a:graphicData uri="http://schemas.openxmlformats.org/drawingml/2006/picture">
                      <pic:pic>
                        <pic:nvPicPr>
                          <pic:cNvPr id="587701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89300 Joigny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900156" name="Picture">
</wp:docPr>
                  <a:graphic>
                    <a:graphicData uri="http://schemas.openxmlformats.org/drawingml/2006/picture">
                      <pic:pic>
                        <pic:nvPicPr>
                          <pic:cNvPr id="1577900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Joigny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499864" name="Picture">
</wp:docPr>
                  <a:graphic>
                    <a:graphicData uri="http://schemas.openxmlformats.org/drawingml/2006/picture">
                      <pic:pic>
                        <pic:nvPicPr>
                          <pic:cNvPr id="19374998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649044" name="Picture">
</wp:docPr>
                  <a:graphic>
                    <a:graphicData uri="http://schemas.openxmlformats.org/drawingml/2006/picture">
                      <pic:pic>
                        <pic:nvPicPr>
                          <pic:cNvPr id="8376490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5081386" name="Picture">
</wp:docPr>
                  <a:graphic>
                    <a:graphicData uri="http://schemas.openxmlformats.org/drawingml/2006/picture">
                      <pic:pic>
                        <pic:nvPicPr>
                          <pic:cNvPr id="56508138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974403" name="Picture">
</wp:docPr>
                        <a:graphic>
                          <a:graphicData uri="http://schemas.openxmlformats.org/drawingml/2006/picture">
                            <pic:pic>
                              <pic:nvPicPr>
                                <pic:cNvPr id="3159744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147670" name="Picture">
</wp:docPr>
                  <a:graphic>
                    <a:graphicData uri="http://schemas.openxmlformats.org/drawingml/2006/picture">
                      <pic:pic>
                        <pic:nvPicPr>
                          <pic:cNvPr id="1082147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759757" name="Picture">
</wp:docPr>
                  <a:graphic>
                    <a:graphicData uri="http://schemas.openxmlformats.org/drawingml/2006/picture">
                      <pic:pic>
                        <pic:nvPicPr>
                          <pic:cNvPr id="1777759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89300 Joigny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587871" name="Picture">
</wp:docPr>
                  <a:graphic>
                    <a:graphicData uri="http://schemas.openxmlformats.org/drawingml/2006/picture">
                      <pic:pic>
                        <pic:nvPicPr>
                          <pic:cNvPr id="1600587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Joigny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608007" name="Picture">
</wp:docPr>
                  <a:graphic>
                    <a:graphicData uri="http://schemas.openxmlformats.org/drawingml/2006/picture">
                      <pic:pic>
                        <pic:nvPicPr>
                          <pic:cNvPr id="164960800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069576" name="Picture">
</wp:docPr>
                  <a:graphic>
                    <a:graphicData uri="http://schemas.openxmlformats.org/drawingml/2006/picture">
                      <pic:pic>
                        <pic:nvPicPr>
                          <pic:cNvPr id="17620695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02002242" name="Picture">
</wp:docPr>
                  <a:graphic>
                    <a:graphicData uri="http://schemas.openxmlformats.org/drawingml/2006/picture">
                      <pic:pic>
                        <pic:nvPicPr>
                          <pic:cNvPr id="1902002242"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523330" name="Picture">
</wp:docPr>
                  <a:graphic>
                    <a:graphicData uri="http://schemas.openxmlformats.org/drawingml/2006/picture">
                      <pic:pic>
                        <pic:nvPicPr>
                          <pic:cNvPr id="1715523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583640" name="Picture">
</wp:docPr>
                  <a:graphic>
                    <a:graphicData uri="http://schemas.openxmlformats.org/drawingml/2006/picture">
                      <pic:pic>
                        <pic:nvPicPr>
                          <pic:cNvPr id="1696583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89300 Joigny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099785" name="Picture">
</wp:docPr>
                  <a:graphic>
                    <a:graphicData uri="http://schemas.openxmlformats.org/drawingml/2006/picture">
                      <pic:pic>
                        <pic:nvPicPr>
                          <pic:cNvPr id="373099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Joigny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8387407" name="Picture">
</wp:docPr>
                  <a:graphic>
                    <a:graphicData uri="http://schemas.openxmlformats.org/drawingml/2006/picture">
                      <pic:pic>
                        <pic:nvPicPr>
                          <pic:cNvPr id="35838740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298189" name="Picture">
</wp:docPr>
                  <a:graphic>
                    <a:graphicData uri="http://schemas.openxmlformats.org/drawingml/2006/picture">
                      <pic:pic>
                        <pic:nvPicPr>
                          <pic:cNvPr id="106629818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2824442" name="Picture">
</wp:docPr>
                  <a:graphic>
                    <a:graphicData uri="http://schemas.openxmlformats.org/drawingml/2006/picture">
                      <pic:pic>
                        <pic:nvPicPr>
                          <pic:cNvPr id="90282444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885707" name="Picture">
</wp:docPr>
                  <a:graphic>
                    <a:graphicData uri="http://schemas.openxmlformats.org/drawingml/2006/picture">
                      <pic:pic>
                        <pic:nvPicPr>
                          <pic:cNvPr id="1536885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078477" name="Picture">
</wp:docPr>
                  <a:graphic>
                    <a:graphicData uri="http://schemas.openxmlformats.org/drawingml/2006/picture">
                      <pic:pic>
                        <pic:nvPicPr>
                          <pic:cNvPr id="1517078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89300 Joigny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89611" name="Picture">
</wp:docPr>
                  <a:graphic>
                    <a:graphicData uri="http://schemas.openxmlformats.org/drawingml/2006/picture">
                      <pic:pic>
                        <pic:nvPicPr>
                          <pic:cNvPr id="86789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"https://fiches-risques.brgm.fr/fr/georisques/mvt-synthetique/68900051" \t "_self" </w:instrText>
            </w:r>
            <w:r>
              <w:fldChar w:fldCharType="separate"/>
            </w:r>
            <w:r>
              <w:rPr>
                <w:rFonts w:ascii="Marianne" w:hAnsi="Marianne" w:eastAsia="Marianne" w:cs="Marianne"/>
                <w:sz w:val="14"/>
              </w:rPr>
              <w:t xml:space="preserve">68900051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"https://fiches-risques.brgm.fr/fr/georisques/mvt-synthetique/68900211" \t "_self" </w:instrText>
            </w:r>
            <w:r>
              <w:fldChar w:fldCharType="separate"/>
            </w:r>
            <w:r>
              <w:rPr>
                <w:rFonts w:ascii="Marianne" w:hAnsi="Marianne" w:eastAsia="Marianne" w:cs="Marianne"/>
                <w:sz w:val="14"/>
              </w:rPr>
              <w:t xml:space="preserve">68900211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"https://fiches-risques.brgm.fr/fr/georisques/mvt-synthetique/68900217" \t "_self" </w:instrText>
            </w:r>
            <w:r>
              <w:fldChar w:fldCharType="separate"/>
            </w:r>
            <w:r>
              <w:rPr>
                <w:rFonts w:ascii="Marianne" w:hAnsi="Marianne" w:eastAsia="Marianne" w:cs="Marianne"/>
                <w:sz w:val="14"/>
              </w:rPr>
              <w:t xml:space="preserve">68900217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Joigny</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543083" name="Picture">
</wp:docPr>
                  <a:graphic>
                    <a:graphicData uri="http://schemas.openxmlformats.org/drawingml/2006/picture">
                      <pic:pic>
                        <pic:nvPicPr>
                          <pic:cNvPr id="1459543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987334" name="Picture">
</wp:docPr>
                  <a:graphic>
                    <a:graphicData uri="http://schemas.openxmlformats.org/drawingml/2006/picture">
                      <pic:pic>
                        <pic:nvPicPr>
                          <pic:cNvPr id="1613987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89300 Joigny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702670" name="Picture">
</wp:docPr>
                  <a:graphic>
                    <a:graphicData uri="http://schemas.openxmlformats.org/drawingml/2006/picture">
                      <pic:pic>
                        <pic:nvPicPr>
                          <pic:cNvPr id="321702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"https://fiches-risques.brgm.fr/georisques/cavite/BOUAA2200275" \t "_self" </w:instrText>
            </w:r>
            <w:r>
              <w:fldChar w:fldCharType="separate"/>
            </w:r>
            <w:r>
              <w:rPr>
                <w:rFonts w:ascii="Marianne" w:hAnsi="Marianne" w:eastAsia="Marianne" w:cs="Marianne"/>
                <w:sz w:val="14"/>
              </w:rPr>
              <w:t xml:space="preserve">BOUAA2200275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Aciennes Glacières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869099" name="Picture">
</wp:docPr>
                  <a:graphic>
                    <a:graphicData uri="http://schemas.openxmlformats.org/drawingml/2006/picture">
                      <pic:pic>
                        <pic:nvPicPr>
                          <pic:cNvPr id="911869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593621" name="Picture">
</wp:docPr>
                  <a:graphic>
                    <a:graphicData uri="http://schemas.openxmlformats.org/drawingml/2006/picture">
                      <pic:pic>
                        <pic:nvPicPr>
                          <pic:cNvPr id="2131593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89300 Joigny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856929" name="Picture">
</wp:docPr>
                  <a:graphic>
                    <a:graphicData uri="http://schemas.openxmlformats.org/drawingml/2006/picture">
                      <pic:pic>
                        <pic:nvPicPr>
                          <pic:cNvPr id="1022856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"https://fiches-risques.brgm.fr/georisques/infosols/instruction/SSP000785001" \t "_blank" </w:instrText>
            </w:r>
            <w:r>
              <w:fldChar w:fldCharType="separate"/>
            </w:r>
            <w:r>
              <w:rPr>
                <w:rFonts w:ascii="Marianne" w:hAnsi="Marianne" w:eastAsia="Marianne" w:cs="Marianne"/>
                <w:sz w:val="14"/>
              </w:rPr>
              <w:t xml:space="preserve">SSP000785001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Déposante  Bertrand</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"https://fiches-risques.brgm.fr/georisques/infosols/instruction/SSP000360201" \t "_blank" </w:instrText>
            </w:r>
            <w:r>
              <w:fldChar w:fldCharType="separate"/>
            </w:r>
            <w:r>
              <w:rPr>
                <w:rFonts w:ascii="Marianne" w:hAnsi="Marianne" w:eastAsia="Marianne" w:cs="Marianne"/>
                <w:sz w:val="14"/>
              </w:rPr>
              <w:t xml:space="preserve">SSP000360201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Agence EDF GDF Services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13668" name="Picture">
</wp:docPr>
                  <a:graphic>
                    <a:graphicData uri="http://schemas.openxmlformats.org/drawingml/2006/picture">
                      <pic:pic>
                        <pic:nvPicPr>
                          <pic:cNvPr id="184213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329642" name="Picture">
</wp:docPr>
                  <a:graphic>
                    <a:graphicData uri="http://schemas.openxmlformats.org/drawingml/2006/picture">
                      <pic:pic>
                        <pic:nvPicPr>
                          <pic:cNvPr id="596329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89300 Joigny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039578" name="Picture">
</wp:docPr>
                  <a:graphic>
                    <a:graphicData uri="http://schemas.openxmlformats.org/drawingml/2006/picture">
                      <pic:pic>
                        <pic:nvPicPr>
                          <pic:cNvPr id="1265039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"https://fiches-risques.brgm.fr/georisques/casias/SSP4232441" \t "_blank" </w:instrText>
            </w:r>
            <w:r>
              <w:fldChar w:fldCharType="separate"/>
            </w:r>
            <w:r>
              <w:rPr>
                <w:rFonts w:ascii="Marianne" w:hAnsi="Marianne" w:eastAsia="Marianne" w:cs="Marianne"/>
                <w:sz w:val="14"/>
              </w:rPr>
              <w:t xml:space="preserve">SSP4232441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LYCEE POLYVALENT LOUIS DAVIER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"https://fiches-risques.brgm.fr/georisques/casias/SSP4231358" \t "_blank" </w:instrText>
            </w:r>
            <w:r>
              <w:fldChar w:fldCharType="separate"/>
            </w:r>
            <w:r>
              <w:rPr>
                <w:rFonts w:ascii="Marianne" w:hAnsi="Marianne" w:eastAsia="Marianne" w:cs="Marianne"/>
                <w:sz w:val="14"/>
              </w:rPr>
              <w:t xml:space="preserve">SSP4231358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DECAPAGE 89</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"https://fiches-risques.brgm.fr/georisques/casias/SSP4087630" \t "_blank" </w:instrText>
            </w:r>
            <w:r>
              <w:fldChar w:fldCharType="separate"/>
            </w:r>
            <w:r>
              <w:rPr>
                <w:rFonts w:ascii="Marianne" w:hAnsi="Marianne" w:eastAsia="Marianne" w:cs="Marianne"/>
                <w:sz w:val="14"/>
              </w:rPr>
              <w:t xml:space="preserve">SSP4087630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SAS BERTRAND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"https://fiches-risques.brgm.fr/georisques/casias/SSP3802867" \t "_blank" </w:instrText>
            </w:r>
            <w:r>
              <w:fldChar w:fldCharType="separate"/>
            </w:r>
            <w:r>
              <w:rPr>
                <w:rFonts w:ascii="Marianne" w:hAnsi="Marianne" w:eastAsia="Marianne" w:cs="Marianne"/>
                <w:sz w:val="14"/>
              </w:rPr>
              <w:t xml:space="preserve">SSP3802867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"https://fiches-risques.brgm.fr/georisques/casias/SSP3802866" \t "_blank" </w:instrText>
            </w:r>
            <w:r>
              <w:fldChar w:fldCharType="separate"/>
            </w:r>
            <w:r>
              <w:rPr>
                <w:rFonts w:ascii="Marianne" w:hAnsi="Marianne" w:eastAsia="Marianne" w:cs="Marianne"/>
                <w:sz w:val="14"/>
              </w:rPr>
              <w:t xml:space="preserve">SSP3802866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"https://fiches-risques.brgm.fr/georisques/casias/SSP3802865" \t "_blank" </w:instrText>
            </w:r>
            <w:r>
              <w:fldChar w:fldCharType="separate"/>
            </w:r>
            <w:r>
              <w:rPr>
                <w:rFonts w:ascii="Marianne" w:hAnsi="Marianne" w:eastAsia="Marianne" w:cs="Marianne"/>
                <w:sz w:val="14"/>
              </w:rPr>
              <w:t xml:space="preserve">SSP3802865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"https://fiches-risques.brgm.fr/georisques/casias/SSP3802864" \t "_blank" </w:instrText>
            </w:r>
            <w:r>
              <w:fldChar w:fldCharType="separate"/>
            </w:r>
            <w:r>
              <w:rPr>
                <w:rFonts w:ascii="Marianne" w:hAnsi="Marianne" w:eastAsia="Marianne" w:cs="Marianne"/>
                <w:sz w:val="14"/>
              </w:rPr>
              <w:t xml:space="preserve">SSP3802864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"https://fiches-risques.brgm.fr/georisques/casias/SSP3802863" \t "_blank" </w:instrText>
            </w:r>
            <w:r>
              <w:fldChar w:fldCharType="separate"/>
            </w:r>
            <w:r>
              <w:rPr>
                <w:rFonts w:ascii="Marianne" w:hAnsi="Marianne" w:eastAsia="Marianne" w:cs="Marianne"/>
                <w:sz w:val="14"/>
              </w:rPr>
              <w:t xml:space="preserve">SSP3802863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"https://fiches-risques.brgm.fr/georisques/casias/SSP3802862" \t "_blank" </w:instrText>
            </w:r>
            <w:r>
              <w:fldChar w:fldCharType="separate"/>
            </w:r>
            <w:r>
              <w:rPr>
                <w:rFonts w:ascii="Marianne" w:hAnsi="Marianne" w:eastAsia="Marianne" w:cs="Marianne"/>
                <w:sz w:val="14"/>
              </w:rPr>
              <w:t xml:space="preserve">SSP3802862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"https://fiches-risques.brgm.fr/georisques/casias/SSP3802859" \t "_blank" </w:instrText>
            </w:r>
            <w:r>
              <w:fldChar w:fldCharType="separate"/>
            </w:r>
            <w:r>
              <w:rPr>
                <w:rFonts w:ascii="Marianne" w:hAnsi="Marianne" w:eastAsia="Marianne" w:cs="Marianne"/>
                <w:sz w:val="14"/>
              </w:rPr>
              <w:t xml:space="preserve">SSP3802859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"https://fiches-risques.brgm.fr/georisques/casias/SSP3802858" \t "_blank" </w:instrText>
            </w:r>
            <w:r>
              <w:fldChar w:fldCharType="separate"/>
            </w:r>
            <w:r>
              <w:rPr>
                <w:rFonts w:ascii="Marianne" w:hAnsi="Marianne" w:eastAsia="Marianne" w:cs="Marianne"/>
                <w:sz w:val="14"/>
              </w:rPr>
              <w:t xml:space="preserve">SSP3802858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"https://fiches-risques.brgm.fr/georisques/casias/SSP3802857" \t "_blank" </w:instrText>
            </w:r>
            <w:r>
              <w:fldChar w:fldCharType="separate"/>
            </w:r>
            <w:r>
              <w:rPr>
                <w:rFonts w:ascii="Marianne" w:hAnsi="Marianne" w:eastAsia="Marianne" w:cs="Marianne"/>
                <w:sz w:val="14"/>
              </w:rPr>
              <w:t xml:space="preserve">SSP3802857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"https://fiches-risques.brgm.fr/georisques/casias/SSP3802856" \t "_blank" </w:instrText>
            </w:r>
            <w:r>
              <w:fldChar w:fldCharType="separate"/>
            </w:r>
            <w:r>
              <w:rPr>
                <w:rFonts w:ascii="Marianne" w:hAnsi="Marianne" w:eastAsia="Marianne" w:cs="Marianne"/>
                <w:sz w:val="14"/>
              </w:rPr>
              <w:t xml:space="preserve">SSP3802856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"https://fiches-risques.brgm.fr/georisques/casias/SSP3802855" \t "_blank" </w:instrText>
            </w:r>
            <w:r>
              <w:fldChar w:fldCharType="separate"/>
            </w:r>
            <w:r>
              <w:rPr>
                <w:rFonts w:ascii="Marianne" w:hAnsi="Marianne" w:eastAsia="Marianne" w:cs="Marianne"/>
                <w:sz w:val="14"/>
              </w:rPr>
              <w:t xml:space="preserve">SSP3802855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"https://fiches-risques.brgm.fr/georisques/casias/SSP3802854" \t "_blank" </w:instrText>
            </w:r>
            <w:r>
              <w:fldChar w:fldCharType="separate"/>
            </w:r>
            <w:r>
              <w:rPr>
                <w:rFonts w:ascii="Marianne" w:hAnsi="Marianne" w:eastAsia="Marianne" w:cs="Marianne"/>
                <w:sz w:val="14"/>
              </w:rPr>
              <w:t xml:space="preserve">SSP3802854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"https://fiches-risques.brgm.fr/georisques/casias/SSP3802852" \t "_blank" </w:instrText>
            </w:r>
            <w:r>
              <w:fldChar w:fldCharType="separate"/>
            </w:r>
            <w:r>
              <w:rPr>
                <w:rFonts w:ascii="Marianne" w:hAnsi="Marianne" w:eastAsia="Marianne" w:cs="Marianne"/>
                <w:sz w:val="14"/>
              </w:rPr>
              <w:t xml:space="preserve">SSP3802852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"https://fiches-risques.brgm.fr/georisques/casias/SSP3802850" \t "_blank" </w:instrText>
            </w:r>
            <w:r>
              <w:fldChar w:fldCharType="separate"/>
            </w:r>
            <w:r>
              <w:rPr>
                <w:rFonts w:ascii="Marianne" w:hAnsi="Marianne" w:eastAsia="Marianne" w:cs="Marianne"/>
                <w:sz w:val="14"/>
              </w:rPr>
              <w:t xml:space="preserve">SSP3802850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YVES LEGENDRE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Entretien et réparation de véhicules automobiles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"https://fiches-risques.brgm.fr/georisques/casias/SSP3802849" \t "_blank" </w:instrText>
            </w:r>
            <w:r>
              <w:fldChar w:fldCharType="separate"/>
            </w:r>
            <w:r>
              <w:rPr>
                <w:rFonts w:ascii="Marianne" w:hAnsi="Marianne" w:eastAsia="Marianne" w:cs="Marianne"/>
                <w:sz w:val="14"/>
              </w:rPr>
              <w:t xml:space="preserve">SSP3802849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"https://fiches-risques.brgm.fr/georisques/casias/SSP3802848" \t "_blank" </w:instrText>
            </w:r>
            <w:r>
              <w:fldChar w:fldCharType="separate"/>
            </w:r>
            <w:r>
              <w:rPr>
                <w:rFonts w:ascii="Marianne" w:hAnsi="Marianne" w:eastAsia="Marianne" w:cs="Marianne"/>
                <w:sz w:val="14"/>
              </w:rPr>
              <w:t xml:space="preserve">SSP3802848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"https://fiches-risques.brgm.fr/georisques/casias/SSP3802847" \t "_blank" </w:instrText>
            </w:r>
            <w:r>
              <w:fldChar w:fldCharType="separate"/>
            </w:r>
            <w:r>
              <w:rPr>
                <w:rFonts w:ascii="Marianne" w:hAnsi="Marianne" w:eastAsia="Marianne" w:cs="Marianne"/>
                <w:sz w:val="14"/>
              </w:rPr>
              <w:t xml:space="preserve">SSP3802847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"https://fiches-risques.brgm.fr/georisques/casias/SSP3802846" \t "_blank" </w:instrText>
            </w:r>
            <w:r>
              <w:fldChar w:fldCharType="separate"/>
            </w:r>
            <w:r>
              <w:rPr>
                <w:rFonts w:ascii="Marianne" w:hAnsi="Marianne" w:eastAsia="Marianne" w:cs="Marianne"/>
                <w:sz w:val="14"/>
              </w:rPr>
              <w:t xml:space="preserve">SSP3802846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"https://fiches-risques.brgm.fr/georisques/casias/SSP3802845" \t "_blank" </w:instrText>
            </w:r>
            <w:r>
              <w:fldChar w:fldCharType="separate"/>
            </w:r>
            <w:r>
              <w:rPr>
                <w:rFonts w:ascii="Marianne" w:hAnsi="Marianne" w:eastAsia="Marianne" w:cs="Marianne"/>
                <w:sz w:val="14"/>
              </w:rPr>
              <w:t xml:space="preserve">SSP3802845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"https://fiches-risques.brgm.fr/georisques/casias/SSP3802844" \t "_blank" </w:instrText>
            </w:r>
            <w:r>
              <w:fldChar w:fldCharType="separate"/>
            </w:r>
            <w:r>
              <w:rPr>
                <w:rFonts w:ascii="Marianne" w:hAnsi="Marianne" w:eastAsia="Marianne" w:cs="Marianne"/>
                <w:sz w:val="14"/>
              </w:rPr>
              <w:t xml:space="preserve">SSP3802844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"https://fiches-risques.brgm.fr/georisques/casias/SSP3802843" \t "_blank" </w:instrText>
            </w:r>
            <w:r>
              <w:fldChar w:fldCharType="separate"/>
            </w:r>
            <w:r>
              <w:rPr>
                <w:rFonts w:ascii="Marianne" w:hAnsi="Marianne" w:eastAsia="Marianne" w:cs="Marianne"/>
                <w:sz w:val="14"/>
              </w:rPr>
              <w:t xml:space="preserve">SSP3802843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"https://fiches-risques.brgm.fr/georisques/casias/SSP3802842" \t "_blank" </w:instrText>
            </w:r>
            <w:r>
              <w:fldChar w:fldCharType="separate"/>
            </w:r>
            <w:r>
              <w:rPr>
                <w:rFonts w:ascii="Marianne" w:hAnsi="Marianne" w:eastAsia="Marianne" w:cs="Marianne"/>
                <w:sz w:val="14"/>
              </w:rPr>
              <w:t xml:space="preserve">SSP3802842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"https://fiches-risques.brgm.fr/georisques/casias/SSP3802841" \t "_blank" </w:instrText>
            </w:r>
            <w:r>
              <w:fldChar w:fldCharType="separate"/>
            </w:r>
            <w:r>
              <w:rPr>
                <w:rFonts w:ascii="Marianne" w:hAnsi="Marianne" w:eastAsia="Marianne" w:cs="Marianne"/>
                <w:sz w:val="14"/>
              </w:rPr>
              <w:t xml:space="preserve">SSP3802841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"https://fiches-risques.brgm.fr/georisques/casias/SSP3802839" \t "_blank" </w:instrText>
            </w:r>
            <w:r>
              <w:fldChar w:fldCharType="separate"/>
            </w:r>
            <w:r>
              <w:rPr>
                <w:rFonts w:ascii="Marianne" w:hAnsi="Marianne" w:eastAsia="Marianne" w:cs="Marianne"/>
                <w:sz w:val="14"/>
              </w:rPr>
              <w:t xml:space="preserve">SSP3802839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"https://fiches-risques.brgm.fr/georisques/casias/SSP3802838" \t "_blank" </w:instrText>
            </w:r>
            <w:r>
              <w:fldChar w:fldCharType="separate"/>
            </w:r>
            <w:r>
              <w:rPr>
                <w:rFonts w:ascii="Marianne" w:hAnsi="Marianne" w:eastAsia="Marianne" w:cs="Marianne"/>
                <w:sz w:val="14"/>
              </w:rPr>
              <w:t xml:space="preserve">SSP3802838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"https://fiches-risques.brgm.fr/georisques/casias/SSP3802837" \t "_blank" </w:instrText>
            </w:r>
            <w:r>
              <w:fldChar w:fldCharType="separate"/>
            </w:r>
            <w:r>
              <w:rPr>
                <w:rFonts w:ascii="Marianne" w:hAnsi="Marianne" w:eastAsia="Marianne" w:cs="Marianne"/>
                <w:sz w:val="14"/>
              </w:rPr>
              <w:t xml:space="preserve">SSP3802837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"https://fiches-risques.brgm.fr/georisques/casias/SSP3802836" \t "_blank" </w:instrText>
            </w:r>
            <w:r>
              <w:fldChar w:fldCharType="separate"/>
            </w:r>
            <w:r>
              <w:rPr>
                <w:rFonts w:ascii="Marianne" w:hAnsi="Marianne" w:eastAsia="Marianne" w:cs="Marianne"/>
                <w:sz w:val="14"/>
              </w:rPr>
              <w:t xml:space="preserve">SSP3802836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"https://fiches-risques.brgm.fr/georisques/casias/SSP3802835" \t "_blank" </w:instrText>
            </w:r>
            <w:r>
              <w:fldChar w:fldCharType="separate"/>
            </w:r>
            <w:r>
              <w:rPr>
                <w:rFonts w:ascii="Marianne" w:hAnsi="Marianne" w:eastAsia="Marianne" w:cs="Marianne"/>
                <w:sz w:val="14"/>
              </w:rPr>
              <w:t xml:space="preserve">SSP3802835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"https://fiches-risques.brgm.fr/georisques/casias/SSP3802834" \t "_blank" </w:instrText>
            </w:r>
            <w:r>
              <w:fldChar w:fldCharType="separate"/>
            </w:r>
            <w:r>
              <w:rPr>
                <w:rFonts w:ascii="Marianne" w:hAnsi="Marianne" w:eastAsia="Marianne" w:cs="Marianne"/>
                <w:sz w:val="14"/>
              </w:rPr>
              <w:t xml:space="preserve">SSP3802834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"https://fiches-risques.brgm.fr/georisques/casias/SSP3802833" \t "_blank" </w:instrText>
            </w:r>
            <w:r>
              <w:fldChar w:fldCharType="separate"/>
            </w:r>
            <w:r>
              <w:rPr>
                <w:rFonts w:ascii="Marianne" w:hAnsi="Marianne" w:eastAsia="Marianne" w:cs="Marianne"/>
                <w:sz w:val="14"/>
              </w:rPr>
              <w:t xml:space="preserve">SSP3802833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"https://fiches-risques.brgm.fr/georisques/casias/SSP3802832" \t "_blank" </w:instrText>
            </w:r>
            <w:r>
              <w:fldChar w:fldCharType="separate"/>
            </w:r>
            <w:r>
              <w:rPr>
                <w:rFonts w:ascii="Marianne" w:hAnsi="Marianne" w:eastAsia="Marianne" w:cs="Marianne"/>
                <w:sz w:val="14"/>
              </w:rPr>
              <w:t xml:space="preserve">SSP3802832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"https://fiches-risques.brgm.fr/georisques/casias/SSP3802831" \t "_blank" </w:instrText>
            </w:r>
            <w:r>
              <w:fldChar w:fldCharType="separate"/>
            </w:r>
            <w:r>
              <w:rPr>
                <w:rFonts w:ascii="Marianne" w:hAnsi="Marianne" w:eastAsia="Marianne" w:cs="Marianne"/>
                <w:sz w:val="14"/>
              </w:rPr>
              <w:t xml:space="preserve">SSP3802831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"https://fiches-risques.brgm.fr/georisques/casias/SSP3802830" \t "_blank" </w:instrText>
            </w:r>
            <w:r>
              <w:fldChar w:fldCharType="separate"/>
            </w:r>
            <w:r>
              <w:rPr>
                <w:rFonts w:ascii="Marianne" w:hAnsi="Marianne" w:eastAsia="Marianne" w:cs="Marianne"/>
                <w:sz w:val="14"/>
              </w:rPr>
              <w:t xml:space="preserve">SSP3802830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"https://fiches-risques.brgm.fr/georisques/casias/SSP3802829" \t "_blank" </w:instrText>
            </w:r>
            <w:r>
              <w:fldChar w:fldCharType="separate"/>
            </w:r>
            <w:r>
              <w:rPr>
                <w:rFonts w:ascii="Marianne" w:hAnsi="Marianne" w:eastAsia="Marianne" w:cs="Marianne"/>
                <w:sz w:val="14"/>
              </w:rPr>
              <w:t xml:space="preserve">SSP3802829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"https://fiches-risques.brgm.fr/georisques/casias/SSP3802828" \t "_blank" </w:instrText>
            </w:r>
            <w:r>
              <w:fldChar w:fldCharType="separate"/>
            </w:r>
            <w:r>
              <w:rPr>
                <w:rFonts w:ascii="Marianne" w:hAnsi="Marianne" w:eastAsia="Marianne" w:cs="Marianne"/>
                <w:sz w:val="14"/>
              </w:rPr>
              <w:t xml:space="preserve">SSP3802828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484357" name="Picture">
</wp:docPr>
                  <a:graphic>
                    <a:graphicData uri="http://schemas.openxmlformats.org/drawingml/2006/picture">
                      <pic:pic>
                        <pic:nvPicPr>
                          <pic:cNvPr id="879484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802870" name="Picture">
</wp:docPr>
                  <a:graphic>
                    <a:graphicData uri="http://schemas.openxmlformats.org/drawingml/2006/picture">
                      <pic:pic>
                        <pic:nvPicPr>
                          <pic:cNvPr id="1295802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89300 Joigny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436643" name="Picture">
</wp:docPr>
                  <a:graphic>
                    <a:graphicData uri="http://schemas.openxmlformats.org/drawingml/2006/picture">
                      <pic:pic>
                        <pic:nvPicPr>
                          <pic:cNvPr id="828436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"https://fiches-risques.brgm.fr/georisques/casias/SSP3802827" \t "_blank" </w:instrText>
            </w:r>
            <w:r>
              <w:fldChar w:fldCharType="separate"/>
            </w:r>
            <w:r>
              <w:rPr>
                <w:rFonts w:ascii="Marianne" w:hAnsi="Marianne" w:eastAsia="Marianne" w:cs="Marianne"/>
                <w:sz w:val="14"/>
              </w:rPr>
              <w:t xml:space="preserve">SSP3802827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"https://fiches-risques.brgm.fr/georisques/casias/SSP3802826" \t "_blank" </w:instrText>
            </w:r>
            <w:r>
              <w:fldChar w:fldCharType="separate"/>
            </w:r>
            <w:r>
              <w:rPr>
                <w:rFonts w:ascii="Marianne" w:hAnsi="Marianne" w:eastAsia="Marianne" w:cs="Marianne"/>
                <w:sz w:val="14"/>
              </w:rPr>
              <w:t xml:space="preserve">SSP3802826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"https://fiches-risques.brgm.fr/georisques/casias/SSP3802825" \t "_blank" </w:instrText>
            </w:r>
            <w:r>
              <w:fldChar w:fldCharType="separate"/>
            </w:r>
            <w:r>
              <w:rPr>
                <w:rFonts w:ascii="Marianne" w:hAnsi="Marianne" w:eastAsia="Marianne" w:cs="Marianne"/>
                <w:sz w:val="14"/>
              </w:rPr>
              <w:t xml:space="preserve">SSP3802825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"https://fiches-risques.brgm.fr/georisques/casias/SSP3802824" \t "_blank" </w:instrText>
            </w:r>
            <w:r>
              <w:fldChar w:fldCharType="separate"/>
            </w:r>
            <w:r>
              <w:rPr>
                <w:rFonts w:ascii="Marianne" w:hAnsi="Marianne" w:eastAsia="Marianne" w:cs="Marianne"/>
                <w:sz w:val="14"/>
              </w:rPr>
              <w:t xml:space="preserve">SSP3802824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"https://fiches-risques.brgm.fr/georisques/casias/SSP3802823" \t "_blank" </w:instrText>
            </w:r>
            <w:r>
              <w:fldChar w:fldCharType="separate"/>
            </w:r>
            <w:r>
              <w:rPr>
                <w:rFonts w:ascii="Marianne" w:hAnsi="Marianne" w:eastAsia="Marianne" w:cs="Marianne"/>
                <w:sz w:val="14"/>
              </w:rPr>
              <w:t xml:space="preserve">SSP3802823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central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"https://fiches-risques.brgm.fr/georisques/casias/SSP3802822" \t "_blank" </w:instrText>
            </w:r>
            <w:r>
              <w:fldChar w:fldCharType="separate"/>
            </w:r>
            <w:r>
              <w:rPr>
                <w:rFonts w:ascii="Marianne" w:hAnsi="Marianne" w:eastAsia="Marianne" w:cs="Marianne"/>
                <w:sz w:val="14"/>
              </w:rPr>
              <w:t xml:space="preserve">SSP3802822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"https://fiches-risques.brgm.fr/georisques/casias/SSP3802821" \t "_blank" </w:instrText>
            </w:r>
            <w:r>
              <w:fldChar w:fldCharType="separate"/>
            </w:r>
            <w:r>
              <w:rPr>
                <w:rFonts w:ascii="Marianne" w:hAnsi="Marianne" w:eastAsia="Marianne" w:cs="Marianne"/>
                <w:sz w:val="14"/>
              </w:rPr>
              <w:t xml:space="preserve">SSP3802821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à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"https://fiches-risques.brgm.fr/georisques/casias/SSP3802820" \t "_blank" </w:instrText>
            </w:r>
            <w:r>
              <w:fldChar w:fldCharType="separate"/>
            </w:r>
            <w:r>
              <w:rPr>
                <w:rFonts w:ascii="Marianne" w:hAnsi="Marianne" w:eastAsia="Marianne" w:cs="Marianne"/>
                <w:sz w:val="14"/>
              </w:rPr>
              <w:t xml:space="preserve">SSP3802820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"https://fiches-risques.brgm.fr/georisques/casias/SSP3802819" \t "_blank" </w:instrText>
            </w:r>
            <w:r>
              <w:fldChar w:fldCharType="separate"/>
            </w:r>
            <w:r>
              <w:rPr>
                <w:rFonts w:ascii="Marianne" w:hAnsi="Marianne" w:eastAsia="Marianne" w:cs="Marianne"/>
                <w:sz w:val="14"/>
              </w:rPr>
              <w:t xml:space="preserve">SSP3802819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"https://fiches-risques.brgm.fr/georisques/casias/SSP3802818" \t "_blank" </w:instrText>
            </w:r>
            <w:r>
              <w:fldChar w:fldCharType="separate"/>
            </w:r>
            <w:r>
              <w:rPr>
                <w:rFonts w:ascii="Marianne" w:hAnsi="Marianne" w:eastAsia="Marianne" w:cs="Marianne"/>
                <w:sz w:val="14"/>
              </w:rPr>
              <w:t xml:space="preserve">SSP3802818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"https://fiches-risques.brgm.fr/georisques/casias/SSP3802817" \t "_blank" </w:instrText>
            </w:r>
            <w:r>
              <w:fldChar w:fldCharType="separate"/>
            </w:r>
            <w:r>
              <w:rPr>
                <w:rFonts w:ascii="Marianne" w:hAnsi="Marianne" w:eastAsia="Marianne" w:cs="Marianne"/>
                <w:sz w:val="14"/>
              </w:rPr>
              <w:t xml:space="preserve">SSP3802817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"https://fiches-risques.brgm.fr/georisques/casias/SSP3802816" \t "_blank" </w:instrText>
            </w:r>
            <w:r>
              <w:fldChar w:fldCharType="separate"/>
            </w:r>
            <w:r>
              <w:rPr>
                <w:rFonts w:ascii="Marianne" w:hAnsi="Marianne" w:eastAsia="Marianne" w:cs="Marianne"/>
                <w:sz w:val="14"/>
              </w:rPr>
              <w:t xml:space="preserve">SSP3802816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"https://fiches-risques.brgm.fr/georisques/casias/SSP3802815" \t "_blank" </w:instrText>
            </w:r>
            <w:r>
              <w:fldChar w:fldCharType="separate"/>
            </w:r>
            <w:r>
              <w:rPr>
                <w:rFonts w:ascii="Marianne" w:hAnsi="Marianne" w:eastAsia="Marianne" w:cs="Marianne"/>
                <w:sz w:val="14"/>
              </w:rPr>
              <w:t xml:space="preserve">SSP3802815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"https://fiches-risques.brgm.fr/georisques/casias/SSP3802814" \t "_blank" </w:instrText>
            </w:r>
            <w:r>
              <w:fldChar w:fldCharType="separate"/>
            </w:r>
            <w:r>
              <w:rPr>
                <w:rFonts w:ascii="Marianne" w:hAnsi="Marianne" w:eastAsia="Marianne" w:cs="Marianne"/>
                <w:sz w:val="14"/>
              </w:rPr>
              <w:t xml:space="preserve">SSP3802814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"https://fiches-risques.brgm.fr/georisques/casias/SSP3802813" \t "_blank" </w:instrText>
            </w:r>
            <w:r>
              <w:fldChar w:fldCharType="separate"/>
            </w:r>
            <w:r>
              <w:rPr>
                <w:rFonts w:ascii="Marianne" w:hAnsi="Marianne" w:eastAsia="Marianne" w:cs="Marianne"/>
                <w:sz w:val="14"/>
              </w:rPr>
              <w:t xml:space="preserve">SSP3802813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"https://fiches-risques.brgm.fr/georisques/casias/SSP3802812" \t "_blank" </w:instrText>
            </w:r>
            <w:r>
              <w:fldChar w:fldCharType="separate"/>
            </w:r>
            <w:r>
              <w:rPr>
                <w:rFonts w:ascii="Marianne" w:hAnsi="Marianne" w:eastAsia="Marianne" w:cs="Marianne"/>
                <w:sz w:val="14"/>
              </w:rPr>
              <w:t xml:space="preserve">SSP3802812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"https://fiches-risques.brgm.fr/georisques/casias/SSP3802811" \t "_blank" </w:instrText>
            </w:r>
            <w:r>
              <w:fldChar w:fldCharType="separate"/>
            </w:r>
            <w:r>
              <w:rPr>
                <w:rFonts w:ascii="Marianne" w:hAnsi="Marianne" w:eastAsia="Marianne" w:cs="Marianne"/>
                <w:sz w:val="14"/>
              </w:rPr>
              <w:t xml:space="preserve">SSP3802811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"https://fiches-risques.brgm.fr/georisques/casias/SSP3802810" \t "_blank" </w:instrText>
            </w:r>
            <w:r>
              <w:fldChar w:fldCharType="separate"/>
            </w:r>
            <w:r>
              <w:rPr>
                <w:rFonts w:ascii="Marianne" w:hAnsi="Marianne" w:eastAsia="Marianne" w:cs="Marianne"/>
                <w:sz w:val="14"/>
              </w:rPr>
              <w:t xml:space="preserve">SSP3802810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"https://fiches-risques.brgm.fr/georisques/casias/SSP3802809" \t "_blank" </w:instrText>
            </w:r>
            <w:r>
              <w:fldChar w:fldCharType="separate"/>
            </w:r>
            <w:r>
              <w:rPr>
                <w:rFonts w:ascii="Marianne" w:hAnsi="Marianne" w:eastAsia="Marianne" w:cs="Marianne"/>
                <w:sz w:val="14"/>
              </w:rPr>
              <w:t xml:space="preserve">SSP3802809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"https://fiches-risques.brgm.fr/georisques/casias/SSP3802808" \t "_blank" </w:instrText>
            </w:r>
            <w:r>
              <w:fldChar w:fldCharType="separate"/>
            </w:r>
            <w:r>
              <w:rPr>
                <w:rFonts w:ascii="Marianne" w:hAnsi="Marianne" w:eastAsia="Marianne" w:cs="Marianne"/>
                <w:sz w:val="14"/>
              </w:rPr>
              <w:t xml:space="preserve">SSP3802808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"https://fiches-risques.brgm.fr/georisques/casias/SSP3802807" \t "_blank" </w:instrText>
            </w:r>
            <w:r>
              <w:fldChar w:fldCharType="separate"/>
            </w:r>
            <w:r>
              <w:rPr>
                <w:rFonts w:ascii="Marianne" w:hAnsi="Marianne" w:eastAsia="Marianne" w:cs="Marianne"/>
                <w:sz w:val="14"/>
              </w:rPr>
              <w:t xml:space="preserve">SSP3802807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"https://fiches-risques.brgm.fr/georisques/casias/SSP3802806" \t "_blank" </w:instrText>
            </w:r>
            <w:r>
              <w:fldChar w:fldCharType="separate"/>
            </w:r>
            <w:r>
              <w:rPr>
                <w:rFonts w:ascii="Marianne" w:hAnsi="Marianne" w:eastAsia="Marianne" w:cs="Marianne"/>
                <w:sz w:val="14"/>
              </w:rPr>
              <w:t xml:space="preserve">SSP3802806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"https://fiches-risques.brgm.fr/georisques/casias/SSP3802805" \t "_blank" </w:instrText>
            </w:r>
            <w:r>
              <w:fldChar w:fldCharType="separate"/>
            </w:r>
            <w:r>
              <w:rPr>
                <w:rFonts w:ascii="Marianne" w:hAnsi="Marianne" w:eastAsia="Marianne" w:cs="Marianne"/>
                <w:sz w:val="14"/>
              </w:rPr>
              <w:t xml:space="preserve">SSP3802805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"https://fiches-risques.brgm.fr/georisques/casias/SSP3802804" \t "_blank" </w:instrText>
            </w:r>
            <w:r>
              <w:fldChar w:fldCharType="separate"/>
            </w:r>
            <w:r>
              <w:rPr>
                <w:rFonts w:ascii="Marianne" w:hAnsi="Marianne" w:eastAsia="Marianne" w:cs="Marianne"/>
                <w:sz w:val="14"/>
              </w:rPr>
              <w:t xml:space="preserve">SSP3802804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"https://fiches-risques.brgm.fr/georisques/casias/SSP3802803" \t "_blank" </w:instrText>
            </w:r>
            <w:r>
              <w:fldChar w:fldCharType="separate"/>
            </w:r>
            <w:r>
              <w:rPr>
                <w:rFonts w:ascii="Marianne" w:hAnsi="Marianne" w:eastAsia="Marianne" w:cs="Marianne"/>
                <w:sz w:val="14"/>
              </w:rPr>
              <w:t xml:space="preserve">SSP3802803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"https://fiches-risques.brgm.fr/georisques/casias/SSP3802802" \t "_blank" </w:instrText>
            </w:r>
            <w:r>
              <w:fldChar w:fldCharType="separate"/>
            </w:r>
            <w:r>
              <w:rPr>
                <w:rFonts w:ascii="Marianne" w:hAnsi="Marianne" w:eastAsia="Marianne" w:cs="Marianne"/>
                <w:sz w:val="14"/>
              </w:rPr>
              <w:t xml:space="preserve">SSP3802802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"https://fiches-risques.brgm.fr/georisques/casias/SSP3802801" \t "_blank" </w:instrText>
            </w:r>
            <w:r>
              <w:fldChar w:fldCharType="separate"/>
            </w:r>
            <w:r>
              <w:rPr>
                <w:rFonts w:ascii="Marianne" w:hAnsi="Marianne" w:eastAsia="Marianne" w:cs="Marianne"/>
                <w:sz w:val="14"/>
              </w:rPr>
              <w:t xml:space="preserve">SSP3802801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"https://fiches-risques.brgm.fr/georisques/casias/SSP3802800" \t "_blank" </w:instrText>
            </w:r>
            <w:r>
              <w:fldChar w:fldCharType="separate"/>
            </w:r>
            <w:r>
              <w:rPr>
                <w:rFonts w:ascii="Marianne" w:hAnsi="Marianne" w:eastAsia="Marianne" w:cs="Marianne"/>
                <w:sz w:val="14"/>
              </w:rPr>
              <w:t xml:space="preserve">SSP3802800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"https://fiches-risques.brgm.fr/georisques/casias/SSP3802799" \t "_blank" </w:instrText>
            </w:r>
            <w:r>
              <w:fldChar w:fldCharType="separate"/>
            </w:r>
            <w:r>
              <w:rPr>
                <w:rFonts w:ascii="Marianne" w:hAnsi="Marianne" w:eastAsia="Marianne" w:cs="Marianne"/>
                <w:sz w:val="14"/>
              </w:rPr>
              <w:t xml:space="preserve">SSP3802799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MARTINE 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"https://fiches-risques.brgm.fr/georisques/casias/SSP3802798" \t "_blank" </w:instrText>
            </w:r>
            <w:r>
              <w:fldChar w:fldCharType="separate"/>
            </w:r>
            <w:r>
              <w:rPr>
                <w:rFonts w:ascii="Marianne" w:hAnsi="Marianne" w:eastAsia="Marianne" w:cs="Marianne"/>
                <w:sz w:val="14"/>
              </w:rPr>
              <w:t xml:space="preserve">SSP3802798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"https://fiches-risques.brgm.fr/georisques/casias/SSP3802797" \t "_blank" </w:instrText>
            </w:r>
            <w:r>
              <w:fldChar w:fldCharType="separate"/>
            </w:r>
            <w:r>
              <w:rPr>
                <w:rFonts w:ascii="Marianne" w:hAnsi="Marianne" w:eastAsia="Marianne" w:cs="Marianne"/>
                <w:sz w:val="14"/>
              </w:rPr>
              <w:t xml:space="preserve">SSP3802797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"https://fiches-risques.brgm.fr/georisques/casias/SSP3802794" \t "_blank" </w:instrText>
            </w:r>
            <w:r>
              <w:fldChar w:fldCharType="separate"/>
            </w:r>
            <w:r>
              <w:rPr>
                <w:rFonts w:ascii="Marianne" w:hAnsi="Marianne" w:eastAsia="Marianne" w:cs="Marianne"/>
                <w:sz w:val="14"/>
              </w:rPr>
              <w:t xml:space="preserve">SSP3802794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"https://fiches-risques.brgm.fr/georisques/casias/SSP457078" \t "_blank" </w:instrText>
            </w:r>
            <w:r>
              <w:fldChar w:fldCharType="separate"/>
            </w:r>
            <w:r>
              <w:rPr>
                <w:rFonts w:ascii="Marianne" w:hAnsi="Marianne" w:eastAsia="Marianne" w:cs="Marianne"/>
                <w:sz w:val="14"/>
              </w:rPr>
              <w:t xml:space="preserve">SSP457078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VILLE DE JOIGNY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"https://fiches-risques.brgm.fr/georisques/casias/SSP448128" \t "_blank" </w:instrText>
            </w:r>
            <w:r>
              <w:fldChar w:fldCharType="separate"/>
            </w:r>
            <w:r>
              <w:rPr>
                <w:rFonts w:ascii="Marianne" w:hAnsi="Marianne" w:eastAsia="Marianne" w:cs="Marianne"/>
                <w:sz w:val="14"/>
              </w:rPr>
              <w:t xml:space="preserve">SSP448128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SIRPAC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"https://fiches-risques.brgm.fr/georisques/casias/SSP447366" \t "_blank" </w:instrText>
            </w:r>
            <w:r>
              <w:fldChar w:fldCharType="separate"/>
            </w:r>
            <w:r>
              <w:rPr>
                <w:rFonts w:ascii="Marianne" w:hAnsi="Marianne" w:eastAsia="Marianne" w:cs="Marianne"/>
                <w:sz w:val="14"/>
              </w:rPr>
              <w:t xml:space="preserve">SSP447366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CINTRAX INDUSTRIE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"https://fiches-risques.brgm.fr/georisques/casias/SSP447328" \t "_blank" </w:instrText>
            </w:r>
            <w:r>
              <w:fldChar w:fldCharType="separate"/>
            </w:r>
            <w:r>
              <w:rPr>
                <w:rFonts w:ascii="Marianne" w:hAnsi="Marianne" w:eastAsia="Marianne" w:cs="Marianne"/>
                <w:sz w:val="14"/>
              </w:rPr>
              <w:t xml:space="preserve">SSP447328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MULTITECH</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"https://fiches-risques.brgm.fr/georisques/casias/SSP446031" \t "_blank" </w:instrText>
            </w:r>
            <w:r>
              <w:fldChar w:fldCharType="separate"/>
            </w:r>
            <w:r>
              <w:rPr>
                <w:rFonts w:ascii="Marianne" w:hAnsi="Marianne" w:eastAsia="Marianne" w:cs="Marianne"/>
                <w:sz w:val="14"/>
              </w:rPr>
              <w:t xml:space="preserve">SSP446031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BIODECK</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994934" name="Picture">
</wp:docPr>
                  <a:graphic>
                    <a:graphicData uri="http://schemas.openxmlformats.org/drawingml/2006/picture">
                      <pic:pic>
                        <pic:nvPicPr>
                          <pic:cNvPr id="2098994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636786" name="Picture">
</wp:docPr>
                  <a:graphic>
                    <a:graphicData uri="http://schemas.openxmlformats.org/drawingml/2006/picture">
                      <pic:pic>
                        <pic:nvPicPr>
                          <pic:cNvPr id="1392636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89300 Joigny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323929" name="Picture">
</wp:docPr>
                  <a:graphic>
                    <a:graphicData uri="http://schemas.openxmlformats.org/drawingml/2006/picture">
                      <pic:pic>
                        <pic:nvPicPr>
                          <pic:cNvPr id="1708323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