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200742" name="Picture">
</wp:docPr>
                  <a:graphic>
                    <a:graphicData uri="http://schemas.openxmlformats.org/drawingml/2006/picture">
                      <pic:pic>
                        <pic:nvPicPr>
                          <pic:cNvPr id="325200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7250132" name="Picture">
</wp:docPr>
                  <a:graphic>
                    <a:graphicData uri="http://schemas.openxmlformats.org/drawingml/2006/picture">
                      <pic:pic>
                        <pic:nvPicPr>
                          <pic:cNvPr id="19272501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9514645" name="Picture">
</wp:docPr>
                        <a:graphic>
                          <a:graphicData uri="http://schemas.openxmlformats.org/drawingml/2006/picture">
                            <pic:pic>
                              <pic:nvPicPr>
                                <pic:cNvPr id="11495146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57670 Insming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6805423" name="Picture">
</wp:docPr>
                  <a:graphic>
                    <a:graphicData uri="http://schemas.openxmlformats.org/drawingml/2006/picture">
                      <pic:pic>
                        <pic:nvPicPr>
                          <pic:cNvPr id="4468054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7399206" name="Picture">
</wp:docPr>
                  <a:graphic>
                    <a:graphicData uri="http://schemas.openxmlformats.org/drawingml/2006/picture">
                      <pic:pic>
                        <pic:nvPicPr>
                          <pic:cNvPr id="5873992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820693" name="Picture">
</wp:docPr>
                  <a:graphic>
                    <a:graphicData uri="http://schemas.openxmlformats.org/drawingml/2006/picture">
                      <pic:pic>
                        <pic:nvPicPr>
                          <pic:cNvPr id="2114820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434045" name="Picture">
</wp:docPr>
                  <a:graphic>
                    <a:graphicData uri="http://schemas.openxmlformats.org/drawingml/2006/picture">
                      <pic:pic>
                        <pic:nvPicPr>
                          <pic:cNvPr id="240434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Insming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564150" name="Picture">
</wp:docPr>
                  <a:graphic>
                    <a:graphicData uri="http://schemas.openxmlformats.org/drawingml/2006/picture">
                      <pic:pic>
                        <pic:nvPicPr>
                          <pic:cNvPr id="815564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9245175" name="Picture">
</wp:docPr>
                        <a:graphic>
                          <a:graphicData uri="http://schemas.openxmlformats.org/drawingml/2006/picture">
                            <pic:pic>
                              <pic:nvPicPr>
                                <pic:cNvPr id="12092451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41422" name="Picture">
</wp:docPr>
                        <a:graphic>
                          <a:graphicData uri="http://schemas.openxmlformats.org/drawingml/2006/picture">
                            <pic:pic>
                              <pic:nvPicPr>
                                <pic:cNvPr id="1627414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7332739" name="Picture">
</wp:docPr>
                        <a:graphic>
                          <a:graphicData uri="http://schemas.openxmlformats.org/drawingml/2006/picture">
                            <pic:pic>
                              <pic:nvPicPr>
                                <pic:cNvPr id="5873327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3964993" name="Picture">
</wp:docPr>
                        <a:graphic>
                          <a:graphicData uri="http://schemas.openxmlformats.org/drawingml/2006/picture">
                            <pic:pic>
                              <pic:nvPicPr>
                                <pic:cNvPr id="8639649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945455" name="Picture">
</wp:docPr>
                        <a:graphic>
                          <a:graphicData uri="http://schemas.openxmlformats.org/drawingml/2006/picture">
                            <pic:pic>
                              <pic:nvPicPr>
                                <pic:cNvPr id="10999454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6399928" name="Picture">
</wp:docPr>
                        <a:graphic>
                          <a:graphicData uri="http://schemas.openxmlformats.org/drawingml/2006/picture">
                            <pic:pic>
                              <pic:nvPicPr>
                                <pic:cNvPr id="16063999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2733030" name="Picture">
</wp:docPr>
                        <a:graphic>
                          <a:graphicData uri="http://schemas.openxmlformats.org/drawingml/2006/picture">
                            <pic:pic>
                              <pic:nvPicPr>
                                <pic:cNvPr id="3127330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533985" name="Picture">
</wp:docPr>
                        <a:graphic>
                          <a:graphicData uri="http://schemas.openxmlformats.org/drawingml/2006/picture">
                            <pic:pic>
                              <pic:nvPicPr>
                                <pic:cNvPr id="20305339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2031862" name="Picture">
</wp:docPr>
                        <a:graphic>
                          <a:graphicData uri="http://schemas.openxmlformats.org/drawingml/2006/picture">
                            <pic:pic>
                              <pic:nvPicPr>
                                <pic:cNvPr id="151203186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0567109" name="Picture">
</wp:docPr>
                        <a:graphic>
                          <a:graphicData uri="http://schemas.openxmlformats.org/drawingml/2006/picture">
                            <pic:pic>
                              <pic:nvPicPr>
                                <pic:cNvPr id="191056710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491187" name="Picture">
</wp:docPr>
                        <a:graphic>
                          <a:graphicData uri="http://schemas.openxmlformats.org/drawingml/2006/picture">
                            <pic:pic>
                              <pic:nvPicPr>
                                <pic:cNvPr id="16114911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0183922" name="Picture">
</wp:docPr>
                        <a:graphic>
                          <a:graphicData uri="http://schemas.openxmlformats.org/drawingml/2006/picture">
                            <pic:pic>
                              <pic:nvPicPr>
                                <pic:cNvPr id="38018392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0366837" name="Picture">
</wp:docPr>
                        <a:graphic>
                          <a:graphicData uri="http://schemas.openxmlformats.org/drawingml/2006/picture">
                            <pic:pic>
                              <pic:nvPicPr>
                                <pic:cNvPr id="189036683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939012" name="Picture">
</wp:docPr>
                        <a:graphic>
                          <a:graphicData uri="http://schemas.openxmlformats.org/drawingml/2006/picture">
                            <pic:pic>
                              <pic:nvPicPr>
                                <pic:cNvPr id="6029390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5887705" name="Picture">
</wp:docPr>
                        <a:graphic>
                          <a:graphicData uri="http://schemas.openxmlformats.org/drawingml/2006/picture">
                            <pic:pic>
                              <pic:nvPicPr>
                                <pic:cNvPr id="192588770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1311475" name="Picture">
</wp:docPr>
                        <a:graphic>
                          <a:graphicData uri="http://schemas.openxmlformats.org/drawingml/2006/picture">
                            <pic:pic>
                              <pic:nvPicPr>
                                <pic:cNvPr id="134131147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852153" name="Picture">
</wp:docPr>
                        <a:graphic>
                          <a:graphicData uri="http://schemas.openxmlformats.org/drawingml/2006/picture">
                            <pic:pic>
                              <pic:nvPicPr>
                                <pic:cNvPr id="12948521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4699227" name="Picture">
</wp:docPr>
                        <a:graphic>
                          <a:graphicData uri="http://schemas.openxmlformats.org/drawingml/2006/picture">
                            <pic:pic>
                              <pic:nvPicPr>
                                <pic:cNvPr id="61469922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334212" name="Picture">
</wp:docPr>
                  <a:graphic>
                    <a:graphicData uri="http://schemas.openxmlformats.org/drawingml/2006/picture">
                      <pic:pic>
                        <pic:nvPicPr>
                          <pic:cNvPr id="1431334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109782" name="Picture">
</wp:docPr>
                  <a:graphic>
                    <a:graphicData uri="http://schemas.openxmlformats.org/drawingml/2006/picture">
                      <pic:pic>
                        <pic:nvPicPr>
                          <pic:cNvPr id="1876109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Insming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408020" name="Picture">
</wp:docPr>
                  <a:graphic>
                    <a:graphicData uri="http://schemas.openxmlformats.org/drawingml/2006/picture">
                      <pic:pic>
                        <pic:nvPicPr>
                          <pic:cNvPr id="1221408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Insming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3890534" name="Picture">
</wp:docPr>
                  <a:graphic>
                    <a:graphicData uri="http://schemas.openxmlformats.org/drawingml/2006/picture">
                      <pic:pic>
                        <pic:nvPicPr>
                          <pic:cNvPr id="33389053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528140" name="Picture">
</wp:docPr>
                  <a:graphic>
                    <a:graphicData uri="http://schemas.openxmlformats.org/drawingml/2006/picture">
                      <pic:pic>
                        <pic:nvPicPr>
                          <pic:cNvPr id="16435281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78024820" name="Picture">
</wp:docPr>
                  <a:graphic>
                    <a:graphicData uri="http://schemas.openxmlformats.org/drawingml/2006/picture">
                      <pic:pic>
                        <pic:nvPicPr>
                          <pic:cNvPr id="167802482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Albe(Zones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958541" name="Picture">
</wp:docPr>
                        <a:graphic>
                          <a:graphicData uri="http://schemas.openxmlformats.org/drawingml/2006/picture">
                            <pic:pic>
                              <pic:nvPicPr>
                                <pic:cNvPr id="17395854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4580478" name="Picture">
</wp:docPr>
                        <a:graphic>
                          <a:graphicData uri="http://schemas.openxmlformats.org/drawingml/2006/picture">
                            <pic:pic>
                              <pic:nvPicPr>
                                <pic:cNvPr id="74458047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982469" name="Picture">
</wp:docPr>
                  <a:graphic>
                    <a:graphicData uri="http://schemas.openxmlformats.org/drawingml/2006/picture">
                      <pic:pic>
                        <pic:nvPicPr>
                          <pic:cNvPr id="1746982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585692" name="Picture">
</wp:docPr>
                  <a:graphic>
                    <a:graphicData uri="http://schemas.openxmlformats.org/drawingml/2006/picture">
                      <pic:pic>
                        <pic:nvPicPr>
                          <pic:cNvPr id="506585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Insming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527806" name="Picture">
</wp:docPr>
                  <a:graphic>
                    <a:graphicData uri="http://schemas.openxmlformats.org/drawingml/2006/picture">
                      <pic:pic>
                        <pic:nvPicPr>
                          <pic:cNvPr id="562527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Insming</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6706599" name="Picture">
</wp:docPr>
                        <a:graphic>
                          <a:graphicData uri="http://schemas.openxmlformats.org/drawingml/2006/picture">
                            <pic:pic>
                              <pic:nvPicPr>
                                <pic:cNvPr id="40670659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INTE8700362A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863006" name="Picture">
</wp:docPr>
                  <a:graphic>
                    <a:graphicData uri="http://schemas.openxmlformats.org/drawingml/2006/picture">
                      <pic:pic>
                        <pic:nvPicPr>
                          <pic:cNvPr id="357863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975008" name="Picture">
</wp:docPr>
                  <a:graphic>
                    <a:graphicData uri="http://schemas.openxmlformats.org/drawingml/2006/picture">
                      <pic:pic>
                        <pic:nvPicPr>
                          <pic:cNvPr id="511975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Insming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357558" name="Picture">
</wp:docPr>
                  <a:graphic>
                    <a:graphicData uri="http://schemas.openxmlformats.org/drawingml/2006/picture">
                      <pic:pic>
                        <pic:nvPicPr>
                          <pic:cNvPr id="1753357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Insming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6546236" name="Picture">
</wp:docPr>
                  <a:graphic>
                    <a:graphicData uri="http://schemas.openxmlformats.org/drawingml/2006/picture">
                      <pic:pic>
                        <pic:nvPicPr>
                          <pic:cNvPr id="182654623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049750" name="Picture">
</wp:docPr>
                  <a:graphic>
                    <a:graphicData uri="http://schemas.openxmlformats.org/drawingml/2006/picture">
                      <pic:pic>
                        <pic:nvPicPr>
                          <pic:cNvPr id="16800497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3372662" name="Picture">
</wp:docPr>
                  <a:graphic>
                    <a:graphicData uri="http://schemas.openxmlformats.org/drawingml/2006/picture">
                      <pic:pic>
                        <pic:nvPicPr>
                          <pic:cNvPr id="104337266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5837122" name="Picture">
</wp:docPr>
                        <a:graphic>
                          <a:graphicData uri="http://schemas.openxmlformats.org/drawingml/2006/picture">
                            <pic:pic>
                              <pic:nvPicPr>
                                <pic:cNvPr id="17058371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9951788" name="Picture">
</wp:docPr>
                        <a:graphic>
                          <a:graphicData uri="http://schemas.openxmlformats.org/drawingml/2006/picture">
                            <pic:pic>
                              <pic:nvPicPr>
                                <pic:cNvPr id="196995178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75518" name="Picture">
</wp:docPr>
                  <a:graphic>
                    <a:graphicData uri="http://schemas.openxmlformats.org/drawingml/2006/picture">
                      <pic:pic>
                        <pic:nvPicPr>
                          <pic:cNvPr id="32075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058413" name="Picture">
</wp:docPr>
                  <a:graphic>
                    <a:graphicData uri="http://schemas.openxmlformats.org/drawingml/2006/picture">
                      <pic:pic>
                        <pic:nvPicPr>
                          <pic:cNvPr id="1443058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Insming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214261" name="Picture">
</wp:docPr>
                  <a:graphic>
                    <a:graphicData uri="http://schemas.openxmlformats.org/drawingml/2006/picture">
                      <pic:pic>
                        <pic:nvPicPr>
                          <pic:cNvPr id="2070214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Insming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9821134" name="Picture">
</wp:docPr>
                  <a:graphic>
                    <a:graphicData uri="http://schemas.openxmlformats.org/drawingml/2006/picture">
                      <pic:pic>
                        <pic:nvPicPr>
                          <pic:cNvPr id="186982113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089679" name="Picture">
</wp:docPr>
                  <a:graphic>
                    <a:graphicData uri="http://schemas.openxmlformats.org/drawingml/2006/picture">
                      <pic:pic>
                        <pic:nvPicPr>
                          <pic:cNvPr id="21270896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83288365" name="Picture">
</wp:docPr>
                  <a:graphic>
                    <a:graphicData uri="http://schemas.openxmlformats.org/drawingml/2006/picture">
                      <pic:pic>
                        <pic:nvPicPr>
                          <pic:cNvPr id="98328836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7084165" name="Picture">
</wp:docPr>
                        <a:graphic>
                          <a:graphicData uri="http://schemas.openxmlformats.org/drawingml/2006/picture">
                            <pic:pic>
                              <pic:nvPicPr>
                                <pic:cNvPr id="3970841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735295" name="Picture">
</wp:docPr>
                  <a:graphic>
                    <a:graphicData uri="http://schemas.openxmlformats.org/drawingml/2006/picture">
                      <pic:pic>
                        <pic:nvPicPr>
                          <pic:cNvPr id="1929735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391513" name="Picture">
</wp:docPr>
                  <a:graphic>
                    <a:graphicData uri="http://schemas.openxmlformats.org/drawingml/2006/picture">
                      <pic:pic>
                        <pic:nvPicPr>
                          <pic:cNvPr id="485391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Insming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614693" name="Picture">
</wp:docPr>
                  <a:graphic>
                    <a:graphicData uri="http://schemas.openxmlformats.org/drawingml/2006/picture">
                      <pic:pic>
                        <pic:nvPicPr>
                          <pic:cNvPr id="956614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Insming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3845349" name="Picture">
</wp:docPr>
                  <a:graphic>
                    <a:graphicData uri="http://schemas.openxmlformats.org/drawingml/2006/picture">
                      <pic:pic>
                        <pic:nvPicPr>
                          <pic:cNvPr id="72384534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441222" name="Picture">
</wp:docPr>
                  <a:graphic>
                    <a:graphicData uri="http://schemas.openxmlformats.org/drawingml/2006/picture">
                      <pic:pic>
                        <pic:nvPicPr>
                          <pic:cNvPr id="10044412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0962431" name="Picture">
</wp:docPr>
                  <a:graphic>
                    <a:graphicData uri="http://schemas.openxmlformats.org/drawingml/2006/picture">
                      <pic:pic>
                        <pic:nvPicPr>
                          <pic:cNvPr id="1090962431"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2958533" name="Picture">
</wp:docPr>
                        <a:graphic>
                          <a:graphicData uri="http://schemas.openxmlformats.org/drawingml/2006/picture">
                            <pic:pic>
                              <pic:nvPicPr>
                                <pic:cNvPr id="16629585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95980" name="Picture">
</wp:docPr>
                  <a:graphic>
                    <a:graphicData uri="http://schemas.openxmlformats.org/drawingml/2006/picture">
                      <pic:pic>
                        <pic:nvPicPr>
                          <pic:cNvPr id="75295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726672" name="Picture">
</wp:docPr>
                  <a:graphic>
                    <a:graphicData uri="http://schemas.openxmlformats.org/drawingml/2006/picture">
                      <pic:pic>
                        <pic:nvPicPr>
                          <pic:cNvPr id="1134726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Insming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108722" name="Picture">
</wp:docPr>
                  <a:graphic>
                    <a:graphicData uri="http://schemas.openxmlformats.org/drawingml/2006/picture">
                      <pic:pic>
                        <pic:nvPicPr>
                          <pic:cNvPr id="1442108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Insming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4617162" name="Picture">
</wp:docPr>
                  <a:graphic>
                    <a:graphicData uri="http://schemas.openxmlformats.org/drawingml/2006/picture">
                      <pic:pic>
                        <pic:nvPicPr>
                          <pic:cNvPr id="100461716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298983" name="Picture">
</wp:docPr>
                  <a:graphic>
                    <a:graphicData uri="http://schemas.openxmlformats.org/drawingml/2006/picture">
                      <pic:pic>
                        <pic:nvPicPr>
                          <pic:cNvPr id="6512989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4497282" name="Picture">
</wp:docPr>
                  <a:graphic>
                    <a:graphicData uri="http://schemas.openxmlformats.org/drawingml/2006/picture">
                      <pic:pic>
                        <pic:nvPicPr>
                          <pic:cNvPr id="114449728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1490308" name="Picture">
</wp:docPr>
                        <a:graphic>
                          <a:graphicData uri="http://schemas.openxmlformats.org/drawingml/2006/picture">
                            <pic:pic>
                              <pic:nvPicPr>
                                <pic:cNvPr id="43149030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420613" name="Picture">
</wp:docPr>
                  <a:graphic>
                    <a:graphicData uri="http://schemas.openxmlformats.org/drawingml/2006/picture">
                      <pic:pic>
                        <pic:nvPicPr>
                          <pic:cNvPr id="1624420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737807" name="Picture">
</wp:docPr>
                  <a:graphic>
                    <a:graphicData uri="http://schemas.openxmlformats.org/drawingml/2006/picture">
                      <pic:pic>
                        <pic:nvPicPr>
                          <pic:cNvPr id="584737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Insming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926395" name="Picture">
</wp:docPr>
                  <a:graphic>
                    <a:graphicData uri="http://schemas.openxmlformats.org/drawingml/2006/picture">
                      <pic:pic>
                        <pic:nvPicPr>
                          <pic:cNvPr id="1051926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Insming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6238854" name="Picture">
</wp:docPr>
                  <a:graphic>
                    <a:graphicData uri="http://schemas.openxmlformats.org/drawingml/2006/picture">
                      <pic:pic>
                        <pic:nvPicPr>
                          <pic:cNvPr id="200623885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827138" name="Picture">
</wp:docPr>
                  <a:graphic>
                    <a:graphicData uri="http://schemas.openxmlformats.org/drawingml/2006/picture">
                      <pic:pic>
                        <pic:nvPicPr>
                          <pic:cNvPr id="4748271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15222296" name="Picture">
</wp:docPr>
                  <a:graphic>
                    <a:graphicData uri="http://schemas.openxmlformats.org/drawingml/2006/picture">
                      <pic:pic>
                        <pic:nvPicPr>
                          <pic:cNvPr id="131522229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238615" name="Picture">
</wp:docPr>
                  <a:graphic>
                    <a:graphicData uri="http://schemas.openxmlformats.org/drawingml/2006/picture">
                      <pic:pic>
                        <pic:nvPicPr>
                          <pic:cNvPr id="1092238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227707" name="Picture">
</wp:docPr>
                  <a:graphic>
                    <a:graphicData uri="http://schemas.openxmlformats.org/drawingml/2006/picture">
                      <pic:pic>
                        <pic:nvPicPr>
                          <pic:cNvPr id="402227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Insming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854290" name="Picture">
</wp:docPr>
                  <a:graphic>
                    <a:graphicData uri="http://schemas.openxmlformats.org/drawingml/2006/picture">
                      <pic:pic>
                        <pic:nvPicPr>
                          <pic:cNvPr id="779854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"https://fiches-risques.brgm.fr/georisques/casias/SSP3920164" \t "_blank" </w:instrText>
            </w:r>
            <w:r>
              <w:fldChar w:fldCharType="separate"/>
            </w:r>
            <w:r>
              <w:rPr>
                <w:rFonts w:ascii="Marianne" w:hAnsi="Marianne" w:eastAsia="Marianne" w:cs="Marianne"/>
                <w:sz w:val="14"/>
              </w:rPr>
              <w:t xml:space="preserve">SSP3920164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et distribution produits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"https://fiches-risques.brgm.fr/georisques/casias/SSP3920163" \t "_blank" </w:instrText>
            </w:r>
            <w:r>
              <w:fldChar w:fldCharType="separate"/>
            </w:r>
            <w:r>
              <w:rPr>
                <w:rFonts w:ascii="Marianne" w:hAnsi="Marianne" w:eastAsia="Marianne" w:cs="Marianne"/>
                <w:sz w:val="14"/>
              </w:rPr>
              <w:t xml:space="preserve">SSP3920163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"https://fiches-risques.brgm.fr/georisques/casias/SSP3917290" \t "_blank" </w:instrText>
            </w:r>
            <w:r>
              <w:fldChar w:fldCharType="separate"/>
            </w:r>
            <w:r>
              <w:rPr>
                <w:rFonts w:ascii="Marianne" w:hAnsi="Marianne" w:eastAsia="Marianne" w:cs="Marianne"/>
                <w:sz w:val="14"/>
              </w:rPr>
              <w:t xml:space="preserve">SSP3917290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"https://fiches-risques.brgm.fr/georisques/casias/SSP3917289" \t "_blank" </w:instrText>
            </w:r>
            <w:r>
              <w:fldChar w:fldCharType="separate"/>
            </w:r>
            <w:r>
              <w:rPr>
                <w:rFonts w:ascii="Marianne" w:hAnsi="Marianne" w:eastAsia="Marianne" w:cs="Marianne"/>
                <w:sz w:val="14"/>
              </w:rPr>
              <w:t xml:space="preserve">SSP3917289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liquides inflammables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"https://fiches-risques.brgm.fr/georisques/casias/SSP3917288" \t "_blank" </w:instrText>
            </w:r>
            <w:r>
              <w:fldChar w:fldCharType="separate"/>
            </w:r>
            <w:r>
              <w:rPr>
                <w:rFonts w:ascii="Marianne" w:hAnsi="Marianne" w:eastAsia="Marianne" w:cs="Marianne"/>
                <w:sz w:val="14"/>
              </w:rPr>
              <w:t xml:space="preserve">SSP3917288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liquides inflammables et poste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"https://fiches-risques.brgm.fr/georisques/casias/SSP3916692" \t "_blank" </w:instrText>
            </w:r>
            <w:r>
              <w:fldChar w:fldCharType="separate"/>
            </w:r>
            <w:r>
              <w:rPr>
                <w:rFonts w:ascii="Marianne" w:hAnsi="Marianne" w:eastAsia="Marianne" w:cs="Marianne"/>
                <w:sz w:val="14"/>
              </w:rPr>
              <w:t xml:space="preserve">SSP3916692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"https://fiches-risques.brgm.fr/georisques/casias/SSP3915693" \t "_blank" </w:instrText>
            </w:r>
            <w:r>
              <w:fldChar w:fldCharType="separate"/>
            </w:r>
            <w:r>
              <w:rPr>
                <w:rFonts w:ascii="Marianne" w:hAnsi="Marianne" w:eastAsia="Marianne" w:cs="Marianne"/>
                <w:sz w:val="14"/>
              </w:rPr>
              <w:t xml:space="preserve">SSP3915693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