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15957" name="Picture">
</wp:docPr>
                  <a:graphic>
                    <a:graphicData uri="http://schemas.openxmlformats.org/drawingml/2006/picture">
                      <pic:pic>
                        <pic:nvPicPr>
                          <pic:cNvPr id="82091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5862070" name="Picture">
</wp:docPr>
                  <a:graphic>
                    <a:graphicData uri="http://schemas.openxmlformats.org/drawingml/2006/picture">
                      <pic:pic>
                        <pic:nvPicPr>
                          <pic:cNvPr id="1545862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885137" name="Picture">
</wp:docPr>
                        <a:graphic>
                          <a:graphicData uri="http://schemas.openxmlformats.org/drawingml/2006/picture">
                            <pic:pic>
                              <pic:nvPicPr>
                                <pic:cNvPr id="655885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08200 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454536" name="Picture">
</wp:docPr>
                  <a:graphic>
                    <a:graphicData uri="http://schemas.openxmlformats.org/drawingml/2006/picture">
                      <pic:pic>
                        <pic:nvPicPr>
                          <pic:cNvPr id="1123454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6775949" name="Picture">
</wp:docPr>
                  <a:graphic>
                    <a:graphicData uri="http://schemas.openxmlformats.org/drawingml/2006/picture">
                      <pic:pic>
                        <pic:nvPicPr>
                          <pic:cNvPr id="1206775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84593" name="Picture">
</wp:docPr>
                  <a:graphic>
                    <a:graphicData uri="http://schemas.openxmlformats.org/drawingml/2006/picture">
                      <pic:pic>
                        <pic:nvPicPr>
                          <pic:cNvPr id="210948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67278" name="Picture">
</wp:docPr>
                  <a:graphic>
                    <a:graphicData uri="http://schemas.openxmlformats.org/drawingml/2006/picture">
                      <pic:pic>
                        <pic:nvPicPr>
                          <pic:cNvPr id="49216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159359" name="Picture">
</wp:docPr>
                  <a:graphic>
                    <a:graphicData uri="http://schemas.openxmlformats.org/drawingml/2006/picture">
                      <pic:pic>
                        <pic:nvPicPr>
                          <pic:cNvPr id="71215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74412" name="Picture">
</wp:docPr>
                        <a:graphic>
                          <a:graphicData uri="http://schemas.openxmlformats.org/drawingml/2006/picture">
                            <pic:pic>
                              <pic:nvPicPr>
                                <pic:cNvPr id="1113774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85685" name="Picture">
</wp:docPr>
                        <a:graphic>
                          <a:graphicData uri="http://schemas.openxmlformats.org/drawingml/2006/picture">
                            <pic:pic>
                              <pic:nvPicPr>
                                <pic:cNvPr id="217185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748689" name="Picture">
</wp:docPr>
                        <a:graphic>
                          <a:graphicData uri="http://schemas.openxmlformats.org/drawingml/2006/picture">
                            <pic:pic>
                              <pic:nvPicPr>
                                <pic:cNvPr id="1613748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19766" name="Picture">
</wp:docPr>
                        <a:graphic>
                          <a:graphicData uri="http://schemas.openxmlformats.org/drawingml/2006/picture">
                            <pic:pic>
                              <pic:nvPicPr>
                                <pic:cNvPr id="2136219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64036" name="Picture">
</wp:docPr>
                        <a:graphic>
                          <a:graphicData uri="http://schemas.openxmlformats.org/drawingml/2006/picture">
                            <pic:pic>
                              <pic:nvPicPr>
                                <pic:cNvPr id="2046464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860292" name="Picture">
</wp:docPr>
                        <a:graphic>
                          <a:graphicData uri="http://schemas.openxmlformats.org/drawingml/2006/picture">
                            <pic:pic>
                              <pic:nvPicPr>
                                <pic:cNvPr id="20778602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16487" name="Picture">
</wp:docPr>
                        <a:graphic>
                          <a:graphicData uri="http://schemas.openxmlformats.org/drawingml/2006/picture">
                            <pic:pic>
                              <pic:nvPicPr>
                                <pic:cNvPr id="4515164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12828" name="Picture">
</wp:docPr>
                        <a:graphic>
                          <a:graphicData uri="http://schemas.openxmlformats.org/drawingml/2006/picture">
                            <pic:pic>
                              <pic:nvPicPr>
                                <pic:cNvPr id="1501612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15723" name="Picture">
</wp:docPr>
                        <a:graphic>
                          <a:graphicData uri="http://schemas.openxmlformats.org/drawingml/2006/picture">
                            <pic:pic>
                              <pic:nvPicPr>
                                <pic:cNvPr id="20630157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090433" name="Picture">
</wp:docPr>
                        <a:graphic>
                          <a:graphicData uri="http://schemas.openxmlformats.org/drawingml/2006/picture">
                            <pic:pic>
                              <pic:nvPicPr>
                                <pic:cNvPr id="233090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48954" name="Picture">
</wp:docPr>
                        <a:graphic>
                          <a:graphicData uri="http://schemas.openxmlformats.org/drawingml/2006/picture">
                            <pic:pic>
                              <pic:nvPicPr>
                                <pic:cNvPr id="463048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61576" name="Picture">
</wp:docPr>
                        <a:graphic>
                          <a:graphicData uri="http://schemas.openxmlformats.org/drawingml/2006/picture">
                            <pic:pic>
                              <pic:nvPicPr>
                                <pic:cNvPr id="14274615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275308" name="Picture">
</wp:docPr>
                        <a:graphic>
                          <a:graphicData uri="http://schemas.openxmlformats.org/drawingml/2006/picture">
                            <pic:pic>
                              <pic:nvPicPr>
                                <pic:cNvPr id="15062753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68821" name="Picture">
</wp:docPr>
                        <a:graphic>
                          <a:graphicData uri="http://schemas.openxmlformats.org/drawingml/2006/picture">
                            <pic:pic>
                              <pic:nvPicPr>
                                <pic:cNvPr id="12757688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576964" name="Picture">
</wp:docPr>
                        <a:graphic>
                          <a:graphicData uri="http://schemas.openxmlformats.org/drawingml/2006/picture">
                            <pic:pic>
                              <pic:nvPicPr>
                                <pic:cNvPr id="13125769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67147" name="Picture">
</wp:docPr>
                  <a:graphic>
                    <a:graphicData uri="http://schemas.openxmlformats.org/drawingml/2006/picture">
                      <pic:pic>
                        <pic:nvPicPr>
                          <pic:cNvPr id="85026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04429" name="Picture">
</wp:docPr>
                  <a:graphic>
                    <a:graphicData uri="http://schemas.openxmlformats.org/drawingml/2006/picture">
                      <pic:pic>
                        <pic:nvPicPr>
                          <pic:cNvPr id="92960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095909" name="Picture">
</wp:docPr>
                  <a:graphic>
                    <a:graphicData uri="http://schemas.openxmlformats.org/drawingml/2006/picture">
                      <pic:pic>
                        <pic:nvPicPr>
                          <pic:cNvPr id="187409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52691" name="Picture">
</wp:docPr>
                  <a:graphic>
                    <a:graphicData uri="http://schemas.openxmlformats.org/drawingml/2006/picture">
                      <pic:pic>
                        <pic:nvPicPr>
                          <pic:cNvPr id="4462526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291343" name="Picture">
</wp:docPr>
                  <a:graphic>
                    <a:graphicData uri="http://schemas.openxmlformats.org/drawingml/2006/picture">
                      <pic:pic>
                        <pic:nvPicPr>
                          <pic:cNvPr id="1653291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527112" name="Picture">
</wp:docPr>
                  <a:graphic>
                    <a:graphicData uri="http://schemas.openxmlformats.org/drawingml/2006/picture">
                      <pic:pic>
                        <pic:nvPicPr>
                          <pic:cNvPr id="9015271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413603" name="Picture">
</wp:docPr>
                        <a:graphic>
                          <a:graphicData uri="http://schemas.openxmlformats.org/drawingml/2006/picture">
                            <pic:pic>
                              <pic:nvPicPr>
                                <pic:cNvPr id="2003413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219128" name="Picture">
</wp:docPr>
                  <a:graphic>
                    <a:graphicData uri="http://schemas.openxmlformats.org/drawingml/2006/picture">
                      <pic:pic>
                        <pic:nvPicPr>
                          <pic:cNvPr id="189521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39524" name="Picture">
</wp:docPr>
                  <a:graphic>
                    <a:graphicData uri="http://schemas.openxmlformats.org/drawingml/2006/picture">
                      <pic:pic>
                        <pic:nvPicPr>
                          <pic:cNvPr id="147473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17449" name="Picture">
</wp:docPr>
                  <a:graphic>
                    <a:graphicData uri="http://schemas.openxmlformats.org/drawingml/2006/picture">
                      <pic:pic>
                        <pic:nvPicPr>
                          <pic:cNvPr id="183541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209613" name="Picture">
</wp:docPr>
                  <a:graphic>
                    <a:graphicData uri="http://schemas.openxmlformats.org/drawingml/2006/picture">
                      <pic:pic>
                        <pic:nvPicPr>
                          <pic:cNvPr id="7032096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57046" name="Picture">
</wp:docPr>
                  <a:graphic>
                    <a:graphicData uri="http://schemas.openxmlformats.org/drawingml/2006/picture">
                      <pic:pic>
                        <pic:nvPicPr>
                          <pic:cNvPr id="5683570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674916" name="Picture">
</wp:docPr>
                  <a:graphic>
                    <a:graphicData uri="http://schemas.openxmlformats.org/drawingml/2006/picture">
                      <pic:pic>
                        <pic:nvPicPr>
                          <pic:cNvPr id="13666749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162516" name="Picture">
</wp:docPr>
                        <a:graphic>
                          <a:graphicData uri="http://schemas.openxmlformats.org/drawingml/2006/picture">
                            <pic:pic>
                              <pic:nvPicPr>
                                <pic:cNvPr id="1969162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489958" name="Picture">
</wp:docPr>
                        <a:graphic>
                          <a:graphicData uri="http://schemas.openxmlformats.org/drawingml/2006/picture">
                            <pic:pic>
                              <pic:nvPicPr>
                                <pic:cNvPr id="19124899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91716" name="Picture">
</wp:docPr>
                  <a:graphic>
                    <a:graphicData uri="http://schemas.openxmlformats.org/drawingml/2006/picture">
                      <pic:pic>
                        <pic:nvPicPr>
                          <pic:cNvPr id="208699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44144" name="Picture">
</wp:docPr>
                  <a:graphic>
                    <a:graphicData uri="http://schemas.openxmlformats.org/drawingml/2006/picture">
                      <pic:pic>
                        <pic:nvPicPr>
                          <pic:cNvPr id="136554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80214" name="Picture">
</wp:docPr>
                  <a:graphic>
                    <a:graphicData uri="http://schemas.openxmlformats.org/drawingml/2006/picture">
                      <pic:pic>
                        <pic:nvPicPr>
                          <pic:cNvPr id="162518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005650" name="Picture">
</wp:docPr>
                  <a:graphic>
                    <a:graphicData uri="http://schemas.openxmlformats.org/drawingml/2006/picture">
                      <pic:pic>
                        <pic:nvPicPr>
                          <pic:cNvPr id="1534005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16516" name="Picture">
</wp:docPr>
                  <a:graphic>
                    <a:graphicData uri="http://schemas.openxmlformats.org/drawingml/2006/picture">
                      <pic:pic>
                        <pic:nvPicPr>
                          <pic:cNvPr id="1572616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542197" name="Picture">
</wp:docPr>
                  <a:graphic>
                    <a:graphicData uri="http://schemas.openxmlformats.org/drawingml/2006/picture">
                      <pic:pic>
                        <pic:nvPicPr>
                          <pic:cNvPr id="13405421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26354" name="Picture">
</wp:docPr>
                        <a:graphic>
                          <a:graphicData uri="http://schemas.openxmlformats.org/drawingml/2006/picture">
                            <pic:pic>
                              <pic:nvPicPr>
                                <pic:cNvPr id="2120226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8063" name="Picture">
</wp:docPr>
                  <a:graphic>
                    <a:graphicData uri="http://schemas.openxmlformats.org/drawingml/2006/picture">
                      <pic:pic>
                        <pic:nvPicPr>
                          <pic:cNvPr id="15251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43619" name="Picture">
</wp:docPr>
                  <a:graphic>
                    <a:graphicData uri="http://schemas.openxmlformats.org/drawingml/2006/picture">
                      <pic:pic>
                        <pic:nvPicPr>
                          <pic:cNvPr id="30094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831659" name="Picture">
</wp:docPr>
                  <a:graphic>
                    <a:graphicData uri="http://schemas.openxmlformats.org/drawingml/2006/picture">
                      <pic:pic>
                        <pic:nvPicPr>
                          <pic:cNvPr id="68783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236671" name="Picture">
</wp:docPr>
                  <a:graphic>
                    <a:graphicData uri="http://schemas.openxmlformats.org/drawingml/2006/picture">
                      <pic:pic>
                        <pic:nvPicPr>
                          <pic:cNvPr id="1930236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82007" name="Picture">
</wp:docPr>
                  <a:graphic>
                    <a:graphicData uri="http://schemas.openxmlformats.org/drawingml/2006/picture">
                      <pic:pic>
                        <pic:nvPicPr>
                          <pic:cNvPr id="1780182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286412" name="Picture">
</wp:docPr>
                  <a:graphic>
                    <a:graphicData uri="http://schemas.openxmlformats.org/drawingml/2006/picture">
                      <pic:pic>
                        <pic:nvPicPr>
                          <pic:cNvPr id="2036286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2705" name="Picture">
</wp:docPr>
                        <a:graphic>
                          <a:graphicData uri="http://schemas.openxmlformats.org/drawingml/2006/picture">
                            <pic:pic>
                              <pic:nvPicPr>
                                <pic:cNvPr id="40022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220941" name="Picture">
</wp:docPr>
                  <a:graphic>
                    <a:graphicData uri="http://schemas.openxmlformats.org/drawingml/2006/picture">
                      <pic:pic>
                        <pic:nvPicPr>
                          <pic:cNvPr id="143022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65089" name="Picture">
</wp:docPr>
                  <a:graphic>
                    <a:graphicData uri="http://schemas.openxmlformats.org/drawingml/2006/picture">
                      <pic:pic>
                        <pic:nvPicPr>
                          <pic:cNvPr id="111356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938088" name="Picture">
</wp:docPr>
                  <a:graphic>
                    <a:graphicData uri="http://schemas.openxmlformats.org/drawingml/2006/picture">
                      <pic:pic>
                        <pic:nvPicPr>
                          <pic:cNvPr id="117393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470301" name="Picture">
</wp:docPr>
                  <a:graphic>
                    <a:graphicData uri="http://schemas.openxmlformats.org/drawingml/2006/picture">
                      <pic:pic>
                        <pic:nvPicPr>
                          <pic:cNvPr id="7614703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31801" name="Picture">
</wp:docPr>
                  <a:graphic>
                    <a:graphicData uri="http://schemas.openxmlformats.org/drawingml/2006/picture">
                      <pic:pic>
                        <pic:nvPicPr>
                          <pic:cNvPr id="804431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841912" name="Picture">
</wp:docPr>
                  <a:graphic>
                    <a:graphicData uri="http://schemas.openxmlformats.org/drawingml/2006/picture">
                      <pic:pic>
                        <pic:nvPicPr>
                          <pic:cNvPr id="203184191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70934" name="Picture">
</wp:docPr>
                  <a:graphic>
                    <a:graphicData uri="http://schemas.openxmlformats.org/drawingml/2006/picture">
                      <pic:pic>
                        <pic:nvPicPr>
                          <pic:cNvPr id="158337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50746" name="Picture">
</wp:docPr>
                  <a:graphic>
                    <a:graphicData uri="http://schemas.openxmlformats.org/drawingml/2006/picture">
                      <pic:pic>
                        <pic:nvPicPr>
                          <pic:cNvPr id="54985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75909" name="Picture">
</wp:docPr>
                  <a:graphic>
                    <a:graphicData uri="http://schemas.openxmlformats.org/drawingml/2006/picture">
                      <pic:pic>
                        <pic:nvPicPr>
                          <pic:cNvPr id="151707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"https://fiches-risques.brgm.fr/georisques/casias/SSP3832732" \t "_blank" </w:instrText>
            </w:r>
            <w:r>
              <w:fldChar w:fldCharType="separate"/>
            </w:r>
            <w:r>
              <w:rPr>
                <w:rFonts w:ascii="Marianne" w:hAnsi="Marianne" w:eastAsia="Marianne" w:cs="Marianne"/>
                <w:sz w:val="14"/>
              </w:rPr>
              <w:t xml:space="preserve">SSP3832732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"https://fiches-risques.brgm.fr/georisques/casias/SSP3832356" \t "_blank" </w:instrText>
            </w:r>
            <w:r>
              <w:fldChar w:fldCharType="separate"/>
            </w:r>
            <w:r>
              <w:rPr>
                <w:rFonts w:ascii="Marianne" w:hAnsi="Marianne" w:eastAsia="Marianne" w:cs="Marianne"/>
                <w:sz w:val="14"/>
              </w:rPr>
              <w:t xml:space="preserve">SSP3832356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Chataimont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"https://fiches-risques.brgm.fr/georisques/casias/SSP3832355" \t "_blank" </w:instrText>
            </w:r>
            <w:r>
              <w:fldChar w:fldCharType="separate"/>
            </w:r>
            <w:r>
              <w:rPr>
                <w:rFonts w:ascii="Marianne" w:hAnsi="Marianne" w:eastAsia="Marianne" w:cs="Marianne"/>
                <w:sz w:val="14"/>
              </w:rPr>
              <w:t xml:space="preserve">SSP3832355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"https://fiches-risques.brgm.fr/georisques/casias/SSP3832354" \t "_blank" </w:instrText>
            </w:r>
            <w:r>
              <w:fldChar w:fldCharType="separate"/>
            </w:r>
            <w:r>
              <w:rPr>
                <w:rFonts w:ascii="Marianne" w:hAnsi="Marianne" w:eastAsia="Marianne" w:cs="Marianne"/>
                <w:sz w:val="14"/>
              </w:rPr>
              <w:t xml:space="preserve">SSP3832354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"https://fiches-risques.brgm.fr/georisques/casias/SSP3832353" \t "_blank" </w:instrText>
            </w:r>
            <w:r>
              <w:fldChar w:fldCharType="separate"/>
            </w:r>
            <w:r>
              <w:rPr>
                <w:rFonts w:ascii="Marianne" w:hAnsi="Marianne" w:eastAsia="Marianne" w:cs="Marianne"/>
                <w:sz w:val="14"/>
              </w:rPr>
              <w:t xml:space="preserve">SSP3832353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"https://fiches-risques.brgm.fr/georisques/casias/SSP3832352" \t "_blank" </w:instrText>
            </w:r>
            <w:r>
              <w:fldChar w:fldCharType="separate"/>
            </w:r>
            <w:r>
              <w:rPr>
                <w:rFonts w:ascii="Marianne" w:hAnsi="Marianne" w:eastAsia="Marianne" w:cs="Marianne"/>
                <w:sz w:val="14"/>
              </w:rPr>
              <w:t xml:space="preserve">SSP3832352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Papèterie,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"https://fiches-risques.brgm.fr/georisques/casias/SSP3832351" \t "_blank" </w:instrText>
            </w:r>
            <w:r>
              <w:fldChar w:fldCharType="separate"/>
            </w:r>
            <w:r>
              <w:rPr>
                <w:rFonts w:ascii="Marianne" w:hAnsi="Marianne" w:eastAsia="Marianne" w:cs="Marianne"/>
                <w:sz w:val="14"/>
              </w:rPr>
              <w:t xml:space="preserve">SSP3832351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"https://fiches-risques.brgm.fr/georisques/casias/SSP3832350" \t "_blank" </w:instrText>
            </w:r>
            <w:r>
              <w:fldChar w:fldCharType="separate"/>
            </w:r>
            <w:r>
              <w:rPr>
                <w:rFonts w:ascii="Marianne" w:hAnsi="Marianne" w:eastAsia="Marianne" w:cs="Marianne"/>
                <w:sz w:val="14"/>
              </w:rPr>
              <w:t xml:space="preserve">SSP3832350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"https://fiches-risques.brgm.fr/georisques/casias/SSP3831589" \t "_blank" </w:instrText>
            </w:r>
            <w:r>
              <w:fldChar w:fldCharType="separate"/>
            </w:r>
            <w:r>
              <w:rPr>
                <w:rFonts w:ascii="Marianne" w:hAnsi="Marianne" w:eastAsia="Marianne" w:cs="Marianne"/>
                <w:sz w:val="14"/>
              </w:rPr>
              <w:t xml:space="preserve">SSP3831589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usine de Warcan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"https://fiches-risques.brgm.fr/georisques/casias/SSP3831588" \t "_blank" </w:instrText>
            </w:r>
            <w:r>
              <w:fldChar w:fldCharType="separate"/>
            </w:r>
            <w:r>
              <w:rPr>
                <w:rFonts w:ascii="Marianne" w:hAnsi="Marianne" w:eastAsia="Marianne" w:cs="Marianne"/>
                <w:sz w:val="14"/>
              </w:rPr>
              <w:t xml:space="preserve">SSP3831588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"https://fiches-risques.brgm.fr/georisques/casias/SSP3831562" \t "_blank" </w:instrText>
            </w:r>
            <w:r>
              <w:fldChar w:fldCharType="separate"/>
            </w:r>
            <w:r>
              <w:rPr>
                <w:rFonts w:ascii="Marianne" w:hAnsi="Marianne" w:eastAsia="Marianne" w:cs="Marianne"/>
                <w:sz w:val="14"/>
              </w:rPr>
              <w:t xml:space="preserve">SSP3831562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