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6231625" name="Picture">
</wp:docPr>
                  <a:graphic>
                    <a:graphicData uri="http://schemas.openxmlformats.org/drawingml/2006/picture">
                      <pic:pic>
                        <pic:nvPicPr>
                          <pic:cNvPr id="4362316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554473092" name="Picture">
</wp:docPr>
                  <a:graphic>
                    <a:graphicData uri="http://schemas.openxmlformats.org/drawingml/2006/picture">
                      <pic:pic>
                        <pic:nvPicPr>
                          <pic:cNvPr id="155447309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795600895" name="Picture">
</wp:docPr>
                        <a:graphic>
                          <a:graphicData uri="http://schemas.openxmlformats.org/drawingml/2006/picture">
                            <pic:pic>
                              <pic:nvPicPr>
                                <pic:cNvPr id="179560089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25250 Hyémondans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930496292" name="Picture">
</wp:docPr>
                  <a:graphic>
                    <a:graphicData uri="http://schemas.openxmlformats.org/drawingml/2006/picture">
                      <pic:pic>
                        <pic:nvPicPr>
                          <pic:cNvPr id="93049629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376196311" name="Picture">
</wp:docPr>
                  <a:graphic>
                    <a:graphicData uri="http://schemas.openxmlformats.org/drawingml/2006/picture">
                      <pic:pic>
                        <pic:nvPicPr>
                          <pic:cNvPr id="37619631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3038176" name="Picture">
</wp:docPr>
                  <a:graphic>
                    <a:graphicData uri="http://schemas.openxmlformats.org/drawingml/2006/picture">
                      <pic:pic>
                        <pic:nvPicPr>
                          <pic:cNvPr id="20230381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5159858" name="Picture">
</wp:docPr>
                  <a:graphic>
                    <a:graphicData uri="http://schemas.openxmlformats.org/drawingml/2006/picture">
                      <pic:pic>
                        <pic:nvPicPr>
                          <pic:cNvPr id="9251598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25250 Hyémondans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5713519" name="Picture">
</wp:docPr>
                  <a:graphic>
                    <a:graphicData uri="http://schemas.openxmlformats.org/drawingml/2006/picture">
                      <pic:pic>
                        <pic:nvPicPr>
                          <pic:cNvPr id="2457135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82111291" name="Picture">
</wp:docPr>
                        <a:graphic>
                          <a:graphicData uri="http://schemas.openxmlformats.org/drawingml/2006/picture">
                            <pic:pic>
                              <pic:nvPicPr>
                                <pic:cNvPr id="118211129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8234546" name="Picture">
</wp:docPr>
                        <a:graphic>
                          <a:graphicData uri="http://schemas.openxmlformats.org/drawingml/2006/picture">
                            <pic:pic>
                              <pic:nvPicPr>
                                <pic:cNvPr id="49823454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7870257" name="Picture">
</wp:docPr>
                        <a:graphic>
                          <a:graphicData uri="http://schemas.openxmlformats.org/drawingml/2006/picture">
                            <pic:pic>
                              <pic:nvPicPr>
                                <pic:cNvPr id="6787025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48748350" name="Picture">
</wp:docPr>
                        <a:graphic>
                          <a:graphicData uri="http://schemas.openxmlformats.org/drawingml/2006/picture">
                            <pic:pic>
                              <pic:nvPicPr>
                                <pic:cNvPr id="54874835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3908822" name="Picture">
</wp:docPr>
                        <a:graphic>
                          <a:graphicData uri="http://schemas.openxmlformats.org/drawingml/2006/picture">
                            <pic:pic>
                              <pic:nvPicPr>
                                <pic:cNvPr id="141390882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31485228" name="Picture">
</wp:docPr>
                        <a:graphic>
                          <a:graphicData uri="http://schemas.openxmlformats.org/drawingml/2006/picture">
                            <pic:pic>
                              <pic:nvPicPr>
                                <pic:cNvPr id="1631485228"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32557132" name="Picture">
</wp:docPr>
                        <a:graphic>
                          <a:graphicData uri="http://schemas.openxmlformats.org/drawingml/2006/picture">
                            <pic:pic>
                              <pic:nvPicPr>
                                <pic:cNvPr id="133255713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7362000" name="Picture">
</wp:docPr>
                        <a:graphic>
                          <a:graphicData uri="http://schemas.openxmlformats.org/drawingml/2006/picture">
                            <pic:pic>
                              <pic:nvPicPr>
                                <pic:cNvPr id="163736200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47995577" name="Picture">
</wp:docPr>
                        <a:graphic>
                          <a:graphicData uri="http://schemas.openxmlformats.org/drawingml/2006/picture">
                            <pic:pic>
                              <pic:nvPicPr>
                                <pic:cNvPr id="1147995577"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93962151" name="Picture">
</wp:docPr>
                        <a:graphic>
                          <a:graphicData uri="http://schemas.openxmlformats.org/drawingml/2006/picture">
                            <pic:pic>
                              <pic:nvPicPr>
                                <pic:cNvPr id="1293962151"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2243782" name="Picture">
</wp:docPr>
                        <a:graphic>
                          <a:graphicData uri="http://schemas.openxmlformats.org/drawingml/2006/picture">
                            <pic:pic>
                              <pic:nvPicPr>
                                <pic:cNvPr id="77224378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32877477" name="Picture">
</wp:docPr>
                        <a:graphic>
                          <a:graphicData uri="http://schemas.openxmlformats.org/drawingml/2006/picture">
                            <pic:pic>
                              <pic:nvPicPr>
                                <pic:cNvPr id="1332877477"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47508179" name="Picture">
</wp:docPr>
                        <a:graphic>
                          <a:graphicData uri="http://schemas.openxmlformats.org/drawingml/2006/picture">
                            <pic:pic>
                              <pic:nvPicPr>
                                <pic:cNvPr id="1547508179"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0617340" name="Picture">
</wp:docPr>
                        <a:graphic>
                          <a:graphicData uri="http://schemas.openxmlformats.org/drawingml/2006/picture">
                            <pic:pic>
                              <pic:nvPicPr>
                                <pic:cNvPr id="50061734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69761392" name="Picture">
</wp:docPr>
                        <a:graphic>
                          <a:graphicData uri="http://schemas.openxmlformats.org/drawingml/2006/picture">
                            <pic:pic>
                              <pic:nvPicPr>
                                <pic:cNvPr id="469761392"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19401145" name="Picture">
</wp:docPr>
                        <a:graphic>
                          <a:graphicData uri="http://schemas.openxmlformats.org/drawingml/2006/picture">
                            <pic:pic>
                              <pic:nvPicPr>
                                <pic:cNvPr id="1019401145"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8936727" name="Picture">
</wp:docPr>
                        <a:graphic>
                          <a:graphicData uri="http://schemas.openxmlformats.org/drawingml/2006/picture">
                            <pic:pic>
                              <pic:nvPicPr>
                                <pic:cNvPr id="808936727"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82157748" name="Picture">
</wp:docPr>
                        <a:graphic>
                          <a:graphicData uri="http://schemas.openxmlformats.org/drawingml/2006/picture">
                            <pic:pic>
                              <pic:nvPicPr>
                                <pic:cNvPr id="482157748"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7575704" name="Picture">
</wp:docPr>
                  <a:graphic>
                    <a:graphicData uri="http://schemas.openxmlformats.org/drawingml/2006/picture">
                      <pic:pic>
                        <pic:nvPicPr>
                          <pic:cNvPr id="2275757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2028685" name="Picture">
</wp:docPr>
                  <a:graphic>
                    <a:graphicData uri="http://schemas.openxmlformats.org/drawingml/2006/picture">
                      <pic:pic>
                        <pic:nvPicPr>
                          <pic:cNvPr id="15520286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25250 Hyémondans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7291134" name="Picture">
</wp:docPr>
                  <a:graphic>
                    <a:graphicData uri="http://schemas.openxmlformats.org/drawingml/2006/picture">
                      <pic:pic>
                        <pic:nvPicPr>
                          <pic:cNvPr id="17572911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Hyemondans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53933673" name="Picture">
</wp:docPr>
                  <a:graphic>
                    <a:graphicData uri="http://schemas.openxmlformats.org/drawingml/2006/picture">
                      <pic:pic>
                        <pic:nvPicPr>
                          <pic:cNvPr id="453933673"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3751242" name="Picture">
</wp:docPr>
                  <a:graphic>
                    <a:graphicData uri="http://schemas.openxmlformats.org/drawingml/2006/picture">
                      <pic:pic>
                        <pic:nvPicPr>
                          <pic:cNvPr id="101375124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32948550" name="Picture">
</wp:docPr>
                  <a:graphic>
                    <a:graphicData uri="http://schemas.openxmlformats.org/drawingml/2006/picture">
                      <pic:pic>
                        <pic:nvPicPr>
                          <pic:cNvPr id="32948550"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87095501" name="Picture">
</wp:docPr>
                        <a:graphic>
                          <a:graphicData uri="http://schemas.openxmlformats.org/drawingml/2006/picture">
                            <pic:pic>
                              <pic:nvPicPr>
                                <pic:cNvPr id="168709550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513893" name="Picture">
</wp:docPr>
                  <a:graphic>
                    <a:graphicData uri="http://schemas.openxmlformats.org/drawingml/2006/picture">
                      <pic:pic>
                        <pic:nvPicPr>
                          <pic:cNvPr id="1925138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9666268" name="Picture">
</wp:docPr>
                  <a:graphic>
                    <a:graphicData uri="http://schemas.openxmlformats.org/drawingml/2006/picture">
                      <pic:pic>
                        <pic:nvPicPr>
                          <pic:cNvPr id="7896662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25250 Hyémondans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0153235" name="Picture">
</wp:docPr>
                  <a:graphic>
                    <a:graphicData uri="http://schemas.openxmlformats.org/drawingml/2006/picture">
                      <pic:pic>
                        <pic:nvPicPr>
                          <pic:cNvPr id="8601532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Hyemondans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95582370" name="Picture">
</wp:docPr>
                  <a:graphic>
                    <a:graphicData uri="http://schemas.openxmlformats.org/drawingml/2006/picture">
                      <pic:pic>
                        <pic:nvPicPr>
                          <pic:cNvPr id="1495582370"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327090" name="Picture">
</wp:docPr>
                  <a:graphic>
                    <a:graphicData uri="http://schemas.openxmlformats.org/drawingml/2006/picture">
                      <pic:pic>
                        <pic:nvPicPr>
                          <pic:cNvPr id="9332709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760654729" name="Picture">
</wp:docPr>
                  <a:graphic>
                    <a:graphicData uri="http://schemas.openxmlformats.org/drawingml/2006/picture">
                      <pic:pic>
                        <pic:nvPicPr>
                          <pic:cNvPr id="1760654729"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50415598" name="Picture">
</wp:docPr>
                        <a:graphic>
                          <a:graphicData uri="http://schemas.openxmlformats.org/drawingml/2006/picture">
                            <pic:pic>
                              <pic:nvPicPr>
                                <pic:cNvPr id="1850415598"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58376435" name="Picture">
</wp:docPr>
                        <a:graphic>
                          <a:graphicData uri="http://schemas.openxmlformats.org/drawingml/2006/picture">
                            <pic:pic>
                              <pic:nvPicPr>
                                <pic:cNvPr id="1258376435"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8412265" name="Picture">
</wp:docPr>
                  <a:graphic>
                    <a:graphicData uri="http://schemas.openxmlformats.org/drawingml/2006/picture">
                      <pic:pic>
                        <pic:nvPicPr>
                          <pic:cNvPr id="16684122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9727976" name="Picture">
</wp:docPr>
                  <a:graphic>
                    <a:graphicData uri="http://schemas.openxmlformats.org/drawingml/2006/picture">
                      <pic:pic>
                        <pic:nvPicPr>
                          <pic:cNvPr id="17697279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25250 Hyémondans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8069069" name="Picture">
</wp:docPr>
                  <a:graphic>
                    <a:graphicData uri="http://schemas.openxmlformats.org/drawingml/2006/picture">
                      <pic:pic>
                        <pic:nvPicPr>
                          <pic:cNvPr id="4080690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Hyemondans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06898354" name="Picture">
</wp:docPr>
                  <a:graphic>
                    <a:graphicData uri="http://schemas.openxmlformats.org/drawingml/2006/picture">
                      <pic:pic>
                        <pic:nvPicPr>
                          <pic:cNvPr id="1106898354"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1056765" name="Picture">
</wp:docPr>
                  <a:graphic>
                    <a:graphicData uri="http://schemas.openxmlformats.org/drawingml/2006/picture">
                      <pic:pic>
                        <pic:nvPicPr>
                          <pic:cNvPr id="47105676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89787428" name="Picture">
</wp:docPr>
                  <a:graphic>
                    <a:graphicData uri="http://schemas.openxmlformats.org/drawingml/2006/picture">
                      <pic:pic>
                        <pic:nvPicPr>
                          <pic:cNvPr id="89787428"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13922483" name="Picture">
</wp:docPr>
                        <a:graphic>
                          <a:graphicData uri="http://schemas.openxmlformats.org/drawingml/2006/picture">
                            <pic:pic>
                              <pic:nvPicPr>
                                <pic:cNvPr id="513922483"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7247929" name="Picture">
</wp:docPr>
                  <a:graphic>
                    <a:graphicData uri="http://schemas.openxmlformats.org/drawingml/2006/picture">
                      <pic:pic>
                        <pic:nvPicPr>
                          <pic:cNvPr id="17672479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8554466" name="Picture">
</wp:docPr>
                  <a:graphic>
                    <a:graphicData uri="http://schemas.openxmlformats.org/drawingml/2006/picture">
                      <pic:pic>
                        <pic:nvPicPr>
                          <pic:cNvPr id="10385544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25250 Hyémondans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1441440" name="Picture">
</wp:docPr>
                  <a:graphic>
                    <a:graphicData uri="http://schemas.openxmlformats.org/drawingml/2006/picture">
                      <pic:pic>
                        <pic:nvPicPr>
                          <pic:cNvPr id="7714414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Hyemondans</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0131649" name="Picture">
</wp:docPr>
                  <a:graphic>
                    <a:graphicData uri="http://schemas.openxmlformats.org/drawingml/2006/picture">
                      <pic:pic>
                        <pic:nvPicPr>
                          <pic:cNvPr id="6301316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1476375" name="Picture">
</wp:docPr>
                  <a:graphic>
                    <a:graphicData uri="http://schemas.openxmlformats.org/drawingml/2006/picture">
                      <pic:pic>
                        <pic:nvPicPr>
                          <pic:cNvPr id="5414763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25250 Hyémondans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3508220" name="Picture">
</wp:docPr>
                  <a:graphic>
                    <a:graphicData uri="http://schemas.openxmlformats.org/drawingml/2006/picture">
                      <pic:pic>
                        <pic:nvPicPr>
                          <pic:cNvPr id="14735082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Hyemondans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25113123" name="Picture">
</wp:docPr>
                  <a:graphic>
                    <a:graphicData uri="http://schemas.openxmlformats.org/drawingml/2006/picture">
                      <pic:pic>
                        <pic:nvPicPr>
                          <pic:cNvPr id="1525113123"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1543735" name="Picture">
</wp:docPr>
                  <a:graphic>
                    <a:graphicData uri="http://schemas.openxmlformats.org/drawingml/2006/picture">
                      <pic:pic>
                        <pic:nvPicPr>
                          <pic:cNvPr id="144154373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16234409" name="Picture">
</wp:docPr>
                  <a:graphic>
                    <a:graphicData uri="http://schemas.openxmlformats.org/drawingml/2006/picture">
                      <pic:pic>
                        <pic:nvPicPr>
                          <pic:cNvPr id="716234409"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55341552" name="Picture">
</wp:docPr>
                        <a:graphic>
                          <a:graphicData uri="http://schemas.openxmlformats.org/drawingml/2006/picture">
                            <pic:pic>
                              <pic:nvPicPr>
                                <pic:cNvPr id="195534155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3073886" name="Picture">
</wp:docPr>
                  <a:graphic>
                    <a:graphicData uri="http://schemas.openxmlformats.org/drawingml/2006/picture">
                      <pic:pic>
                        <pic:nvPicPr>
                          <pic:cNvPr id="14830738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7519148" name="Picture">
</wp:docPr>
                  <a:graphic>
                    <a:graphicData uri="http://schemas.openxmlformats.org/drawingml/2006/picture">
                      <pic:pic>
                        <pic:nvPicPr>
                          <pic:cNvPr id="2375191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25250 Hyémondans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4286370" name="Picture">
</wp:docPr>
                  <a:graphic>
                    <a:graphicData uri="http://schemas.openxmlformats.org/drawingml/2006/picture">
                      <pic:pic>
                        <pic:nvPicPr>
                          <pic:cNvPr id="13642863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Hyemondans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38963612" name="Picture">
</wp:docPr>
                  <a:graphic>
                    <a:graphicData uri="http://schemas.openxmlformats.org/drawingml/2006/picture">
                      <pic:pic>
                        <pic:nvPicPr>
                          <pic:cNvPr id="438963612"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1640797" name="Picture">
</wp:docPr>
                  <a:graphic>
                    <a:graphicData uri="http://schemas.openxmlformats.org/drawingml/2006/picture">
                      <pic:pic>
                        <pic:nvPicPr>
                          <pic:cNvPr id="201164079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48609840" name="Picture">
</wp:docPr>
                  <a:graphic>
                    <a:graphicData uri="http://schemas.openxmlformats.org/drawingml/2006/picture">
                      <pic:pic>
                        <pic:nvPicPr>
                          <pic:cNvPr id="1048609840"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96556705" name="Picture">
</wp:docPr>
                        <a:graphic>
                          <a:graphicData uri="http://schemas.openxmlformats.org/drawingml/2006/picture">
                            <pic:pic>
                              <pic:nvPicPr>
                                <pic:cNvPr id="1796556705"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8322039" name="Picture">
</wp:docPr>
                  <a:graphic>
                    <a:graphicData uri="http://schemas.openxmlformats.org/drawingml/2006/picture">
                      <pic:pic>
                        <pic:nvPicPr>
                          <pic:cNvPr id="13683220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9417137" name="Picture">
</wp:docPr>
                  <a:graphic>
                    <a:graphicData uri="http://schemas.openxmlformats.org/drawingml/2006/picture">
                      <pic:pic>
                        <pic:nvPicPr>
                          <pic:cNvPr id="4194171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25250 Hyémondans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4639688" name="Picture">
</wp:docPr>
                  <a:graphic>
                    <a:graphicData uri="http://schemas.openxmlformats.org/drawingml/2006/picture">
                      <pic:pic>
                        <pic:nvPicPr>
                          <pic:cNvPr id="19146396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Hyemondans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46238721" name="Picture">
</wp:docPr>
                  <a:graphic>
                    <a:graphicData uri="http://schemas.openxmlformats.org/drawingml/2006/picture">
                      <pic:pic>
                        <pic:nvPicPr>
                          <pic:cNvPr id="2046238721"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7284560" name="Picture">
</wp:docPr>
                  <a:graphic>
                    <a:graphicData uri="http://schemas.openxmlformats.org/drawingml/2006/picture">
                      <pic:pic>
                        <pic:nvPicPr>
                          <pic:cNvPr id="38728456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107489958" name="Picture">
</wp:docPr>
                  <a:graphic>
                    <a:graphicData uri="http://schemas.openxmlformats.org/drawingml/2006/picture">
                      <pic:pic>
                        <pic:nvPicPr>
                          <pic:cNvPr id="2107489958"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8203507" name="Picture">
</wp:docPr>
                  <a:graphic>
                    <a:graphicData uri="http://schemas.openxmlformats.org/drawingml/2006/picture">
                      <pic:pic>
                        <pic:nvPicPr>
                          <pic:cNvPr id="18782035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236608" name="Picture">
</wp:docPr>
                  <a:graphic>
                    <a:graphicData uri="http://schemas.openxmlformats.org/drawingml/2006/picture">
                      <pic:pic>
                        <pic:nvPicPr>
                          <pic:cNvPr id="2042366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25250 Hyémondans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3623627" name="Picture">
</wp:docPr>
                  <a:graphic>
                    <a:graphicData uri="http://schemas.openxmlformats.org/drawingml/2006/picture">
                      <pic:pic>
                        <pic:nvPicPr>
                          <pic:cNvPr id="20736236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"https://fiches-risques.brgm.fr/georisques/cavite/FRCAW0041787" \t "_self" </w:instrText>
            </w:r>
            <w:r>
              <w:fldChar w:fldCharType="separate"/>
            </w:r>
            <w:r>
              <w:rPr>
                <w:rFonts w:ascii="Marianne" w:hAnsi="Marianne" w:eastAsia="Marianne" w:cs="Marianne"/>
                <w:sz w:val="14"/>
              </w:rPr>
              <w:t xml:space="preserve">FRCAW0041787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Petite Grotte de la Combe de Vannes n°1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"https://fiches-risques.brgm.fr/georisques/cavite/FRCAW0041788" \t "_self" </w:instrText>
            </w:r>
            <w:r>
              <w:fldChar w:fldCharType="separate"/>
            </w:r>
            <w:r>
              <w:rPr>
                <w:rFonts w:ascii="Marianne" w:hAnsi="Marianne" w:eastAsia="Marianne" w:cs="Marianne"/>
                <w:sz w:val="14"/>
              </w:rPr>
              <w:t xml:space="preserve">FRCAW0041788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Puits de la Planche Verdey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"https://fiches-risques.brgm.fr/georisques/cavite/FRCAW0041789" \t "_self" </w:instrText>
            </w:r>
            <w:r>
              <w:fldChar w:fldCharType="separate"/>
            </w:r>
            <w:r>
              <w:rPr>
                <w:rFonts w:ascii="Marianne" w:hAnsi="Marianne" w:eastAsia="Marianne" w:cs="Marianne"/>
                <w:sz w:val="14"/>
              </w:rPr>
              <w:t xml:space="preserve">FRCAW0041789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Source de Combe Vanne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"https://fiches-risques.brgm.fr/georisques/cavite/FRCAW0041790" \t "_self" </w:instrText>
            </w:r>
            <w:r>
              <w:fldChar w:fldCharType="separate"/>
            </w:r>
            <w:r>
              <w:rPr>
                <w:rFonts w:ascii="Marianne" w:hAnsi="Marianne" w:eastAsia="Marianne" w:cs="Marianne"/>
                <w:sz w:val="14"/>
              </w:rPr>
              <w:t xml:space="preserve">FRCAW0041790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de Barangeot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"https://fiches-risques.brgm.fr/georisques/cavite/FRCAW0041791" \t "_self" </w:instrText>
            </w:r>
            <w:r>
              <w:fldChar w:fldCharType="separate"/>
            </w:r>
            <w:r>
              <w:rPr>
                <w:rFonts w:ascii="Marianne" w:hAnsi="Marianne" w:eastAsia="Marianne" w:cs="Marianne"/>
                <w:sz w:val="14"/>
              </w:rPr>
              <w:t xml:space="preserve">FRCAW0041791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de la Maison Vadan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"https://fiches-risques.brgm.fr/georisques/cavite/FRCAW0041792" \t "_self" </w:instrText>
            </w:r>
            <w:r>
              <w:fldChar w:fldCharType="separate"/>
            </w:r>
            <w:r>
              <w:rPr>
                <w:rFonts w:ascii="Marianne" w:hAnsi="Marianne" w:eastAsia="Marianne" w:cs="Marianne"/>
                <w:sz w:val="14"/>
              </w:rPr>
              <w:t xml:space="preserve">FRCAW0041792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de la Maison Védrines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"https://fiches-risques.brgm.fr/georisques/cavite/FRCAW0041793" \t "_self" </w:instrText>
            </w:r>
            <w:r>
              <w:fldChar w:fldCharType="separate"/>
            </w:r>
            <w:r>
              <w:rPr>
                <w:rFonts w:ascii="Marianne" w:hAnsi="Marianne" w:eastAsia="Marianne" w:cs="Marianne"/>
                <w:sz w:val="14"/>
              </w:rPr>
              <w:t xml:space="preserve">FRCAW0041793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Bella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"https://fiches-risques.brgm.fr/georisques/cavite/FRCAW0041794" \t "_self" </w:instrText>
            </w:r>
            <w:r>
              <w:fldChar w:fldCharType="separate"/>
            </w:r>
            <w:r>
              <w:rPr>
                <w:rFonts w:ascii="Marianne" w:hAnsi="Marianne" w:eastAsia="Marianne" w:cs="Marianne"/>
                <w:sz w:val="14"/>
              </w:rPr>
              <w:t xml:space="preserve">FRCAW0041794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 la Chèvre-Roche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"https://fiches-risques.brgm.fr/georisques/cavite/FRCAW0041795" \t "_self" </w:instrText>
            </w:r>
            <w:r>
              <w:fldChar w:fldCharType="separate"/>
            </w:r>
            <w:r>
              <w:rPr>
                <w:rFonts w:ascii="Marianne" w:hAnsi="Marianne" w:eastAsia="Marianne" w:cs="Marianne"/>
                <w:sz w:val="14"/>
              </w:rPr>
              <w:t xml:space="preserve">FRCAW0041795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Vannes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"https://fiches-risques.brgm.fr/georisques/cavite/FRCAW0041796" \t "_self" </w:instrText>
            </w:r>
            <w:r>
              <w:fldChar w:fldCharType="separate"/>
            </w:r>
            <w:r>
              <w:rPr>
                <w:rFonts w:ascii="Marianne" w:hAnsi="Marianne" w:eastAsia="Marianne" w:cs="Marianne"/>
                <w:sz w:val="14"/>
              </w:rPr>
              <w:t xml:space="preserve">FRCAW0041796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Petite Grotte de la Combe de Vannes n°2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"https://fiches-risques.brgm.fr/georisques/cavite/FRCAW0041797" \t "_self" </w:instrText>
            </w:r>
            <w:r>
              <w:fldChar w:fldCharType="separate"/>
            </w:r>
            <w:r>
              <w:rPr>
                <w:rFonts w:ascii="Marianne" w:hAnsi="Marianne" w:eastAsia="Marianne" w:cs="Marianne"/>
                <w:sz w:val="14"/>
              </w:rPr>
              <w:t xml:space="preserve">FRCAW0041797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Petite Grotte de Vannes</w:t>
            </w:r>
          </w:p>
        </w:tc>
        <w:tc>
          <w:tcPr>
     </w:tcPr>
          <w:p>
            <w:pPr>
              <w:pStyle w:val="EMPTY_CELL_STYLE"/>
            </w:pPr>
          </w:p>
        </w:tc>
        <w:tc>
          <w:tcPr>
     </w:tcPr>
          <w:p>
            <w:pPr>
              <w:pStyle w:val="EMPTY_CELL_STYLE"/>
            </w:pPr>
          </w:p>
        </w:tc>
        <w:tc>
          <w:tcPr>
     </w:tcPr>
          <w:p>
            <w:pPr>
              <w:pStyle w:val="EMPTY_CELL_STYLE"/>
            </w:pPr>
          </w:p>
        </w:tc>
      </w:tr>
      <w:tr>
        <w:trPr>
          <w:trHeight w:hRule="exact" w:val="8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0279522" name="Picture">
</wp:docPr>
                  <a:graphic>
                    <a:graphicData uri="http://schemas.openxmlformats.org/drawingml/2006/picture">
                      <pic:pic>
                        <pic:nvPicPr>
                          <pic:cNvPr id="17702795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4229713" name="Picture">
</wp:docPr>
                  <a:graphic>
                    <a:graphicData uri="http://schemas.openxmlformats.org/drawingml/2006/picture">
                      <pic:pic>
                        <pic:nvPicPr>
                          <pic:cNvPr id="20742297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25250 Hyémondans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1702564" name="Picture">
</wp:docPr>
                  <a:graphic>
                    <a:graphicData uri="http://schemas.openxmlformats.org/drawingml/2006/picture">
                      <pic:pic>
                        <pic:nvPicPr>
                          <pic:cNvPr id="11017025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"https://fiches-risques.brgm.fr/georisques/casias/SSP3846633" \t "_blank" </w:instrText>
            </w:r>
            <w:r>
              <w:fldChar w:fldCharType="separate"/>
            </w:r>
            <w:r>
              <w:rPr>
                <w:rFonts w:ascii="Marianne" w:hAnsi="Marianne" w:eastAsia="Marianne" w:cs="Marianne"/>
                <w:sz w:val="14"/>
              </w:rPr>
              <w:t xml:space="preserve">SSP3846633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"https://fiches-risques.brgm.fr/georisques/casias/SSP3846299" \t "_blank" </w:instrText>
            </w:r>
            <w:r>
              <w:fldChar w:fldCharType="separate"/>
            </w:r>
            <w:r>
              <w:rPr>
                <w:rFonts w:ascii="Marianne" w:hAnsi="Marianne" w:eastAsia="Marianne" w:cs="Marianne"/>
                <w:sz w:val="14"/>
              </w:rPr>
              <w:t xml:space="preserve">SSP3846299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