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269850" name="Picture">
</wp:docPr>
                  <a:graphic>
                    <a:graphicData uri="http://schemas.openxmlformats.org/drawingml/2006/picture">
                      <pic:pic>
                        <pic:nvPicPr>
                          <pic:cNvPr id="95326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7431648" name="Picture">
</wp:docPr>
                  <a:graphic>
                    <a:graphicData uri="http://schemas.openxmlformats.org/drawingml/2006/picture">
                      <pic:pic>
                        <pic:nvPicPr>
                          <pic:cNvPr id="1357431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3685836" name="Picture">
</wp:docPr>
                        <a:graphic>
                          <a:graphicData uri="http://schemas.openxmlformats.org/drawingml/2006/picture">
                            <pic:pic>
                              <pic:nvPicPr>
                                <pic:cNvPr id="1793685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76770 Houppeville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4534145" name="Picture">
</wp:docPr>
                  <a:graphic>
                    <a:graphicData uri="http://schemas.openxmlformats.org/drawingml/2006/picture">
                      <pic:pic>
                        <pic:nvPicPr>
                          <pic:cNvPr id="1584534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658326" name="Picture">
</wp:docPr>
                  <a:graphic>
                    <a:graphicData uri="http://schemas.openxmlformats.org/drawingml/2006/picture">
                      <pic:pic>
                        <pic:nvPicPr>
                          <pic:cNvPr id="477658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40928" name="Picture">
</wp:docPr>
                  <a:graphic>
                    <a:graphicData uri="http://schemas.openxmlformats.org/drawingml/2006/picture">
                      <pic:pic>
                        <pic:nvPicPr>
                          <pic:cNvPr id="113994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8014" name="Picture">
</wp:docPr>
                  <a:graphic>
                    <a:graphicData uri="http://schemas.openxmlformats.org/drawingml/2006/picture">
                      <pic:pic>
                        <pic:nvPicPr>
                          <pic:cNvPr id="4616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292851" name="Picture">
</wp:docPr>
                  <a:graphic>
                    <a:graphicData uri="http://schemas.openxmlformats.org/drawingml/2006/picture">
                      <pic:pic>
                        <pic:nvPicPr>
                          <pic:cNvPr id="124329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66120" name="Picture">
</wp:docPr>
                        <a:graphic>
                          <a:graphicData uri="http://schemas.openxmlformats.org/drawingml/2006/picture">
                            <pic:pic>
                              <pic:nvPicPr>
                                <pic:cNvPr id="2112466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55866" name="Picture">
</wp:docPr>
                        <a:graphic>
                          <a:graphicData uri="http://schemas.openxmlformats.org/drawingml/2006/picture">
                            <pic:pic>
                              <pic:nvPicPr>
                                <pic:cNvPr id="1649055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398604" name="Picture">
</wp:docPr>
                        <a:graphic>
                          <a:graphicData uri="http://schemas.openxmlformats.org/drawingml/2006/picture">
                            <pic:pic>
                              <pic:nvPicPr>
                                <pic:cNvPr id="373398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201007" name="Picture">
</wp:docPr>
                        <a:graphic>
                          <a:graphicData uri="http://schemas.openxmlformats.org/drawingml/2006/picture">
                            <pic:pic>
                              <pic:nvPicPr>
                                <pic:cNvPr id="730201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14620" name="Picture">
</wp:docPr>
                        <a:graphic>
                          <a:graphicData uri="http://schemas.openxmlformats.org/drawingml/2006/picture">
                            <pic:pic>
                              <pic:nvPicPr>
                                <pic:cNvPr id="1212614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566912" name="Picture">
</wp:docPr>
                        <a:graphic>
                          <a:graphicData uri="http://schemas.openxmlformats.org/drawingml/2006/picture">
                            <pic:pic>
                              <pic:nvPicPr>
                                <pic:cNvPr id="356566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080621" name="Picture">
</wp:docPr>
                        <a:graphic>
                          <a:graphicData uri="http://schemas.openxmlformats.org/drawingml/2006/picture">
                            <pic:pic>
                              <pic:nvPicPr>
                                <pic:cNvPr id="719080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26303" name="Picture">
</wp:docPr>
                        <a:graphic>
                          <a:graphicData uri="http://schemas.openxmlformats.org/drawingml/2006/picture">
                            <pic:pic>
                              <pic:nvPicPr>
                                <pic:cNvPr id="509126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37790" name="Picture">
</wp:docPr>
                        <a:graphic>
                          <a:graphicData uri="http://schemas.openxmlformats.org/drawingml/2006/picture">
                            <pic:pic>
                              <pic:nvPicPr>
                                <pic:cNvPr id="2580377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794677" name="Picture">
</wp:docPr>
                        <a:graphic>
                          <a:graphicData uri="http://schemas.openxmlformats.org/drawingml/2006/picture">
                            <pic:pic>
                              <pic:nvPicPr>
                                <pic:cNvPr id="1891794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30812" name="Picture">
</wp:docPr>
                        <a:graphic>
                          <a:graphicData uri="http://schemas.openxmlformats.org/drawingml/2006/picture">
                            <pic:pic>
                              <pic:nvPicPr>
                                <pic:cNvPr id="1797530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190488" name="Picture">
</wp:docPr>
                        <a:graphic>
                          <a:graphicData uri="http://schemas.openxmlformats.org/drawingml/2006/picture">
                            <pic:pic>
                              <pic:nvPicPr>
                                <pic:cNvPr id="7411904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105786" name="Picture">
</wp:docPr>
                        <a:graphic>
                          <a:graphicData uri="http://schemas.openxmlformats.org/drawingml/2006/picture">
                            <pic:pic>
                              <pic:nvPicPr>
                                <pic:cNvPr id="19541057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17261" name="Picture">
</wp:docPr>
                        <a:graphic>
                          <a:graphicData uri="http://schemas.openxmlformats.org/drawingml/2006/picture">
                            <pic:pic>
                              <pic:nvPicPr>
                                <pic:cNvPr id="1995317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79697" name="Picture">
</wp:docPr>
                        <a:graphic>
                          <a:graphicData uri="http://schemas.openxmlformats.org/drawingml/2006/picture">
                            <pic:pic>
                              <pic:nvPicPr>
                                <pic:cNvPr id="18600796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417985" name="Picture">
</wp:docPr>
                        <a:graphic>
                          <a:graphicData uri="http://schemas.openxmlformats.org/drawingml/2006/picture">
                            <pic:pic>
                              <pic:nvPicPr>
                                <pic:cNvPr id="16324179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93253" name="Picture">
</wp:docPr>
                        <a:graphic>
                          <a:graphicData uri="http://schemas.openxmlformats.org/drawingml/2006/picture">
                            <pic:pic>
                              <pic:nvPicPr>
                                <pic:cNvPr id="740593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16500" name="Picture">
</wp:docPr>
                        <a:graphic>
                          <a:graphicData uri="http://schemas.openxmlformats.org/drawingml/2006/picture">
                            <pic:pic>
                              <pic:nvPicPr>
                                <pic:cNvPr id="8914165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05494" name="Picture">
</wp:docPr>
                        <a:graphic>
                          <a:graphicData uri="http://schemas.openxmlformats.org/drawingml/2006/picture">
                            <pic:pic>
                              <pic:nvPicPr>
                                <pic:cNvPr id="2514054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88754" name="Picture">
</wp:docPr>
                        <a:graphic>
                          <a:graphicData uri="http://schemas.openxmlformats.org/drawingml/2006/picture">
                            <pic:pic>
                              <pic:nvPicPr>
                                <pic:cNvPr id="300188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980491" name="Picture">
</wp:docPr>
                        <a:graphic>
                          <a:graphicData uri="http://schemas.openxmlformats.org/drawingml/2006/picture">
                            <pic:pic>
                              <pic:nvPicPr>
                                <pic:cNvPr id="514980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371038" name="Picture">
</wp:docPr>
                        <a:graphic>
                          <a:graphicData uri="http://schemas.openxmlformats.org/drawingml/2006/picture">
                            <pic:pic>
                              <pic:nvPicPr>
                                <pic:cNvPr id="3113710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47139" name="Picture">
</wp:docPr>
                        <a:graphic>
                          <a:graphicData uri="http://schemas.openxmlformats.org/drawingml/2006/picture">
                            <pic:pic>
                              <pic:nvPicPr>
                                <pic:cNvPr id="1849847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792178" name="Picture">
</wp:docPr>
                        <a:graphic>
                          <a:graphicData uri="http://schemas.openxmlformats.org/drawingml/2006/picture">
                            <pic:pic>
                              <pic:nvPicPr>
                                <pic:cNvPr id="9457921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0410" name="Picture">
</wp:docPr>
                  <a:graphic>
                    <a:graphicData uri="http://schemas.openxmlformats.org/drawingml/2006/picture">
                      <pic:pic>
                        <pic:nvPicPr>
                          <pic:cNvPr id="3190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28524" name="Picture">
</wp:docPr>
                  <a:graphic>
                    <a:graphicData uri="http://schemas.openxmlformats.org/drawingml/2006/picture">
                      <pic:pic>
                        <pic:nvPicPr>
                          <pic:cNvPr id="118962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385672" name="Picture">
</wp:docPr>
                  <a:graphic>
                    <a:graphicData uri="http://schemas.openxmlformats.org/drawingml/2006/picture">
                      <pic:pic>
                        <pic:nvPicPr>
                          <pic:cNvPr id="93338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Houppeville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679022" name="Picture">
</wp:docPr>
                  <a:graphic>
                    <a:graphicData uri="http://schemas.openxmlformats.org/drawingml/2006/picture">
                      <pic:pic>
                        <pic:nvPicPr>
                          <pic:cNvPr id="14636790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78942" name="Picture">
</wp:docPr>
                  <a:graphic>
                    <a:graphicData uri="http://schemas.openxmlformats.org/drawingml/2006/picture">
                      <pic:pic>
                        <pic:nvPicPr>
                          <pic:cNvPr id="373878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541867" name="Picture">
</wp:docPr>
                  <a:graphic>
                    <a:graphicData uri="http://schemas.openxmlformats.org/drawingml/2006/picture">
                      <pic:pic>
                        <pic:nvPicPr>
                          <pic:cNvPr id="2075418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5967" name="Picture">
</wp:docPr>
                        <a:graphic>
                          <a:graphicData uri="http://schemas.openxmlformats.org/drawingml/2006/picture">
                            <pic:pic>
                              <pic:nvPicPr>
                                <pic:cNvPr id="40015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20752" name="Picture">
</wp:docPr>
                  <a:graphic>
                    <a:graphicData uri="http://schemas.openxmlformats.org/drawingml/2006/picture">
                      <pic:pic>
                        <pic:nvPicPr>
                          <pic:cNvPr id="182452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37857" name="Picture">
</wp:docPr>
                  <a:graphic>
                    <a:graphicData uri="http://schemas.openxmlformats.org/drawingml/2006/picture">
                      <pic:pic>
                        <pic:nvPicPr>
                          <pic:cNvPr id="45133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134195" name="Picture">
</wp:docPr>
                  <a:graphic>
                    <a:graphicData uri="http://schemas.openxmlformats.org/drawingml/2006/picture">
                      <pic:pic>
                        <pic:nvPicPr>
                          <pic:cNvPr id="128413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Houppeville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46858" name="Picture">
</wp:docPr>
                        <a:graphic>
                          <a:graphicData uri="http://schemas.openxmlformats.org/drawingml/2006/picture">
                            <pic:pic>
                              <pic:nvPicPr>
                                <pic:cNvPr id="18776468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095852" name="Picture">
</wp:docPr>
                        <a:graphic>
                          <a:graphicData uri="http://schemas.openxmlformats.org/drawingml/2006/picture">
                            <pic:pic>
                              <pic:nvPicPr>
                                <pic:cNvPr id="15840958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929677" name="Picture">
</wp:docPr>
                  <a:graphic>
                    <a:graphicData uri="http://schemas.openxmlformats.org/drawingml/2006/picture">
                      <pic:pic>
                        <pic:nvPicPr>
                          <pic:cNvPr id="162392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01959" name="Picture">
</wp:docPr>
                  <a:graphic>
                    <a:graphicData uri="http://schemas.openxmlformats.org/drawingml/2006/picture">
                      <pic:pic>
                        <pic:nvPicPr>
                          <pic:cNvPr id="198210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08685" name="Picture">
</wp:docPr>
                  <a:graphic>
                    <a:graphicData uri="http://schemas.openxmlformats.org/drawingml/2006/picture">
                      <pic:pic>
                        <pic:nvPicPr>
                          <pic:cNvPr id="194360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781507" name="Picture">
</wp:docPr>
                  <a:graphic>
                    <a:graphicData uri="http://schemas.openxmlformats.org/drawingml/2006/picture">
                      <pic:pic>
                        <pic:nvPicPr>
                          <pic:cNvPr id="3087815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75442" name="Picture">
</wp:docPr>
                  <a:graphic>
                    <a:graphicData uri="http://schemas.openxmlformats.org/drawingml/2006/picture">
                      <pic:pic>
                        <pic:nvPicPr>
                          <pic:cNvPr id="477875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478415" name="Picture">
</wp:docPr>
                  <a:graphic>
                    <a:graphicData uri="http://schemas.openxmlformats.org/drawingml/2006/picture">
                      <pic:pic>
                        <pic:nvPicPr>
                          <pic:cNvPr id="19914784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636397" name="Picture">
</wp:docPr>
                        <a:graphic>
                          <a:graphicData uri="http://schemas.openxmlformats.org/drawingml/2006/picture">
                            <pic:pic>
                              <pic:nvPicPr>
                                <pic:cNvPr id="1003636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82361" name="Picture">
</wp:docPr>
                        <a:graphic>
                          <a:graphicData uri="http://schemas.openxmlformats.org/drawingml/2006/picture">
                            <pic:pic>
                              <pic:nvPicPr>
                                <pic:cNvPr id="20465823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95581" name="Picture">
</wp:docPr>
                  <a:graphic>
                    <a:graphicData uri="http://schemas.openxmlformats.org/drawingml/2006/picture">
                      <pic:pic>
                        <pic:nvPicPr>
                          <pic:cNvPr id="206169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65893" name="Picture">
</wp:docPr>
                  <a:graphic>
                    <a:graphicData uri="http://schemas.openxmlformats.org/drawingml/2006/picture">
                      <pic:pic>
                        <pic:nvPicPr>
                          <pic:cNvPr id="24496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28089" name="Picture">
</wp:docPr>
                  <a:graphic>
                    <a:graphicData uri="http://schemas.openxmlformats.org/drawingml/2006/picture">
                      <pic:pic>
                        <pic:nvPicPr>
                          <pic:cNvPr id="36152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467841" name="Picture">
</wp:docPr>
                  <a:graphic>
                    <a:graphicData uri="http://schemas.openxmlformats.org/drawingml/2006/picture">
                      <pic:pic>
                        <pic:nvPicPr>
                          <pic:cNvPr id="8624678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75864" name="Picture">
</wp:docPr>
                  <a:graphic>
                    <a:graphicData uri="http://schemas.openxmlformats.org/drawingml/2006/picture">
                      <pic:pic>
                        <pic:nvPicPr>
                          <pic:cNvPr id="1855175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284844" name="Picture">
</wp:docPr>
                  <a:graphic>
                    <a:graphicData uri="http://schemas.openxmlformats.org/drawingml/2006/picture">
                      <pic:pic>
                        <pic:nvPicPr>
                          <pic:cNvPr id="15842848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357719" name="Picture">
</wp:docPr>
                        <a:graphic>
                          <a:graphicData uri="http://schemas.openxmlformats.org/drawingml/2006/picture">
                            <pic:pic>
                              <pic:nvPicPr>
                                <pic:cNvPr id="959357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61914" name="Picture">
</wp:docPr>
                  <a:graphic>
                    <a:graphicData uri="http://schemas.openxmlformats.org/drawingml/2006/picture">
                      <pic:pic>
                        <pic:nvPicPr>
                          <pic:cNvPr id="35716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36754" name="Picture">
</wp:docPr>
                  <a:graphic>
                    <a:graphicData uri="http://schemas.openxmlformats.org/drawingml/2006/picture">
                      <pic:pic>
                        <pic:nvPicPr>
                          <pic:cNvPr id="4953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47644" name="Picture">
</wp:docPr>
                  <a:graphic>
                    <a:graphicData uri="http://schemas.openxmlformats.org/drawingml/2006/picture">
                      <pic:pic>
                        <pic:nvPicPr>
                          <pic:cNvPr id="72704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446151" name="Picture">
</wp:docPr>
                  <a:graphic>
                    <a:graphicData uri="http://schemas.openxmlformats.org/drawingml/2006/picture">
                      <pic:pic>
                        <pic:nvPicPr>
                          <pic:cNvPr id="10294461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82160" name="Picture">
</wp:docPr>
                  <a:graphic>
                    <a:graphicData uri="http://schemas.openxmlformats.org/drawingml/2006/picture">
                      <pic:pic>
                        <pic:nvPicPr>
                          <pic:cNvPr id="1944882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611856" name="Picture">
</wp:docPr>
                  <a:graphic>
                    <a:graphicData uri="http://schemas.openxmlformats.org/drawingml/2006/picture">
                      <pic:pic>
                        <pic:nvPicPr>
                          <pic:cNvPr id="18926118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91575" name="Picture">
</wp:docPr>
                        <a:graphic>
                          <a:graphicData uri="http://schemas.openxmlformats.org/drawingml/2006/picture">
                            <pic:pic>
                              <pic:nvPicPr>
                                <pic:cNvPr id="18983915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4420" name="Picture">
</wp:docPr>
                  <a:graphic>
                    <a:graphicData uri="http://schemas.openxmlformats.org/drawingml/2006/picture">
                      <pic:pic>
                        <pic:nvPicPr>
                          <pic:cNvPr id="18050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77729" name="Picture">
</wp:docPr>
                  <a:graphic>
                    <a:graphicData uri="http://schemas.openxmlformats.org/drawingml/2006/picture">
                      <pic:pic>
                        <pic:nvPicPr>
                          <pic:cNvPr id="129907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0683" name="Picture">
</wp:docPr>
                  <a:graphic>
                    <a:graphicData uri="http://schemas.openxmlformats.org/drawingml/2006/picture">
                      <pic:pic>
                        <pic:nvPicPr>
                          <pic:cNvPr id="9658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Houppeville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032665" name="Picture">
</wp:docPr>
                  <a:graphic>
                    <a:graphicData uri="http://schemas.openxmlformats.org/drawingml/2006/picture">
                      <pic:pic>
                        <pic:nvPicPr>
                          <pic:cNvPr id="170703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81789" name="Picture">
</wp:docPr>
                  <a:graphic>
                    <a:graphicData uri="http://schemas.openxmlformats.org/drawingml/2006/picture">
                      <pic:pic>
                        <pic:nvPicPr>
                          <pic:cNvPr id="152238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70541" name="Picture">
</wp:docPr>
                  <a:graphic>
                    <a:graphicData uri="http://schemas.openxmlformats.org/drawingml/2006/picture">
                      <pic:pic>
                        <pic:nvPicPr>
                          <pic:cNvPr id="138977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072365" name="Picture">
</wp:docPr>
                  <a:graphic>
                    <a:graphicData uri="http://schemas.openxmlformats.org/drawingml/2006/picture">
                      <pic:pic>
                        <pic:nvPicPr>
                          <pic:cNvPr id="7830723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841071" name="Picture">
</wp:docPr>
                  <a:graphic>
                    <a:graphicData uri="http://schemas.openxmlformats.org/drawingml/2006/picture">
                      <pic:pic>
                        <pic:nvPicPr>
                          <pic:cNvPr id="5128410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109625" name="Picture">
</wp:docPr>
                  <a:graphic>
                    <a:graphicData uri="http://schemas.openxmlformats.org/drawingml/2006/picture">
                      <pic:pic>
                        <pic:nvPicPr>
                          <pic:cNvPr id="17451096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39161" name="Picture">
</wp:docPr>
                        <a:graphic>
                          <a:graphicData uri="http://schemas.openxmlformats.org/drawingml/2006/picture">
                            <pic:pic>
                              <pic:nvPicPr>
                                <pic:cNvPr id="807139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24297" name="Picture">
</wp:docPr>
                  <a:graphic>
                    <a:graphicData uri="http://schemas.openxmlformats.org/drawingml/2006/picture">
                      <pic:pic>
                        <pic:nvPicPr>
                          <pic:cNvPr id="205982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84890" name="Picture">
</wp:docPr>
                  <a:graphic>
                    <a:graphicData uri="http://schemas.openxmlformats.org/drawingml/2006/picture">
                      <pic:pic>
                        <pic:nvPicPr>
                          <pic:cNvPr id="140948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39858" name="Picture">
</wp:docPr>
                  <a:graphic>
                    <a:graphicData uri="http://schemas.openxmlformats.org/drawingml/2006/picture">
                      <pic:pic>
                        <pic:nvPicPr>
                          <pic:cNvPr id="83783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867659" name="Picture">
</wp:docPr>
                  <a:graphic>
                    <a:graphicData uri="http://schemas.openxmlformats.org/drawingml/2006/picture">
                      <pic:pic>
                        <pic:nvPicPr>
                          <pic:cNvPr id="10788676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488765" name="Picture">
</wp:docPr>
                  <a:graphic>
                    <a:graphicData uri="http://schemas.openxmlformats.org/drawingml/2006/picture">
                      <pic:pic>
                        <pic:nvPicPr>
                          <pic:cNvPr id="745488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378171" name="Picture">
</wp:docPr>
                  <a:graphic>
                    <a:graphicData uri="http://schemas.openxmlformats.org/drawingml/2006/picture">
                      <pic:pic>
                        <pic:nvPicPr>
                          <pic:cNvPr id="11353781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896860" name="Picture">
</wp:docPr>
                        <a:graphic>
                          <a:graphicData uri="http://schemas.openxmlformats.org/drawingml/2006/picture">
                            <pic:pic>
                              <pic:nvPicPr>
                                <pic:cNvPr id="7118968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55212" name="Picture">
</wp:docPr>
                  <a:graphic>
                    <a:graphicData uri="http://schemas.openxmlformats.org/drawingml/2006/picture">
                      <pic:pic>
                        <pic:nvPicPr>
                          <pic:cNvPr id="17755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27263" name="Picture">
</wp:docPr>
                  <a:graphic>
                    <a:graphicData uri="http://schemas.openxmlformats.org/drawingml/2006/picture">
                      <pic:pic>
                        <pic:nvPicPr>
                          <pic:cNvPr id="178162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42264" name="Picture">
</wp:docPr>
                  <a:graphic>
                    <a:graphicData uri="http://schemas.openxmlformats.org/drawingml/2006/picture">
                      <pic:pic>
                        <pic:nvPicPr>
                          <pic:cNvPr id="159774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Houppeville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662261" name="Picture">
</wp:docPr>
                  <a:graphic>
                    <a:graphicData uri="http://schemas.openxmlformats.org/drawingml/2006/picture">
                      <pic:pic>
                        <pic:nvPicPr>
                          <pic:cNvPr id="14206622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69196" name="Picture">
</wp:docPr>
                  <a:graphic>
                    <a:graphicData uri="http://schemas.openxmlformats.org/drawingml/2006/picture">
                      <pic:pic>
                        <pic:nvPicPr>
                          <pic:cNvPr id="1632469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2496187" name="Picture">
</wp:docPr>
                  <a:graphic>
                    <a:graphicData uri="http://schemas.openxmlformats.org/drawingml/2006/picture">
                      <pic:pic>
                        <pic:nvPicPr>
                          <pic:cNvPr id="18724961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95204" name="Picture">
</wp:docPr>
                  <a:graphic>
                    <a:graphicData uri="http://schemas.openxmlformats.org/drawingml/2006/picture">
                      <pic:pic>
                        <pic:nvPicPr>
                          <pic:cNvPr id="165849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1257" name="Picture">
</wp:docPr>
                  <a:graphic>
                    <a:graphicData uri="http://schemas.openxmlformats.org/drawingml/2006/picture">
                      <pic:pic>
                        <pic:nvPicPr>
                          <pic:cNvPr id="11430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26770" name="Picture">
</wp:docPr>
                  <a:graphic>
                    <a:graphicData uri="http://schemas.openxmlformats.org/drawingml/2006/picture">
                      <pic:pic>
                        <pic:nvPicPr>
                          <pic:cNvPr id="106172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077371" name="Picture">
</wp:docPr>
                  <a:graphic>
                    <a:graphicData uri="http://schemas.openxmlformats.org/drawingml/2006/picture">
                      <pic:pic>
                        <pic:nvPicPr>
                          <pic:cNvPr id="4950773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74240" name="Picture">
</wp:docPr>
                  <a:graphic>
                    <a:graphicData uri="http://schemas.openxmlformats.org/drawingml/2006/picture">
                      <pic:pic>
                        <pic:nvPicPr>
                          <pic:cNvPr id="21088742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894029" name="Picture">
</wp:docPr>
                  <a:graphic>
                    <a:graphicData uri="http://schemas.openxmlformats.org/drawingml/2006/picture">
                      <pic:pic>
                        <pic:nvPicPr>
                          <pic:cNvPr id="1478940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91634" name="Picture">
</wp:docPr>
                  <a:graphic>
                    <a:graphicData uri="http://schemas.openxmlformats.org/drawingml/2006/picture">
                      <pic:pic>
                        <pic:nvPicPr>
                          <pic:cNvPr id="162649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27766" name="Picture">
</wp:docPr>
                  <a:graphic>
                    <a:graphicData uri="http://schemas.openxmlformats.org/drawingml/2006/picture">
                      <pic:pic>
                        <pic:nvPicPr>
                          <pic:cNvPr id="77662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24058" name="Picture">
</wp:docPr>
                  <a:graphic>
                    <a:graphicData uri="http://schemas.openxmlformats.org/drawingml/2006/picture">
                      <pic:pic>
                        <pic:nvPicPr>
                          <pic:cNvPr id="49152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"https://fiches-risques.brgm.fr/fr/georisques/mvt-synthetique/11100998" \t "_self" </w:instrText>
            </w:r>
            <w:r>
              <w:fldChar w:fldCharType="separate"/>
            </w:r>
            <w:r>
              <w:rPr>
                <w:rFonts w:ascii="Marianne" w:hAnsi="Marianne" w:eastAsia="Marianne" w:cs="Marianne"/>
                <w:sz w:val="14"/>
              </w:rPr>
              <w:t xml:space="preserve">11100998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"https://fiches-risques.brgm.fr/fr/georisques/mvt-synthetique/11100999" \t "_self" </w:instrText>
            </w:r>
            <w:r>
              <w:fldChar w:fldCharType="separate"/>
            </w:r>
            <w:r>
              <w:rPr>
                <w:rFonts w:ascii="Marianne" w:hAnsi="Marianne" w:eastAsia="Marianne" w:cs="Marianne"/>
                <w:sz w:val="14"/>
              </w:rPr>
              <w:t xml:space="preserve">11100999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"https://fiches-risques.brgm.fr/fr/georisques/mvt-synthetique/11101000" \t "_self" </w:instrText>
            </w:r>
            <w:r>
              <w:fldChar w:fldCharType="separate"/>
            </w:r>
            <w:r>
              <w:rPr>
                <w:rFonts w:ascii="Marianne" w:hAnsi="Marianne" w:eastAsia="Marianne" w:cs="Marianne"/>
                <w:sz w:val="14"/>
              </w:rPr>
              <w:t xml:space="preserve">11101000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"https://fiches-risques.brgm.fr/fr/georisques/mvt-synthetique/11101001" \t "_self" </w:instrText>
            </w:r>
            <w:r>
              <w:fldChar w:fldCharType="separate"/>
            </w:r>
            <w:r>
              <w:rPr>
                <w:rFonts w:ascii="Marianne" w:hAnsi="Marianne" w:eastAsia="Marianne" w:cs="Marianne"/>
                <w:sz w:val="14"/>
              </w:rPr>
              <w:t xml:space="preserve">11101001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"https://fiches-risques.brgm.fr/fr/georisques/mvt-synthetique/11101002" \t "_self" </w:instrText>
            </w:r>
            <w:r>
              <w:fldChar w:fldCharType="separate"/>
            </w:r>
            <w:r>
              <w:rPr>
                <w:rFonts w:ascii="Marianne" w:hAnsi="Marianne" w:eastAsia="Marianne" w:cs="Marianne"/>
                <w:sz w:val="14"/>
              </w:rPr>
              <w:t xml:space="preserve">11101002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60470" name="Picture">
</wp:docPr>
                  <a:graphic>
                    <a:graphicData uri="http://schemas.openxmlformats.org/drawingml/2006/picture">
                      <pic:pic>
                        <pic:nvPicPr>
                          <pic:cNvPr id="6406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90494" name="Picture">
</wp:docPr>
                  <a:graphic>
                    <a:graphicData uri="http://schemas.openxmlformats.org/drawingml/2006/picture">
                      <pic:pic>
                        <pic:nvPicPr>
                          <pic:cNvPr id="185699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98644" name="Picture">
</wp:docPr>
                  <a:graphic>
                    <a:graphicData uri="http://schemas.openxmlformats.org/drawingml/2006/picture">
                      <pic:pic>
                        <pic:nvPicPr>
                          <pic:cNvPr id="168849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"https://fiches-risques.brgm.fr/georisques/cavite/HNOIE0022040" \t "_self" </w:instrText>
            </w:r>
            <w:r>
              <w:fldChar w:fldCharType="separate"/>
            </w:r>
            <w:r>
              <w:rPr>
                <w:rFonts w:ascii="Marianne" w:hAnsi="Marianne" w:eastAsia="Marianne" w:cs="Marianne"/>
                <w:sz w:val="14"/>
              </w:rPr>
              <w:t xml:space="preserve">HNOIE0022040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"https://fiches-risques.brgm.fr/georisques/cavite/HNOIE0022041" \t "_self" </w:instrText>
            </w:r>
            <w:r>
              <w:fldChar w:fldCharType="separate"/>
            </w:r>
            <w:r>
              <w:rPr>
                <w:rFonts w:ascii="Marianne" w:hAnsi="Marianne" w:eastAsia="Marianne" w:cs="Marianne"/>
                <w:sz w:val="14"/>
              </w:rPr>
              <w:t xml:space="preserve">HNOIE0022041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"https://fiches-risques.brgm.fr/georisques/cavite/HNOIE0022042" \t "_self" </w:instrText>
            </w:r>
            <w:r>
              <w:fldChar w:fldCharType="separate"/>
            </w:r>
            <w:r>
              <w:rPr>
                <w:rFonts w:ascii="Marianne" w:hAnsi="Marianne" w:eastAsia="Marianne" w:cs="Marianne"/>
                <w:sz w:val="14"/>
              </w:rPr>
              <w:t xml:space="preserve">HNOIE0022042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"https://fiches-risques.brgm.fr/georisques/cavite/HNOIE0022043" \t "_self" </w:instrText>
            </w:r>
            <w:r>
              <w:fldChar w:fldCharType="separate"/>
            </w:r>
            <w:r>
              <w:rPr>
                <w:rFonts w:ascii="Marianne" w:hAnsi="Marianne" w:eastAsia="Marianne" w:cs="Marianne"/>
                <w:sz w:val="14"/>
              </w:rPr>
              <w:t xml:space="preserve">HNOIE0022043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"https://fiches-risques.brgm.fr/georisques/cavite/HNOIE0022044" \t "_self" </w:instrText>
            </w:r>
            <w:r>
              <w:fldChar w:fldCharType="separate"/>
            </w:r>
            <w:r>
              <w:rPr>
                <w:rFonts w:ascii="Marianne" w:hAnsi="Marianne" w:eastAsia="Marianne" w:cs="Marianne"/>
                <w:sz w:val="14"/>
              </w:rPr>
              <w:t xml:space="preserve">HNOIE0022044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"https://fiches-risques.brgm.fr/georisques/cavite/HNOIE0022045" \t "_self" </w:instrText>
            </w:r>
            <w:r>
              <w:fldChar w:fldCharType="separate"/>
            </w:r>
            <w:r>
              <w:rPr>
                <w:rFonts w:ascii="Marianne" w:hAnsi="Marianne" w:eastAsia="Marianne" w:cs="Marianne"/>
                <w:sz w:val="14"/>
              </w:rPr>
              <w:t xml:space="preserve">HNOIE0022045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"https://fiches-risques.brgm.fr/georisques/cavite/HNOIE0022046" \t "_self" </w:instrText>
            </w:r>
            <w:r>
              <w:fldChar w:fldCharType="separate"/>
            </w:r>
            <w:r>
              <w:rPr>
                <w:rFonts w:ascii="Marianne" w:hAnsi="Marianne" w:eastAsia="Marianne" w:cs="Marianne"/>
                <w:sz w:val="14"/>
              </w:rPr>
              <w:t xml:space="preserve">HNOIE0022046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"https://fiches-risques.brgm.fr/georisques/cavite/HNOIE0022047" \t "_self" </w:instrText>
            </w:r>
            <w:r>
              <w:fldChar w:fldCharType="separate"/>
            </w:r>
            <w:r>
              <w:rPr>
                <w:rFonts w:ascii="Marianne" w:hAnsi="Marianne" w:eastAsia="Marianne" w:cs="Marianne"/>
                <w:sz w:val="14"/>
              </w:rPr>
              <w:t xml:space="preserve">HNOIE0022047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"https://fiches-risques.brgm.fr/georisques/cavite/HNOIE0022048" \t "_self" </w:instrText>
            </w:r>
            <w:r>
              <w:fldChar w:fldCharType="separate"/>
            </w:r>
            <w:r>
              <w:rPr>
                <w:rFonts w:ascii="Marianne" w:hAnsi="Marianne" w:eastAsia="Marianne" w:cs="Marianne"/>
                <w:sz w:val="14"/>
              </w:rPr>
              <w:t xml:space="preserve">HNOIE0022048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"https://fiches-risques.brgm.fr/georisques/cavite/HNOIE0022049" \t "_self" </w:instrText>
            </w:r>
            <w:r>
              <w:fldChar w:fldCharType="separate"/>
            </w:r>
            <w:r>
              <w:rPr>
                <w:rFonts w:ascii="Marianne" w:hAnsi="Marianne" w:eastAsia="Marianne" w:cs="Marianne"/>
                <w:sz w:val="14"/>
              </w:rPr>
              <w:t xml:space="preserve">HNOIE0022049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"https://fiches-risques.brgm.fr/georisques/cavite/HNOIE0022050" \t "_self" </w:instrText>
            </w:r>
            <w:r>
              <w:fldChar w:fldCharType="separate"/>
            </w:r>
            <w:r>
              <w:rPr>
                <w:rFonts w:ascii="Marianne" w:hAnsi="Marianne" w:eastAsia="Marianne" w:cs="Marianne"/>
                <w:sz w:val="14"/>
              </w:rPr>
              <w:t xml:space="preserve">HNOIE0022050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"https://fiches-risques.brgm.fr/georisques/cavite/HNOIE0022051" \t "_self" </w:instrText>
            </w:r>
            <w:r>
              <w:fldChar w:fldCharType="separate"/>
            </w:r>
            <w:r>
              <w:rPr>
                <w:rFonts w:ascii="Marianne" w:hAnsi="Marianne" w:eastAsia="Marianne" w:cs="Marianne"/>
                <w:sz w:val="14"/>
              </w:rPr>
              <w:t xml:space="preserve">HNOIE0022051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"https://fiches-risques.brgm.fr/georisques/cavite/HNOIE0022052" \t "_self" </w:instrText>
            </w:r>
            <w:r>
              <w:fldChar w:fldCharType="separate"/>
            </w:r>
            <w:r>
              <w:rPr>
                <w:rFonts w:ascii="Marianne" w:hAnsi="Marianne" w:eastAsia="Marianne" w:cs="Marianne"/>
                <w:sz w:val="14"/>
              </w:rPr>
              <w:t xml:space="preserve">HNOIE0022052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"https://fiches-risques.brgm.fr/georisques/cavite/HNOIE0022053" \t "_self" </w:instrText>
            </w:r>
            <w:r>
              <w:fldChar w:fldCharType="separate"/>
            </w:r>
            <w:r>
              <w:rPr>
                <w:rFonts w:ascii="Marianne" w:hAnsi="Marianne" w:eastAsia="Marianne" w:cs="Marianne"/>
                <w:sz w:val="14"/>
              </w:rPr>
              <w:t xml:space="preserve">HNOIE0022053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"https://fiches-risques.brgm.fr/georisques/cavite/HNOIE0022054" \t "_self" </w:instrText>
            </w:r>
            <w:r>
              <w:fldChar w:fldCharType="separate"/>
            </w:r>
            <w:r>
              <w:rPr>
                <w:rFonts w:ascii="Marianne" w:hAnsi="Marianne" w:eastAsia="Marianne" w:cs="Marianne"/>
                <w:sz w:val="14"/>
              </w:rPr>
              <w:t xml:space="preserve">HNOIE0022054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"https://fiches-risques.brgm.fr/georisques/cavite/HNOIE0022055" \t "_self" </w:instrText>
            </w:r>
            <w:r>
              <w:fldChar w:fldCharType="separate"/>
            </w:r>
            <w:r>
              <w:rPr>
                <w:rFonts w:ascii="Marianne" w:hAnsi="Marianne" w:eastAsia="Marianne" w:cs="Marianne"/>
                <w:sz w:val="14"/>
              </w:rPr>
              <w:t xml:space="preserve">HNOIE0022055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"https://fiches-risques.brgm.fr/georisques/cavite/HNOIE0022056" \t "_self" </w:instrText>
            </w:r>
            <w:r>
              <w:fldChar w:fldCharType="separate"/>
            </w:r>
            <w:r>
              <w:rPr>
                <w:rFonts w:ascii="Marianne" w:hAnsi="Marianne" w:eastAsia="Marianne" w:cs="Marianne"/>
                <w:sz w:val="14"/>
              </w:rPr>
              <w:t xml:space="preserve">HNOIE0022056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76367_1401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"https://fiches-risques.brgm.fr/georisques/cavite/HNOIE0022057" \t "_self" </w:instrText>
            </w:r>
            <w:r>
              <w:fldChar w:fldCharType="separate"/>
            </w:r>
            <w:r>
              <w:rPr>
                <w:rFonts w:ascii="Marianne" w:hAnsi="Marianne" w:eastAsia="Marianne" w:cs="Marianne"/>
                <w:sz w:val="14"/>
              </w:rPr>
              <w:t xml:space="preserve">HNOIE0022057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76367_1402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"https://fiches-risques.brgm.fr/georisques/cavite/HNOIE0022058" \t "_self" </w:instrText>
            </w:r>
            <w:r>
              <w:fldChar w:fldCharType="separate"/>
            </w:r>
            <w:r>
              <w:rPr>
                <w:rFonts w:ascii="Marianne" w:hAnsi="Marianne" w:eastAsia="Marianne" w:cs="Marianne"/>
                <w:sz w:val="14"/>
              </w:rPr>
              <w:t xml:space="preserve">HNOIE0022058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76367_1403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"https://fiches-risques.brgm.fr/georisques/cavite/HNOIE0022059" \t "_self" </w:instrText>
            </w:r>
            <w:r>
              <w:fldChar w:fldCharType="separate"/>
            </w:r>
            <w:r>
              <w:rPr>
                <w:rFonts w:ascii="Marianne" w:hAnsi="Marianne" w:eastAsia="Marianne" w:cs="Marianne"/>
                <w:sz w:val="14"/>
              </w:rPr>
              <w:t xml:space="preserve">HNOIE0022059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76367_1404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"https://fiches-risques.brgm.fr/georisques/cavite/HNOIE0022060" \t "_self" </w:instrText>
            </w:r>
            <w:r>
              <w:fldChar w:fldCharType="separate"/>
            </w:r>
            <w:r>
              <w:rPr>
                <w:rFonts w:ascii="Marianne" w:hAnsi="Marianne" w:eastAsia="Marianne" w:cs="Marianne"/>
                <w:sz w:val="14"/>
              </w:rPr>
              <w:t xml:space="preserve">HNOIE0022060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76367_1405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"https://fiches-risques.brgm.fr/georisques/cavite/HNOIE0022061" \t "_self" </w:instrText>
            </w:r>
            <w:r>
              <w:fldChar w:fldCharType="separate"/>
            </w:r>
            <w:r>
              <w:rPr>
                <w:rFonts w:ascii="Marianne" w:hAnsi="Marianne" w:eastAsia="Marianne" w:cs="Marianne"/>
                <w:sz w:val="14"/>
              </w:rPr>
              <w:t xml:space="preserve">HNOIE0022061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"https://fiches-risques.brgm.fr/georisques/cavite/HNOIE0022062" \t "_self" </w:instrText>
            </w:r>
            <w:r>
              <w:fldChar w:fldCharType="separate"/>
            </w:r>
            <w:r>
              <w:rPr>
                <w:rFonts w:ascii="Marianne" w:hAnsi="Marianne" w:eastAsia="Marianne" w:cs="Marianne"/>
                <w:sz w:val="14"/>
              </w:rPr>
              <w:t xml:space="preserve">HNOIE0022062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"https://fiches-risques.brgm.fr/georisques/cavite/HNOIE0022063" \t "_self" </w:instrText>
            </w:r>
            <w:r>
              <w:fldChar w:fldCharType="separate"/>
            </w:r>
            <w:r>
              <w:rPr>
                <w:rFonts w:ascii="Marianne" w:hAnsi="Marianne" w:eastAsia="Marianne" w:cs="Marianne"/>
                <w:sz w:val="14"/>
              </w:rPr>
              <w:t xml:space="preserve">HNOIE0022063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"https://fiches-risques.brgm.fr/georisques/cavite/HNOIE0022064" \t "_self" </w:instrText>
            </w:r>
            <w:r>
              <w:fldChar w:fldCharType="separate"/>
            </w:r>
            <w:r>
              <w:rPr>
                <w:rFonts w:ascii="Marianne" w:hAnsi="Marianne" w:eastAsia="Marianne" w:cs="Marianne"/>
                <w:sz w:val="14"/>
              </w:rPr>
              <w:t xml:space="preserve">HNOIE0022064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"https://fiches-risques.brgm.fr/georisques/cavite/HNOIE0022065" \t "_self" </w:instrText>
            </w:r>
            <w:r>
              <w:fldChar w:fldCharType="separate"/>
            </w:r>
            <w:r>
              <w:rPr>
                <w:rFonts w:ascii="Marianne" w:hAnsi="Marianne" w:eastAsia="Marianne" w:cs="Marianne"/>
                <w:sz w:val="14"/>
              </w:rPr>
              <w:t xml:space="preserve">HNOIE0022065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"https://fiches-risques.brgm.fr/georisques/cavite/HNOIE0022066" \t "_self" </w:instrText>
            </w:r>
            <w:r>
              <w:fldChar w:fldCharType="separate"/>
            </w:r>
            <w:r>
              <w:rPr>
                <w:rFonts w:ascii="Marianne" w:hAnsi="Marianne" w:eastAsia="Marianne" w:cs="Marianne"/>
                <w:sz w:val="14"/>
              </w:rPr>
              <w:t xml:space="preserve">HNOIE0022066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"https://fiches-risques.brgm.fr/georisques/cavite/HNOIE0022067" \t "_self" </w:instrText>
            </w:r>
            <w:r>
              <w:fldChar w:fldCharType="separate"/>
            </w:r>
            <w:r>
              <w:rPr>
                <w:rFonts w:ascii="Marianne" w:hAnsi="Marianne" w:eastAsia="Marianne" w:cs="Marianne"/>
                <w:sz w:val="14"/>
              </w:rPr>
              <w:t xml:space="preserve">HNOIE0022067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"https://fiches-risques.brgm.fr/georisques/cavite/HNOIE0022068" \t "_self" </w:instrText>
            </w:r>
            <w:r>
              <w:fldChar w:fldCharType="separate"/>
            </w:r>
            <w:r>
              <w:rPr>
                <w:rFonts w:ascii="Marianne" w:hAnsi="Marianne" w:eastAsia="Marianne" w:cs="Marianne"/>
                <w:sz w:val="14"/>
              </w:rPr>
              <w:t xml:space="preserve">HNOIE0022068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"https://fiches-risques.brgm.fr/georisques/cavite/HNOIE0022069" \t "_self" </w:instrText>
            </w:r>
            <w:r>
              <w:fldChar w:fldCharType="separate"/>
            </w:r>
            <w:r>
              <w:rPr>
                <w:rFonts w:ascii="Marianne" w:hAnsi="Marianne" w:eastAsia="Marianne" w:cs="Marianne"/>
                <w:sz w:val="14"/>
              </w:rPr>
              <w:t xml:space="preserve">HNOIE0022069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"https://fiches-risques.brgm.fr/georisques/cavite/HNOIE0022070" \t "_self" </w:instrText>
            </w:r>
            <w:r>
              <w:fldChar w:fldCharType="separate"/>
            </w:r>
            <w:r>
              <w:rPr>
                <w:rFonts w:ascii="Marianne" w:hAnsi="Marianne" w:eastAsia="Marianne" w:cs="Marianne"/>
                <w:sz w:val="14"/>
              </w:rPr>
              <w:t xml:space="preserve">HNOIE0022070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"https://fiches-risques.brgm.fr/georisques/cavite/HNOIE0022071" \t "_self" </w:instrText>
            </w:r>
            <w:r>
              <w:fldChar w:fldCharType="separate"/>
            </w:r>
            <w:r>
              <w:rPr>
                <w:rFonts w:ascii="Marianne" w:hAnsi="Marianne" w:eastAsia="Marianne" w:cs="Marianne"/>
                <w:sz w:val="14"/>
              </w:rPr>
              <w:t xml:space="preserve">HNOIE0022071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"https://fiches-risques.brgm.fr/georisques/cavite/HNOIE0022072" \t "_self" </w:instrText>
            </w:r>
            <w:r>
              <w:fldChar w:fldCharType="separate"/>
            </w:r>
            <w:r>
              <w:rPr>
                <w:rFonts w:ascii="Marianne" w:hAnsi="Marianne" w:eastAsia="Marianne" w:cs="Marianne"/>
                <w:sz w:val="14"/>
              </w:rPr>
              <w:t xml:space="preserve">HNOIE0022072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"https://fiches-risques.brgm.fr/georisques/cavite/HNOIE0022073" \t "_self" </w:instrText>
            </w:r>
            <w:r>
              <w:fldChar w:fldCharType="separate"/>
            </w:r>
            <w:r>
              <w:rPr>
                <w:rFonts w:ascii="Marianne" w:hAnsi="Marianne" w:eastAsia="Marianne" w:cs="Marianne"/>
                <w:sz w:val="14"/>
              </w:rPr>
              <w:t xml:space="preserve">HNOIE0022073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"https://fiches-risques.brgm.fr/georisques/cavite/HNOIE0022074" \t "_self" </w:instrText>
            </w:r>
            <w:r>
              <w:fldChar w:fldCharType="separate"/>
            </w:r>
            <w:r>
              <w:rPr>
                <w:rFonts w:ascii="Marianne" w:hAnsi="Marianne" w:eastAsia="Marianne" w:cs="Marianne"/>
                <w:sz w:val="14"/>
              </w:rPr>
              <w:t xml:space="preserve">HNOIE0022074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"https://fiches-risques.brgm.fr/georisques/cavite/HNOIE0022075" \t "_self" </w:instrText>
            </w:r>
            <w:r>
              <w:fldChar w:fldCharType="separate"/>
            </w:r>
            <w:r>
              <w:rPr>
                <w:rFonts w:ascii="Marianne" w:hAnsi="Marianne" w:eastAsia="Marianne" w:cs="Marianne"/>
                <w:sz w:val="14"/>
              </w:rPr>
              <w:t xml:space="preserve">HNOIE0022075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"https://fiches-risques.brgm.fr/georisques/cavite/HNOIE0022076" \t "_self" </w:instrText>
            </w:r>
            <w:r>
              <w:fldChar w:fldCharType="separate"/>
            </w:r>
            <w:r>
              <w:rPr>
                <w:rFonts w:ascii="Marianne" w:hAnsi="Marianne" w:eastAsia="Marianne" w:cs="Marianne"/>
                <w:sz w:val="14"/>
              </w:rPr>
              <w:t xml:space="preserve">HNOIE0022076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"https://fiches-risques.brgm.fr/georisques/cavite/HNOIE0022077" \t "_self" </w:instrText>
            </w:r>
            <w:r>
              <w:fldChar w:fldCharType="separate"/>
            </w:r>
            <w:r>
              <w:rPr>
                <w:rFonts w:ascii="Marianne" w:hAnsi="Marianne" w:eastAsia="Marianne" w:cs="Marianne"/>
                <w:sz w:val="14"/>
              </w:rPr>
              <w:t xml:space="preserve">HNOIE0022077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"https://fiches-risques.brgm.fr/georisques/cavite/HNOIE0022078" \t "_self" </w:instrText>
            </w:r>
            <w:r>
              <w:fldChar w:fldCharType="separate"/>
            </w:r>
            <w:r>
              <w:rPr>
                <w:rFonts w:ascii="Marianne" w:hAnsi="Marianne" w:eastAsia="Marianne" w:cs="Marianne"/>
                <w:sz w:val="14"/>
              </w:rPr>
              <w:t xml:space="preserve">HNOIE0022078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76367_178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9032" name="Picture">
</wp:docPr>
                  <a:graphic>
                    <a:graphicData uri="http://schemas.openxmlformats.org/drawingml/2006/picture">
                      <pic:pic>
                        <pic:nvPicPr>
                          <pic:cNvPr id="6299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44707" name="Picture">
</wp:docPr>
                  <a:graphic>
                    <a:graphicData uri="http://schemas.openxmlformats.org/drawingml/2006/picture">
                      <pic:pic>
                        <pic:nvPicPr>
                          <pic:cNvPr id="37034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72132" name="Picture">
</wp:docPr>
                  <a:graphic>
                    <a:graphicData uri="http://schemas.openxmlformats.org/drawingml/2006/picture">
                      <pic:pic>
                        <pic:nvPicPr>
                          <pic:cNvPr id="136727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"https://fiches-risques.brgm.fr/georisques/cavite/HNOIE0022079" \t "_self" </w:instrText>
            </w:r>
            <w:r>
              <w:fldChar w:fldCharType="separate"/>
            </w:r>
            <w:r>
              <w:rPr>
                <w:rFonts w:ascii="Marianne" w:hAnsi="Marianne" w:eastAsia="Marianne" w:cs="Marianne"/>
                <w:sz w:val="14"/>
              </w:rPr>
              <w:t xml:space="preserve">HNOIE0022079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"https://fiches-risques.brgm.fr/georisques/cavite/HNOIE0022080" \t "_self" </w:instrText>
            </w:r>
            <w:r>
              <w:fldChar w:fldCharType="separate"/>
            </w:r>
            <w:r>
              <w:rPr>
                <w:rFonts w:ascii="Marianne" w:hAnsi="Marianne" w:eastAsia="Marianne" w:cs="Marianne"/>
                <w:sz w:val="14"/>
              </w:rPr>
              <w:t xml:space="preserve">HNOIE0022080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"https://fiches-risques.brgm.fr/georisques/cavite/HNOIE0022081" \t "_self" </w:instrText>
            </w:r>
            <w:r>
              <w:fldChar w:fldCharType="separate"/>
            </w:r>
            <w:r>
              <w:rPr>
                <w:rFonts w:ascii="Marianne" w:hAnsi="Marianne" w:eastAsia="Marianne" w:cs="Marianne"/>
                <w:sz w:val="14"/>
              </w:rPr>
              <w:t xml:space="preserve">HNOIE0022081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"https://fiches-risques.brgm.fr/georisques/cavite/HNOIE0022082" \t "_self" </w:instrText>
            </w:r>
            <w:r>
              <w:fldChar w:fldCharType="separate"/>
            </w:r>
            <w:r>
              <w:rPr>
                <w:rFonts w:ascii="Marianne" w:hAnsi="Marianne" w:eastAsia="Marianne" w:cs="Marianne"/>
                <w:sz w:val="14"/>
              </w:rPr>
              <w:t xml:space="preserve">HNOIE0022082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"https://fiches-risques.brgm.fr/georisques/cavite/HNOIE0022083" \t "_self" </w:instrText>
            </w:r>
            <w:r>
              <w:fldChar w:fldCharType="separate"/>
            </w:r>
            <w:r>
              <w:rPr>
                <w:rFonts w:ascii="Marianne" w:hAnsi="Marianne" w:eastAsia="Marianne" w:cs="Marianne"/>
                <w:sz w:val="14"/>
              </w:rPr>
              <w:t xml:space="preserve">HNOIE0022083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"https://fiches-risques.brgm.fr/georisques/cavite/HNOIE0022084" \t "_self" </w:instrText>
            </w:r>
            <w:r>
              <w:fldChar w:fldCharType="separate"/>
            </w:r>
            <w:r>
              <w:rPr>
                <w:rFonts w:ascii="Marianne" w:hAnsi="Marianne" w:eastAsia="Marianne" w:cs="Marianne"/>
                <w:sz w:val="14"/>
              </w:rPr>
              <w:t xml:space="preserve">HNOIE0022084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"https://fiches-risques.brgm.fr/georisques/cavite/HNOIE0022085" \t "_self" </w:instrText>
            </w:r>
            <w:r>
              <w:fldChar w:fldCharType="separate"/>
            </w:r>
            <w:r>
              <w:rPr>
                <w:rFonts w:ascii="Marianne" w:hAnsi="Marianne" w:eastAsia="Marianne" w:cs="Marianne"/>
                <w:sz w:val="14"/>
              </w:rPr>
              <w:t xml:space="preserve">HNOIE0022085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"https://fiches-risques.brgm.fr/georisques/cavite/HNOIE0022086" \t "_self" </w:instrText>
            </w:r>
            <w:r>
              <w:fldChar w:fldCharType="separate"/>
            </w:r>
            <w:r>
              <w:rPr>
                <w:rFonts w:ascii="Marianne" w:hAnsi="Marianne" w:eastAsia="Marianne" w:cs="Marianne"/>
                <w:sz w:val="14"/>
              </w:rPr>
              <w:t xml:space="preserve">HNOIE0022086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"https://fiches-risques.brgm.fr/georisques/cavite/HNOIE0022087" \t "_self" </w:instrText>
            </w:r>
            <w:r>
              <w:fldChar w:fldCharType="separate"/>
            </w:r>
            <w:r>
              <w:rPr>
                <w:rFonts w:ascii="Marianne" w:hAnsi="Marianne" w:eastAsia="Marianne" w:cs="Marianne"/>
                <w:sz w:val="14"/>
              </w:rPr>
              <w:t xml:space="preserve">HNOIE0022087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"https://fiches-risques.brgm.fr/georisques/cavite/HNOIE0022088" \t "_self" </w:instrText>
            </w:r>
            <w:r>
              <w:fldChar w:fldCharType="separate"/>
            </w:r>
            <w:r>
              <w:rPr>
                <w:rFonts w:ascii="Marianne" w:hAnsi="Marianne" w:eastAsia="Marianne" w:cs="Marianne"/>
                <w:sz w:val="14"/>
              </w:rPr>
              <w:t xml:space="preserve">HNOIE0022088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"https://fiches-risques.brgm.fr/georisques/cavite/HNOIE0022089" \t "_self" </w:instrText>
            </w:r>
            <w:r>
              <w:fldChar w:fldCharType="separate"/>
            </w:r>
            <w:r>
              <w:rPr>
                <w:rFonts w:ascii="Marianne" w:hAnsi="Marianne" w:eastAsia="Marianne" w:cs="Marianne"/>
                <w:sz w:val="14"/>
              </w:rPr>
              <w:t xml:space="preserve">HNOIE0022089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"https://fiches-risques.brgm.fr/georisques/cavite/HNOIE0022090" \t "_self" </w:instrText>
            </w:r>
            <w:r>
              <w:fldChar w:fldCharType="separate"/>
            </w:r>
            <w:r>
              <w:rPr>
                <w:rFonts w:ascii="Marianne" w:hAnsi="Marianne" w:eastAsia="Marianne" w:cs="Marianne"/>
                <w:sz w:val="14"/>
              </w:rPr>
              <w:t xml:space="preserve">HNOIE0022090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"https://fiches-risques.brgm.fr/georisques/cavite/HNOIE0022091" \t "_self" </w:instrText>
            </w:r>
            <w:r>
              <w:fldChar w:fldCharType="separate"/>
            </w:r>
            <w:r>
              <w:rPr>
                <w:rFonts w:ascii="Marianne" w:hAnsi="Marianne" w:eastAsia="Marianne" w:cs="Marianne"/>
                <w:sz w:val="14"/>
              </w:rPr>
              <w:t xml:space="preserve">HNOIE0022091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"https://fiches-risques.brgm.fr/georisques/cavite/HNOIE0022092" \t "_self" </w:instrText>
            </w:r>
            <w:r>
              <w:fldChar w:fldCharType="separate"/>
            </w:r>
            <w:r>
              <w:rPr>
                <w:rFonts w:ascii="Marianne" w:hAnsi="Marianne" w:eastAsia="Marianne" w:cs="Marianne"/>
                <w:sz w:val="14"/>
              </w:rPr>
              <w:t xml:space="preserve">HNOIE0022092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"https://fiches-risques.brgm.fr/georisques/cavite/HNOIE0022093" \t "_self" </w:instrText>
            </w:r>
            <w:r>
              <w:fldChar w:fldCharType="separate"/>
            </w:r>
            <w:r>
              <w:rPr>
                <w:rFonts w:ascii="Marianne" w:hAnsi="Marianne" w:eastAsia="Marianne" w:cs="Marianne"/>
                <w:sz w:val="14"/>
              </w:rPr>
              <w:t xml:space="preserve">HNOIE0022093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"https://fiches-risques.brgm.fr/georisques/cavite/HNOIE0022094" \t "_self" </w:instrText>
            </w:r>
            <w:r>
              <w:fldChar w:fldCharType="separate"/>
            </w:r>
            <w:r>
              <w:rPr>
                <w:rFonts w:ascii="Marianne" w:hAnsi="Marianne" w:eastAsia="Marianne" w:cs="Marianne"/>
                <w:sz w:val="14"/>
              </w:rPr>
              <w:t xml:space="preserve">HNOIE0022094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"https://fiches-risques.brgm.fr/georisques/cavite/HNOIE0022095" \t "_self" </w:instrText>
            </w:r>
            <w:r>
              <w:fldChar w:fldCharType="separate"/>
            </w:r>
            <w:r>
              <w:rPr>
                <w:rFonts w:ascii="Marianne" w:hAnsi="Marianne" w:eastAsia="Marianne" w:cs="Marianne"/>
                <w:sz w:val="14"/>
              </w:rPr>
              <w:t xml:space="preserve">HNOIE0022095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"https://fiches-risques.brgm.fr/georisques/cavite/HNOIE0022096" \t "_self" </w:instrText>
            </w:r>
            <w:r>
              <w:fldChar w:fldCharType="separate"/>
            </w:r>
            <w:r>
              <w:rPr>
                <w:rFonts w:ascii="Marianne" w:hAnsi="Marianne" w:eastAsia="Marianne" w:cs="Marianne"/>
                <w:sz w:val="14"/>
              </w:rPr>
              <w:t xml:space="preserve">HNOIE0022096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"https://fiches-risques.brgm.fr/georisques/cavite/HNOIE0022097" \t "_self" </w:instrText>
            </w:r>
            <w:r>
              <w:fldChar w:fldCharType="separate"/>
            </w:r>
            <w:r>
              <w:rPr>
                <w:rFonts w:ascii="Marianne" w:hAnsi="Marianne" w:eastAsia="Marianne" w:cs="Marianne"/>
                <w:sz w:val="14"/>
              </w:rPr>
              <w:t xml:space="preserve">HNOIE0022097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"https://fiches-risques.brgm.fr/georisques/cavite/HNOIE0022098" \t "_self" </w:instrText>
            </w:r>
            <w:r>
              <w:fldChar w:fldCharType="separate"/>
            </w:r>
            <w:r>
              <w:rPr>
                <w:rFonts w:ascii="Marianne" w:hAnsi="Marianne" w:eastAsia="Marianne" w:cs="Marianne"/>
                <w:sz w:val="14"/>
              </w:rPr>
              <w:t xml:space="preserve">HNOIE0022098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"https://fiches-risques.brgm.fr/georisques/cavite/HNOIE0022099" \t "_self" </w:instrText>
            </w:r>
            <w:r>
              <w:fldChar w:fldCharType="separate"/>
            </w:r>
            <w:r>
              <w:rPr>
                <w:rFonts w:ascii="Marianne" w:hAnsi="Marianne" w:eastAsia="Marianne" w:cs="Marianne"/>
                <w:sz w:val="14"/>
              </w:rPr>
              <w:t xml:space="preserve">HNOIE0022099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"https://fiches-risques.brgm.fr/georisques/cavite/HNOIE0022100" \t "_self" </w:instrText>
            </w:r>
            <w:r>
              <w:fldChar w:fldCharType="separate"/>
            </w:r>
            <w:r>
              <w:rPr>
                <w:rFonts w:ascii="Marianne" w:hAnsi="Marianne" w:eastAsia="Marianne" w:cs="Marianne"/>
                <w:sz w:val="14"/>
              </w:rPr>
              <w:t xml:space="preserve">HNOIE0022100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"https://fiches-risques.brgm.fr/georisques/cavite/HNOIE0022101" \t "_self" </w:instrText>
            </w:r>
            <w:r>
              <w:fldChar w:fldCharType="separate"/>
            </w:r>
            <w:r>
              <w:rPr>
                <w:rFonts w:ascii="Marianne" w:hAnsi="Marianne" w:eastAsia="Marianne" w:cs="Marianne"/>
                <w:sz w:val="14"/>
              </w:rPr>
              <w:t xml:space="preserve">HNOIE0022101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"https://fiches-risques.brgm.fr/georisques/cavite/HNOIE0022102" \t "_self" </w:instrText>
            </w:r>
            <w:r>
              <w:fldChar w:fldCharType="separate"/>
            </w:r>
            <w:r>
              <w:rPr>
                <w:rFonts w:ascii="Marianne" w:hAnsi="Marianne" w:eastAsia="Marianne" w:cs="Marianne"/>
                <w:sz w:val="14"/>
              </w:rPr>
              <w:t xml:space="preserve">HNOIE0022102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"https://fiches-risques.brgm.fr/georisques/cavite/HNOIE0022103" \t "_self" </w:instrText>
            </w:r>
            <w:r>
              <w:fldChar w:fldCharType="separate"/>
            </w:r>
            <w:r>
              <w:rPr>
                <w:rFonts w:ascii="Marianne" w:hAnsi="Marianne" w:eastAsia="Marianne" w:cs="Marianne"/>
                <w:sz w:val="14"/>
              </w:rPr>
              <w:t xml:space="preserve">HNOIE0022103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"https://fiches-risques.brgm.fr/georisques/cavite/HNOIE0022104" \t "_self" </w:instrText>
            </w:r>
            <w:r>
              <w:fldChar w:fldCharType="separate"/>
            </w:r>
            <w:r>
              <w:rPr>
                <w:rFonts w:ascii="Marianne" w:hAnsi="Marianne" w:eastAsia="Marianne" w:cs="Marianne"/>
                <w:sz w:val="14"/>
              </w:rPr>
              <w:t xml:space="preserve">HNOIE0022104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"https://fiches-risques.brgm.fr/georisques/cavite/HNOIE0022105" \t "_self" </w:instrText>
            </w:r>
            <w:r>
              <w:fldChar w:fldCharType="separate"/>
            </w:r>
            <w:r>
              <w:rPr>
                <w:rFonts w:ascii="Marianne" w:hAnsi="Marianne" w:eastAsia="Marianne" w:cs="Marianne"/>
                <w:sz w:val="14"/>
              </w:rPr>
              <w:t xml:space="preserve">HNOIE0022105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"https://fiches-risques.brgm.fr/georisques/cavite/HNOIE0022106" \t "_self" </w:instrText>
            </w:r>
            <w:r>
              <w:fldChar w:fldCharType="separate"/>
            </w:r>
            <w:r>
              <w:rPr>
                <w:rFonts w:ascii="Marianne" w:hAnsi="Marianne" w:eastAsia="Marianne" w:cs="Marianne"/>
                <w:sz w:val="14"/>
              </w:rPr>
              <w:t xml:space="preserve">HNOIE0022106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"https://fiches-risques.brgm.fr/georisques/cavite/HNOIE0022107" \t "_self" </w:instrText>
            </w:r>
            <w:r>
              <w:fldChar w:fldCharType="separate"/>
            </w:r>
            <w:r>
              <w:rPr>
                <w:rFonts w:ascii="Marianne" w:hAnsi="Marianne" w:eastAsia="Marianne" w:cs="Marianne"/>
                <w:sz w:val="14"/>
              </w:rPr>
              <w:t xml:space="preserve">HNOIE0022107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"https://fiches-risques.brgm.fr/georisques/cavite/HNOIE0022108" \t "_self" </w:instrText>
            </w:r>
            <w:r>
              <w:fldChar w:fldCharType="separate"/>
            </w:r>
            <w:r>
              <w:rPr>
                <w:rFonts w:ascii="Marianne" w:hAnsi="Marianne" w:eastAsia="Marianne" w:cs="Marianne"/>
                <w:sz w:val="14"/>
              </w:rPr>
              <w:t xml:space="preserve">HNOIE0022108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"https://fiches-risques.brgm.fr/georisques/cavite/HNOIE0022109" \t "_self" </w:instrText>
            </w:r>
            <w:r>
              <w:fldChar w:fldCharType="separate"/>
            </w:r>
            <w:r>
              <w:rPr>
                <w:rFonts w:ascii="Marianne" w:hAnsi="Marianne" w:eastAsia="Marianne" w:cs="Marianne"/>
                <w:sz w:val="14"/>
              </w:rPr>
              <w:t xml:space="preserve">HNOIE0022109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"https://fiches-risques.brgm.fr/georisques/cavite/HNOIE0022110" \t "_self" </w:instrText>
            </w:r>
            <w:r>
              <w:fldChar w:fldCharType="separate"/>
            </w:r>
            <w:r>
              <w:rPr>
                <w:rFonts w:ascii="Marianne" w:hAnsi="Marianne" w:eastAsia="Marianne" w:cs="Marianne"/>
                <w:sz w:val="14"/>
              </w:rPr>
              <w:t xml:space="preserve">HNOIE0022110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"https://fiches-risques.brgm.fr/georisques/cavite/HNOIE0022111" \t "_self" </w:instrText>
            </w:r>
            <w:r>
              <w:fldChar w:fldCharType="separate"/>
            </w:r>
            <w:r>
              <w:rPr>
                <w:rFonts w:ascii="Marianne" w:hAnsi="Marianne" w:eastAsia="Marianne" w:cs="Marianne"/>
                <w:sz w:val="14"/>
              </w:rPr>
              <w:t xml:space="preserve">HNOIE0022111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"https://fiches-risques.brgm.fr/georisques/cavite/HNOIE0022112" \t "_self" </w:instrText>
            </w:r>
            <w:r>
              <w:fldChar w:fldCharType="separate"/>
            </w:r>
            <w:r>
              <w:rPr>
                <w:rFonts w:ascii="Marianne" w:hAnsi="Marianne" w:eastAsia="Marianne" w:cs="Marianne"/>
                <w:sz w:val="14"/>
              </w:rPr>
              <w:t xml:space="preserve">HNOIE0022112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"https://fiches-risques.brgm.fr/georisques/cavite/HNOIE0022113" \t "_self" </w:instrText>
            </w:r>
            <w:r>
              <w:fldChar w:fldCharType="separate"/>
            </w:r>
            <w:r>
              <w:rPr>
                <w:rFonts w:ascii="Marianne" w:hAnsi="Marianne" w:eastAsia="Marianne" w:cs="Marianne"/>
                <w:sz w:val="14"/>
              </w:rPr>
              <w:t xml:space="preserve">HNOIE0022113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"https://fiches-risques.brgm.fr/georisques/cavite/HNOIE0022114" \t "_self" </w:instrText>
            </w:r>
            <w:r>
              <w:fldChar w:fldCharType="separate"/>
            </w:r>
            <w:r>
              <w:rPr>
                <w:rFonts w:ascii="Marianne" w:hAnsi="Marianne" w:eastAsia="Marianne" w:cs="Marianne"/>
                <w:sz w:val="14"/>
              </w:rPr>
              <w:t xml:space="preserve">HNOIE0022114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"https://fiches-risques.brgm.fr/georisques/cavite/HNOIE0022115" \t "_self" </w:instrText>
            </w:r>
            <w:r>
              <w:fldChar w:fldCharType="separate"/>
            </w:r>
            <w:r>
              <w:rPr>
                <w:rFonts w:ascii="Marianne" w:hAnsi="Marianne" w:eastAsia="Marianne" w:cs="Marianne"/>
                <w:sz w:val="14"/>
              </w:rPr>
              <w:t xml:space="preserve">HNOIE0022115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"https://fiches-risques.brgm.fr/georisques/cavite/HNOIE0022116" \t "_self" </w:instrText>
            </w:r>
            <w:r>
              <w:fldChar w:fldCharType="separate"/>
            </w:r>
            <w:r>
              <w:rPr>
                <w:rFonts w:ascii="Marianne" w:hAnsi="Marianne" w:eastAsia="Marianne" w:cs="Marianne"/>
                <w:sz w:val="14"/>
              </w:rPr>
              <w:t xml:space="preserve">HNOIE0022116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"https://fiches-risques.brgm.fr/georisques/cavite/HNOIE0022117" \t "_self" </w:instrText>
            </w:r>
            <w:r>
              <w:fldChar w:fldCharType="separate"/>
            </w:r>
            <w:r>
              <w:rPr>
                <w:rFonts w:ascii="Marianne" w:hAnsi="Marianne" w:eastAsia="Marianne" w:cs="Marianne"/>
                <w:sz w:val="14"/>
              </w:rPr>
              <w:t xml:space="preserve">HNOIE0022117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"https://fiches-risques.brgm.fr/georisques/cavite/HNOIE0022118" \t "_self" </w:instrText>
            </w:r>
            <w:r>
              <w:fldChar w:fldCharType="separate"/>
            </w:r>
            <w:r>
              <w:rPr>
                <w:rFonts w:ascii="Marianne" w:hAnsi="Marianne" w:eastAsia="Marianne" w:cs="Marianne"/>
                <w:sz w:val="14"/>
              </w:rPr>
              <w:t xml:space="preserve">HNOIE0022118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"https://fiches-risques.brgm.fr/georisques/cavite/HNOIE0022119" \t "_self" </w:instrText>
            </w:r>
            <w:r>
              <w:fldChar w:fldCharType="separate"/>
            </w:r>
            <w:r>
              <w:rPr>
                <w:rFonts w:ascii="Marianne" w:hAnsi="Marianne" w:eastAsia="Marianne" w:cs="Marianne"/>
                <w:sz w:val="14"/>
              </w:rPr>
              <w:t xml:space="preserve">HNOIE0022119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"https://fiches-risques.brgm.fr/georisques/cavite/HNOIE0022120" \t "_self" </w:instrText>
            </w:r>
            <w:r>
              <w:fldChar w:fldCharType="separate"/>
            </w:r>
            <w:r>
              <w:rPr>
                <w:rFonts w:ascii="Marianne" w:hAnsi="Marianne" w:eastAsia="Marianne" w:cs="Marianne"/>
                <w:sz w:val="14"/>
              </w:rPr>
              <w:t xml:space="preserve">HNOIE0022120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"https://fiches-risques.brgm.fr/georisques/cavite/HNOIE0022121" \t "_self" </w:instrText>
            </w:r>
            <w:r>
              <w:fldChar w:fldCharType="separate"/>
            </w:r>
            <w:r>
              <w:rPr>
                <w:rFonts w:ascii="Marianne" w:hAnsi="Marianne" w:eastAsia="Marianne" w:cs="Marianne"/>
                <w:sz w:val="14"/>
              </w:rPr>
              <w:t xml:space="preserve">HNOIE0022121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"https://fiches-risques.brgm.fr/georisques/cavite/HNOIE0022122" \t "_self" </w:instrText>
            </w:r>
            <w:r>
              <w:fldChar w:fldCharType="separate"/>
            </w:r>
            <w:r>
              <w:rPr>
                <w:rFonts w:ascii="Marianne" w:hAnsi="Marianne" w:eastAsia="Marianne" w:cs="Marianne"/>
                <w:sz w:val="14"/>
              </w:rPr>
              <w:t xml:space="preserve">HNOIE0022122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"https://fiches-risques.brgm.fr/georisques/cavite/HNOIE0022123" \t "_self" </w:instrText>
            </w:r>
            <w:r>
              <w:fldChar w:fldCharType="separate"/>
            </w:r>
            <w:r>
              <w:rPr>
                <w:rFonts w:ascii="Marianne" w:hAnsi="Marianne" w:eastAsia="Marianne" w:cs="Marianne"/>
                <w:sz w:val="14"/>
              </w:rPr>
              <w:t xml:space="preserve">HNOIE0022123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76367_80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98023" name="Picture">
</wp:docPr>
                  <a:graphic>
                    <a:graphicData uri="http://schemas.openxmlformats.org/drawingml/2006/picture">
                      <pic:pic>
                        <pic:nvPicPr>
                          <pic:cNvPr id="50999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88371" name="Picture">
</wp:docPr>
                  <a:graphic>
                    <a:graphicData uri="http://schemas.openxmlformats.org/drawingml/2006/picture">
                      <pic:pic>
                        <pic:nvPicPr>
                          <pic:cNvPr id="27478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78641" name="Picture">
</wp:docPr>
                  <a:graphic>
                    <a:graphicData uri="http://schemas.openxmlformats.org/drawingml/2006/picture">
                      <pic:pic>
                        <pic:nvPicPr>
                          <pic:cNvPr id="91317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"https://fiches-risques.brgm.fr/georisques/cavite/HNOIE0022124" \t "_self" </w:instrText>
            </w:r>
            <w:r>
              <w:fldChar w:fldCharType="separate"/>
            </w:r>
            <w:r>
              <w:rPr>
                <w:rFonts w:ascii="Marianne" w:hAnsi="Marianne" w:eastAsia="Marianne" w:cs="Marianne"/>
                <w:sz w:val="14"/>
              </w:rPr>
              <w:t xml:space="preserve">HNOIE0022124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"https://fiches-risques.brgm.fr/georisques/cavite/HNOIE0022125" \t "_self" </w:instrText>
            </w:r>
            <w:r>
              <w:fldChar w:fldCharType="separate"/>
            </w:r>
            <w:r>
              <w:rPr>
                <w:rFonts w:ascii="Marianne" w:hAnsi="Marianne" w:eastAsia="Marianne" w:cs="Marianne"/>
                <w:sz w:val="14"/>
              </w:rPr>
              <w:t xml:space="preserve">HNOIE0022125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"https://fiches-risques.brgm.fr/georisques/cavite/HNOIE0022126" \t "_self" </w:instrText>
            </w:r>
            <w:r>
              <w:fldChar w:fldCharType="separate"/>
            </w:r>
            <w:r>
              <w:rPr>
                <w:rFonts w:ascii="Marianne" w:hAnsi="Marianne" w:eastAsia="Marianne" w:cs="Marianne"/>
                <w:sz w:val="14"/>
              </w:rPr>
              <w:t xml:space="preserve">HNOIE0022126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"https://fiches-risques.brgm.fr/georisques/cavite/HNOIE0022127" \t "_self" </w:instrText>
            </w:r>
            <w:r>
              <w:fldChar w:fldCharType="separate"/>
            </w:r>
            <w:r>
              <w:rPr>
                <w:rFonts w:ascii="Marianne" w:hAnsi="Marianne" w:eastAsia="Marianne" w:cs="Marianne"/>
                <w:sz w:val="14"/>
              </w:rPr>
              <w:t xml:space="preserve">HNOIE0022127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"https://fiches-risques.brgm.fr/georisques/cavite/HNOIE0022128" \t "_self" </w:instrText>
            </w:r>
            <w:r>
              <w:fldChar w:fldCharType="separate"/>
            </w:r>
            <w:r>
              <w:rPr>
                <w:rFonts w:ascii="Marianne" w:hAnsi="Marianne" w:eastAsia="Marianne" w:cs="Marianne"/>
                <w:sz w:val="14"/>
              </w:rPr>
              <w:t xml:space="preserve">HNOIE0022128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"https://fiches-risques.brgm.fr/georisques/cavite/HNOIE0022129" \t "_self" </w:instrText>
            </w:r>
            <w:r>
              <w:fldChar w:fldCharType="separate"/>
            </w:r>
            <w:r>
              <w:rPr>
                <w:rFonts w:ascii="Marianne" w:hAnsi="Marianne" w:eastAsia="Marianne" w:cs="Marianne"/>
                <w:sz w:val="14"/>
              </w:rPr>
              <w:t xml:space="preserve">HNOIE0022129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"https://fiches-risques.brgm.fr/georisques/cavite/HNOIE0022130" \t "_self" </w:instrText>
            </w:r>
            <w:r>
              <w:fldChar w:fldCharType="separate"/>
            </w:r>
            <w:r>
              <w:rPr>
                <w:rFonts w:ascii="Marianne" w:hAnsi="Marianne" w:eastAsia="Marianne" w:cs="Marianne"/>
                <w:sz w:val="14"/>
              </w:rPr>
              <w:t xml:space="preserve">HNOIE0022130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"https://fiches-risques.brgm.fr/georisques/cavite/HNOIE0022131" \t "_self" </w:instrText>
            </w:r>
            <w:r>
              <w:fldChar w:fldCharType="separate"/>
            </w:r>
            <w:r>
              <w:rPr>
                <w:rFonts w:ascii="Marianne" w:hAnsi="Marianne" w:eastAsia="Marianne" w:cs="Marianne"/>
                <w:sz w:val="14"/>
              </w:rPr>
              <w:t xml:space="preserve">HNOIE0022131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"https://fiches-risques.brgm.fr/georisques/cavite/HNOIE0022132" \t "_self" </w:instrText>
            </w:r>
            <w:r>
              <w:fldChar w:fldCharType="separate"/>
            </w:r>
            <w:r>
              <w:rPr>
                <w:rFonts w:ascii="Marianne" w:hAnsi="Marianne" w:eastAsia="Marianne" w:cs="Marianne"/>
                <w:sz w:val="14"/>
              </w:rPr>
              <w:t xml:space="preserve">HNOIE0022132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"https://fiches-risques.brgm.fr/georisques/cavite/HNOIE0022133" \t "_self" </w:instrText>
            </w:r>
            <w:r>
              <w:fldChar w:fldCharType="separate"/>
            </w:r>
            <w:r>
              <w:rPr>
                <w:rFonts w:ascii="Marianne" w:hAnsi="Marianne" w:eastAsia="Marianne" w:cs="Marianne"/>
                <w:sz w:val="14"/>
              </w:rPr>
              <w:t xml:space="preserve">HNOIE0022133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"https://fiches-risques.brgm.fr/georisques/cavite/HNOIE0022134" \t "_self" </w:instrText>
            </w:r>
            <w:r>
              <w:fldChar w:fldCharType="separate"/>
            </w:r>
            <w:r>
              <w:rPr>
                <w:rFonts w:ascii="Marianne" w:hAnsi="Marianne" w:eastAsia="Marianne" w:cs="Marianne"/>
                <w:sz w:val="14"/>
              </w:rPr>
              <w:t xml:space="preserve">HNOIE0022134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"https://fiches-risques.brgm.fr/georisques/cavite/HNOIE0022135" \t "_self" </w:instrText>
            </w:r>
            <w:r>
              <w:fldChar w:fldCharType="separate"/>
            </w:r>
            <w:r>
              <w:rPr>
                <w:rFonts w:ascii="Marianne" w:hAnsi="Marianne" w:eastAsia="Marianne" w:cs="Marianne"/>
                <w:sz w:val="14"/>
              </w:rPr>
              <w:t xml:space="preserve">HNOIE0022135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76367_95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"https://fiches-risques.brgm.fr/georisques/cavite/HNOIE0022136" \t "_self" </w:instrText>
            </w:r>
            <w:r>
              <w:fldChar w:fldCharType="separate"/>
            </w:r>
            <w:r>
              <w:rPr>
                <w:rFonts w:ascii="Marianne" w:hAnsi="Marianne" w:eastAsia="Marianne" w:cs="Marianne"/>
                <w:sz w:val="14"/>
              </w:rPr>
              <w:t xml:space="preserve">HNOIE0022136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76367_97</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85111" name="Picture">
</wp:docPr>
                  <a:graphic>
                    <a:graphicData uri="http://schemas.openxmlformats.org/drawingml/2006/picture">
                      <pic:pic>
                        <pic:nvPicPr>
                          <pic:cNvPr id="92658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37945" name="Picture">
</wp:docPr>
                  <a:graphic>
                    <a:graphicData uri="http://schemas.openxmlformats.org/drawingml/2006/picture">
                      <pic:pic>
                        <pic:nvPicPr>
                          <pic:cNvPr id="79143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76770 Houppeville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85321" name="Picture">
</wp:docPr>
                  <a:graphic>
                    <a:graphicData uri="http://schemas.openxmlformats.org/drawingml/2006/picture">
                      <pic:pic>
                        <pic:nvPicPr>
                          <pic:cNvPr id="53838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"https://fiches-risques.brgm.fr/georisques/casias/SSP3862128" \t "_blank" </w:instrText>
            </w:r>
            <w:r>
              <w:fldChar w:fldCharType="separate"/>
            </w:r>
            <w:r>
              <w:rPr>
                <w:rFonts w:ascii="Marianne" w:hAnsi="Marianne" w:eastAsia="Marianne" w:cs="Marianne"/>
                <w:sz w:val="14"/>
              </w:rPr>
              <w:t xml:space="preserve">SSP3862128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"https://fiches-risques.brgm.fr/georisques/casias/SSP3862127" \t "_blank" </w:instrText>
            </w:r>
            <w:r>
              <w:fldChar w:fldCharType="separate"/>
            </w:r>
            <w:r>
              <w:rPr>
                <w:rFonts w:ascii="Marianne" w:hAnsi="Marianne" w:eastAsia="Marianne" w:cs="Marianne"/>
                <w:sz w:val="14"/>
              </w:rPr>
              <w:t xml:space="preserve">SSP3862127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"https://fiches-risques.brgm.fr/georisques/casias/SSP3862126" \t "_blank" </w:instrText>
            </w:r>
            <w:r>
              <w:fldChar w:fldCharType="separate"/>
            </w:r>
            <w:r>
              <w:rPr>
                <w:rFonts w:ascii="Marianne" w:hAnsi="Marianne" w:eastAsia="Marianne" w:cs="Marianne"/>
                <w:sz w:val="14"/>
              </w:rPr>
              <w:t xml:space="preserve">SSP3862126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"https://fiches-risques.brgm.fr/georisques/casias/SSP3862125" \t "_blank" </w:instrText>
            </w:r>
            <w:r>
              <w:fldChar w:fldCharType="separate"/>
            </w:r>
            <w:r>
              <w:rPr>
                <w:rFonts w:ascii="Marianne" w:hAnsi="Marianne" w:eastAsia="Marianne" w:cs="Marianne"/>
                <w:sz w:val="14"/>
              </w:rPr>
              <w:t xml:space="preserve">SSP3862125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"https://fiches-risques.brgm.fr/georisques/casias/SSP3860347" \t "_blank" </w:instrText>
            </w:r>
            <w:r>
              <w:fldChar w:fldCharType="separate"/>
            </w:r>
            <w:r>
              <w:rPr>
                <w:rFonts w:ascii="Marianne" w:hAnsi="Marianne" w:eastAsia="Marianne" w:cs="Marianne"/>
                <w:sz w:val="14"/>
              </w:rPr>
              <w:t xml:space="preserve">SSP3860347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"https://fiches-risques.brgm.fr/georisques/casias/SSP3860345" \t "_blank" </w:instrText>
            </w:r>
            <w:r>
              <w:fldChar w:fldCharType="separate"/>
            </w:r>
            <w:r>
              <w:rPr>
                <w:rFonts w:ascii="Marianne" w:hAnsi="Marianne" w:eastAsia="Marianne" w:cs="Marianne"/>
                <w:sz w:val="14"/>
              </w:rPr>
              <w:t xml:space="preserve">SSP3860345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