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150905" name="Picture">
</wp:docPr>
                  <a:graphic>
                    <a:graphicData uri="http://schemas.openxmlformats.org/drawingml/2006/picture">
                      <pic:pic>
                        <pic:nvPicPr>
                          <pic:cNvPr id="370150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5721221" name="Picture">
</wp:docPr>
                  <a:graphic>
                    <a:graphicData uri="http://schemas.openxmlformats.org/drawingml/2006/picture">
                      <pic:pic>
                        <pic:nvPicPr>
                          <pic:cNvPr id="16057212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3419417" name="Picture">
</wp:docPr>
                        <a:graphic>
                          <a:graphicData uri="http://schemas.openxmlformats.org/drawingml/2006/picture">
                            <pic:pic>
                              <pic:nvPicPr>
                                <pic:cNvPr id="15634194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62123 Habarcq</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6364621" name="Picture">
</wp:docPr>
                  <a:graphic>
                    <a:graphicData uri="http://schemas.openxmlformats.org/drawingml/2006/picture">
                      <pic:pic>
                        <pic:nvPicPr>
                          <pic:cNvPr id="2763646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47832165" name="Picture">
</wp:docPr>
                  <a:graphic>
                    <a:graphicData uri="http://schemas.openxmlformats.org/drawingml/2006/picture">
                      <pic:pic>
                        <pic:nvPicPr>
                          <pic:cNvPr id="11478321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653536" name="Picture">
</wp:docPr>
                  <a:graphic>
                    <a:graphicData uri="http://schemas.openxmlformats.org/drawingml/2006/picture">
                      <pic:pic>
                        <pic:nvPicPr>
                          <pic:cNvPr id="936653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405567" name="Picture">
</wp:docPr>
                  <a:graphic>
                    <a:graphicData uri="http://schemas.openxmlformats.org/drawingml/2006/picture">
                      <pic:pic>
                        <pic:nvPicPr>
                          <pic:cNvPr id="538405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62123 Habarcq</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5099" name="Picture">
</wp:docPr>
                  <a:graphic>
                    <a:graphicData uri="http://schemas.openxmlformats.org/drawingml/2006/picture">
                      <pic:pic>
                        <pic:nvPicPr>
                          <pic:cNvPr id="14675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2590955" name="Picture">
</wp:docPr>
                        <a:graphic>
                          <a:graphicData uri="http://schemas.openxmlformats.org/drawingml/2006/picture">
                            <pic:pic>
                              <pic:nvPicPr>
                                <pic:cNvPr id="15225909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568416" name="Picture">
</wp:docPr>
                        <a:graphic>
                          <a:graphicData uri="http://schemas.openxmlformats.org/drawingml/2006/picture">
                            <pic:pic>
                              <pic:nvPicPr>
                                <pic:cNvPr id="20875684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291863" name="Picture">
</wp:docPr>
                        <a:graphic>
                          <a:graphicData uri="http://schemas.openxmlformats.org/drawingml/2006/picture">
                            <pic:pic>
                              <pic:nvPicPr>
                                <pic:cNvPr id="2102918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7135084" name="Picture">
</wp:docPr>
                        <a:graphic>
                          <a:graphicData uri="http://schemas.openxmlformats.org/drawingml/2006/picture">
                            <pic:pic>
                              <pic:nvPicPr>
                                <pic:cNvPr id="13671350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460809" name="Picture">
</wp:docPr>
                        <a:graphic>
                          <a:graphicData uri="http://schemas.openxmlformats.org/drawingml/2006/picture">
                            <pic:pic>
                              <pic:nvPicPr>
                                <pic:cNvPr id="18534608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6638057" name="Picture">
</wp:docPr>
                        <a:graphic>
                          <a:graphicData uri="http://schemas.openxmlformats.org/drawingml/2006/picture">
                            <pic:pic>
                              <pic:nvPicPr>
                                <pic:cNvPr id="147663805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3270143" name="Picture">
</wp:docPr>
                        <a:graphic>
                          <a:graphicData uri="http://schemas.openxmlformats.org/drawingml/2006/picture">
                            <pic:pic>
                              <pic:nvPicPr>
                                <pic:cNvPr id="11932701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046260" name="Picture">
</wp:docPr>
                        <a:graphic>
                          <a:graphicData uri="http://schemas.openxmlformats.org/drawingml/2006/picture">
                            <pic:pic>
                              <pic:nvPicPr>
                                <pic:cNvPr id="19940462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2987875" name="Picture">
</wp:docPr>
                        <a:graphic>
                          <a:graphicData uri="http://schemas.openxmlformats.org/drawingml/2006/picture">
                            <pic:pic>
                              <pic:nvPicPr>
                                <pic:cNvPr id="209298787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7011739" name="Picture">
</wp:docPr>
                        <a:graphic>
                          <a:graphicData uri="http://schemas.openxmlformats.org/drawingml/2006/picture">
                            <pic:pic>
                              <pic:nvPicPr>
                                <pic:cNvPr id="177701173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638899" name="Picture">
</wp:docPr>
                        <a:graphic>
                          <a:graphicData uri="http://schemas.openxmlformats.org/drawingml/2006/picture">
                            <pic:pic>
                              <pic:nvPicPr>
                                <pic:cNvPr id="14836388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3794887" name="Picture">
</wp:docPr>
                        <a:graphic>
                          <a:graphicData uri="http://schemas.openxmlformats.org/drawingml/2006/picture">
                            <pic:pic>
                              <pic:nvPicPr>
                                <pic:cNvPr id="115379488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8928418" name="Picture">
</wp:docPr>
                        <a:graphic>
                          <a:graphicData uri="http://schemas.openxmlformats.org/drawingml/2006/picture">
                            <pic:pic>
                              <pic:nvPicPr>
                                <pic:cNvPr id="173892841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039520" name="Picture">
</wp:docPr>
                        <a:graphic>
                          <a:graphicData uri="http://schemas.openxmlformats.org/drawingml/2006/picture">
                            <pic:pic>
                              <pic:nvPicPr>
                                <pic:cNvPr id="9240395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6606151" name="Picture">
</wp:docPr>
                        <a:graphic>
                          <a:graphicData uri="http://schemas.openxmlformats.org/drawingml/2006/picture">
                            <pic:pic>
                              <pic:nvPicPr>
                                <pic:cNvPr id="140660615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2465304" name="Picture">
</wp:docPr>
                        <a:graphic>
                          <a:graphicData uri="http://schemas.openxmlformats.org/drawingml/2006/picture">
                            <pic:pic>
                              <pic:nvPicPr>
                                <pic:cNvPr id="171246530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545991" name="Picture">
</wp:docPr>
                        <a:graphic>
                          <a:graphicData uri="http://schemas.openxmlformats.org/drawingml/2006/picture">
                            <pic:pic>
                              <pic:nvPicPr>
                                <pic:cNvPr id="115954599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3374684" name="Picture">
</wp:docPr>
                        <a:graphic>
                          <a:graphicData uri="http://schemas.openxmlformats.org/drawingml/2006/picture">
                            <pic:pic>
                              <pic:nvPicPr>
                                <pic:cNvPr id="174337468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800313" name="Picture">
</wp:docPr>
                  <a:graphic>
                    <a:graphicData uri="http://schemas.openxmlformats.org/drawingml/2006/picture">
                      <pic:pic>
                        <pic:nvPicPr>
                          <pic:cNvPr id="437800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4671637" name="Picture">
</wp:docPr>
                  <a:graphic>
                    <a:graphicData uri="http://schemas.openxmlformats.org/drawingml/2006/picture">
                      <pic:pic>
                        <pic:nvPicPr>
                          <pic:cNvPr id="334671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62123 Habarcq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924369" name="Picture">
</wp:docPr>
                  <a:graphic>
                    <a:graphicData uri="http://schemas.openxmlformats.org/drawingml/2006/picture">
                      <pic:pic>
                        <pic:nvPicPr>
                          <pic:cNvPr id="414924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Habarcq</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4493856" name="Picture">
</wp:docPr>
                  <a:graphic>
                    <a:graphicData uri="http://schemas.openxmlformats.org/drawingml/2006/picture">
                      <pic:pic>
                        <pic:nvPicPr>
                          <pic:cNvPr id="171449385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940899" name="Picture">
</wp:docPr>
                  <a:graphic>
                    <a:graphicData uri="http://schemas.openxmlformats.org/drawingml/2006/picture">
                      <pic:pic>
                        <pic:nvPicPr>
                          <pic:cNvPr id="13519408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1853332" name="Picture">
</wp:docPr>
                  <a:graphic>
                    <a:graphicData uri="http://schemas.openxmlformats.org/drawingml/2006/picture">
                      <pic:pic>
                        <pic:nvPicPr>
                          <pic:cNvPr id="123185333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5841102" name="Picture">
</wp:docPr>
                        <a:graphic>
                          <a:graphicData uri="http://schemas.openxmlformats.org/drawingml/2006/picture">
                            <pic:pic>
                              <pic:nvPicPr>
                                <pic:cNvPr id="9458411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932073" name="Picture">
</wp:docPr>
                  <a:graphic>
                    <a:graphicData uri="http://schemas.openxmlformats.org/drawingml/2006/picture">
                      <pic:pic>
                        <pic:nvPicPr>
                          <pic:cNvPr id="1511932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378792" name="Picture">
</wp:docPr>
                  <a:graphic>
                    <a:graphicData uri="http://schemas.openxmlformats.org/drawingml/2006/picture">
                      <pic:pic>
                        <pic:nvPicPr>
                          <pic:cNvPr id="428378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62123 Habarcq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918660" name="Picture">
</wp:docPr>
                  <a:graphic>
                    <a:graphicData uri="http://schemas.openxmlformats.org/drawingml/2006/picture">
                      <pic:pic>
                        <pic:nvPicPr>
                          <pic:cNvPr id="583918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Habarcq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2377728" name="Picture">
</wp:docPr>
                  <a:graphic>
                    <a:graphicData uri="http://schemas.openxmlformats.org/drawingml/2006/picture">
                      <pic:pic>
                        <pic:nvPicPr>
                          <pic:cNvPr id="209237772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960577" name="Picture">
</wp:docPr>
                  <a:graphic>
                    <a:graphicData uri="http://schemas.openxmlformats.org/drawingml/2006/picture">
                      <pic:pic>
                        <pic:nvPicPr>
                          <pic:cNvPr id="9919605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43245818" name="Picture">
</wp:docPr>
                  <a:graphic>
                    <a:graphicData uri="http://schemas.openxmlformats.org/drawingml/2006/picture">
                      <pic:pic>
                        <pic:nvPicPr>
                          <pic:cNvPr id="194324581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9548879" name="Picture">
</wp:docPr>
                        <a:graphic>
                          <a:graphicData uri="http://schemas.openxmlformats.org/drawingml/2006/picture">
                            <pic:pic>
                              <pic:nvPicPr>
                                <pic:cNvPr id="193954887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6584397" name="Picture">
</wp:docPr>
                        <a:graphic>
                          <a:graphicData uri="http://schemas.openxmlformats.org/drawingml/2006/picture">
                            <pic:pic>
                              <pic:nvPicPr>
                                <pic:cNvPr id="77658439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492491" name="Picture">
</wp:docPr>
                  <a:graphic>
                    <a:graphicData uri="http://schemas.openxmlformats.org/drawingml/2006/picture">
                      <pic:pic>
                        <pic:nvPicPr>
                          <pic:cNvPr id="1490492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411710" name="Picture">
</wp:docPr>
                  <a:graphic>
                    <a:graphicData uri="http://schemas.openxmlformats.org/drawingml/2006/picture">
                      <pic:pic>
                        <pic:nvPicPr>
                          <pic:cNvPr id="1862411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62123 Habarcq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1940970" name="Picture">
</wp:docPr>
                  <a:graphic>
                    <a:graphicData uri="http://schemas.openxmlformats.org/drawingml/2006/picture">
                      <pic:pic>
                        <pic:nvPicPr>
                          <pic:cNvPr id="1491940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Habarcq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4525808" name="Picture">
</wp:docPr>
                  <a:graphic>
                    <a:graphicData uri="http://schemas.openxmlformats.org/drawingml/2006/picture">
                      <pic:pic>
                        <pic:nvPicPr>
                          <pic:cNvPr id="113452580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858614" name="Picture">
</wp:docPr>
                  <a:graphic>
                    <a:graphicData uri="http://schemas.openxmlformats.org/drawingml/2006/picture">
                      <pic:pic>
                        <pic:nvPicPr>
                          <pic:cNvPr id="13008586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86409301" name="Picture">
</wp:docPr>
                  <a:graphic>
                    <a:graphicData uri="http://schemas.openxmlformats.org/drawingml/2006/picture">
                      <pic:pic>
                        <pic:nvPicPr>
                          <pic:cNvPr id="58640930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902507" name="Picture">
</wp:docPr>
                        <a:graphic>
                          <a:graphicData uri="http://schemas.openxmlformats.org/drawingml/2006/picture">
                            <pic:pic>
                              <pic:nvPicPr>
                                <pic:cNvPr id="1179025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318007" name="Picture">
</wp:docPr>
                  <a:graphic>
                    <a:graphicData uri="http://schemas.openxmlformats.org/drawingml/2006/picture">
                      <pic:pic>
                        <pic:nvPicPr>
                          <pic:cNvPr id="376318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1211269" name="Picture">
</wp:docPr>
                  <a:graphic>
                    <a:graphicData uri="http://schemas.openxmlformats.org/drawingml/2006/picture">
                      <pic:pic>
                        <pic:nvPicPr>
                          <pic:cNvPr id="691211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62123 Habarcq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080560" name="Picture">
</wp:docPr>
                  <a:graphic>
                    <a:graphicData uri="http://schemas.openxmlformats.org/drawingml/2006/picture">
                      <pic:pic>
                        <pic:nvPicPr>
                          <pic:cNvPr id="255080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Habarcq</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551936" name="Picture">
</wp:docPr>
                  <a:graphic>
                    <a:graphicData uri="http://schemas.openxmlformats.org/drawingml/2006/picture">
                      <pic:pic>
                        <pic:nvPicPr>
                          <pic:cNvPr id="533551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3232920" name="Picture">
</wp:docPr>
                  <a:graphic>
                    <a:graphicData uri="http://schemas.openxmlformats.org/drawingml/2006/picture">
                      <pic:pic>
                        <pic:nvPicPr>
                          <pic:cNvPr id="783232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62123 Habarcq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9237" name="Picture">
</wp:docPr>
                  <a:graphic>
                    <a:graphicData uri="http://schemas.openxmlformats.org/drawingml/2006/picture">
                      <pic:pic>
                        <pic:nvPicPr>
                          <pic:cNvPr id="7759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Habarcq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6626545" name="Picture">
</wp:docPr>
                  <a:graphic>
                    <a:graphicData uri="http://schemas.openxmlformats.org/drawingml/2006/picture">
                      <pic:pic>
                        <pic:nvPicPr>
                          <pic:cNvPr id="125662654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392604" name="Picture">
</wp:docPr>
                  <a:graphic>
                    <a:graphicData uri="http://schemas.openxmlformats.org/drawingml/2006/picture">
                      <pic:pic>
                        <pic:nvPicPr>
                          <pic:cNvPr id="15203926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3626505" name="Picture">
</wp:docPr>
                  <a:graphic>
                    <a:graphicData uri="http://schemas.openxmlformats.org/drawingml/2006/picture">
                      <pic:pic>
                        <pic:nvPicPr>
                          <pic:cNvPr id="64362650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0474427" name="Picture">
</wp:docPr>
                        <a:graphic>
                          <a:graphicData uri="http://schemas.openxmlformats.org/drawingml/2006/picture">
                            <pic:pic>
                              <pic:nvPicPr>
                                <pic:cNvPr id="11204744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98389" name="Picture">
</wp:docPr>
                  <a:graphic>
                    <a:graphicData uri="http://schemas.openxmlformats.org/drawingml/2006/picture">
                      <pic:pic>
                        <pic:nvPicPr>
                          <pic:cNvPr id="65298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661870" name="Picture">
</wp:docPr>
                  <a:graphic>
                    <a:graphicData uri="http://schemas.openxmlformats.org/drawingml/2006/picture">
                      <pic:pic>
                        <pic:nvPicPr>
                          <pic:cNvPr id="2104661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62123 Habarcq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285300" name="Picture">
</wp:docPr>
                  <a:graphic>
                    <a:graphicData uri="http://schemas.openxmlformats.org/drawingml/2006/picture">
                      <pic:pic>
                        <pic:nvPicPr>
                          <pic:cNvPr id="903285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Habarcq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5876050" name="Picture">
</wp:docPr>
                  <a:graphic>
                    <a:graphicData uri="http://schemas.openxmlformats.org/drawingml/2006/picture">
                      <pic:pic>
                        <pic:nvPicPr>
                          <pic:cNvPr id="67587605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074839" name="Picture">
</wp:docPr>
                  <a:graphic>
                    <a:graphicData uri="http://schemas.openxmlformats.org/drawingml/2006/picture">
                      <pic:pic>
                        <pic:nvPicPr>
                          <pic:cNvPr id="13580748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4124197" name="Picture">
</wp:docPr>
                  <a:graphic>
                    <a:graphicData uri="http://schemas.openxmlformats.org/drawingml/2006/picture">
                      <pic:pic>
                        <pic:nvPicPr>
                          <pic:cNvPr id="151412419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0738436" name="Picture">
</wp:docPr>
                        <a:graphic>
                          <a:graphicData uri="http://schemas.openxmlformats.org/drawingml/2006/picture">
                            <pic:pic>
                              <pic:nvPicPr>
                                <pic:cNvPr id="139073843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411851" name="Picture">
</wp:docPr>
                  <a:graphic>
                    <a:graphicData uri="http://schemas.openxmlformats.org/drawingml/2006/picture">
                      <pic:pic>
                        <pic:nvPicPr>
                          <pic:cNvPr id="1412411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919112" name="Picture">
</wp:docPr>
                  <a:graphic>
                    <a:graphicData uri="http://schemas.openxmlformats.org/drawingml/2006/picture">
                      <pic:pic>
                        <pic:nvPicPr>
                          <pic:cNvPr id="734919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62123 Habarcq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388393" name="Picture">
</wp:docPr>
                  <a:graphic>
                    <a:graphicData uri="http://schemas.openxmlformats.org/drawingml/2006/picture">
                      <pic:pic>
                        <pic:nvPicPr>
                          <pic:cNvPr id="1589388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Habarcq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4343537" name="Picture">
</wp:docPr>
                  <a:graphic>
                    <a:graphicData uri="http://schemas.openxmlformats.org/drawingml/2006/picture">
                      <pic:pic>
                        <pic:nvPicPr>
                          <pic:cNvPr id="101434353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601302" name="Picture">
</wp:docPr>
                  <a:graphic>
                    <a:graphicData uri="http://schemas.openxmlformats.org/drawingml/2006/picture">
                      <pic:pic>
                        <pic:nvPicPr>
                          <pic:cNvPr id="6206013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36675236" name="Picture">
</wp:docPr>
                  <a:graphic>
                    <a:graphicData uri="http://schemas.openxmlformats.org/drawingml/2006/picture">
                      <pic:pic>
                        <pic:nvPicPr>
                          <pic:cNvPr id="73667523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5665365" name="Picture">
</wp:docPr>
                  <a:graphic>
                    <a:graphicData uri="http://schemas.openxmlformats.org/drawingml/2006/picture">
                      <pic:pic>
                        <pic:nvPicPr>
                          <pic:cNvPr id="1555665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719272" name="Picture">
</wp:docPr>
                  <a:graphic>
                    <a:graphicData uri="http://schemas.openxmlformats.org/drawingml/2006/picture">
                      <pic:pic>
                        <pic:nvPicPr>
                          <pic:cNvPr id="607719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62123 Habarcq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460847" name="Picture">
</wp:docPr>
                  <a:graphic>
                    <a:graphicData uri="http://schemas.openxmlformats.org/drawingml/2006/picture">
                      <pic:pic>
                        <pic:nvPicPr>
                          <pic:cNvPr id="1886460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"https://fiches-risques.brgm.fr/georisques/cavite/NPCAW0017092" \t "_self" </w:instrText>
            </w:r>
            <w:r>
              <w:fldChar w:fldCharType="separate"/>
            </w:r>
            <w:r>
              <w:rPr>
                <w:rFonts w:ascii="Marianne" w:hAnsi="Marianne" w:eastAsia="Marianne" w:cs="Marianne"/>
                <w:sz w:val="14"/>
              </w:rPr>
              <w:t xml:space="preserve">NPCAW0017092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ARGILLIERE_1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159039" name="Picture">
</wp:docPr>
                  <a:graphic>
                    <a:graphicData uri="http://schemas.openxmlformats.org/drawingml/2006/picture">
                      <pic:pic>
                        <pic:nvPicPr>
                          <pic:cNvPr id="702159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044646" name="Picture">
</wp:docPr>
                  <a:graphic>
                    <a:graphicData uri="http://schemas.openxmlformats.org/drawingml/2006/picture">
                      <pic:pic>
                        <pic:nvPicPr>
                          <pic:cNvPr id="1774044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62123 Habarcq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260378" name="Picture">
</wp:docPr>
                  <a:graphic>
                    <a:graphicData uri="http://schemas.openxmlformats.org/drawingml/2006/picture">
                      <pic:pic>
                        <pic:nvPicPr>
                          <pic:cNvPr id="1349260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"https://fiches-risques.brgm.fr/georisques/casias/SSP3975903" \t "_blank" </w:instrText>
            </w:r>
            <w:r>
              <w:fldChar w:fldCharType="separate"/>
            </w:r>
            <w:r>
              <w:rPr>
                <w:rFonts w:ascii="Marianne" w:hAnsi="Marianne" w:eastAsia="Marianne" w:cs="Marianne"/>
                <w:sz w:val="14"/>
              </w:rPr>
              <w:t xml:space="preserve">SSP3975903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publique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"https://fiches-risques.brgm.fr/georisques/casias/SSP3975803" \t "_blank" </w:instrText>
            </w:r>
            <w:r>
              <w:fldChar w:fldCharType="separate"/>
            </w:r>
            <w:r>
              <w:rPr>
                <w:rFonts w:ascii="Marianne" w:hAnsi="Marianne" w:eastAsia="Marianne" w:cs="Marianne"/>
                <w:sz w:val="14"/>
              </w:rPr>
              <w:t xml:space="preserve">SSP3975803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"https://fiches-risques.brgm.fr/georisques/casias/SSP3975656" \t "_blank" </w:instrText>
            </w:r>
            <w:r>
              <w:fldChar w:fldCharType="separate"/>
            </w:r>
            <w:r>
              <w:rPr>
                <w:rFonts w:ascii="Marianne" w:hAnsi="Marianne" w:eastAsia="Marianne" w:cs="Marianne"/>
                <w:sz w:val="14"/>
              </w:rPr>
              <w:t xml:space="preserve">SSP3975656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"https://fiches-risques.brgm.fr/georisques/casias/SSP3975285" \t "_blank" </w:instrText>
            </w:r>
            <w:r>
              <w:fldChar w:fldCharType="separate"/>
            </w:r>
            <w:r>
              <w:rPr>
                <w:rFonts w:ascii="Marianne" w:hAnsi="Marianne" w:eastAsia="Marianne" w:cs="Marianne"/>
                <w:sz w:val="14"/>
              </w:rPr>
              <w:t xml:space="preserve">SSP3975285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Magasin de cycles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