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97250" name="Picture">
</wp:docPr>
                  <a:graphic>
                    <a:graphicData uri="http://schemas.openxmlformats.org/drawingml/2006/picture">
                      <pic:pic>
                        <pic:nvPicPr>
                          <pic:cNvPr id="145929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471278" name="Picture">
</wp:docPr>
                  <a:graphic>
                    <a:graphicData uri="http://schemas.openxmlformats.org/drawingml/2006/picture">
                      <pic:pic>
                        <pic:nvPicPr>
                          <pic:cNvPr id="995471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119839" name="Picture">
</wp:docPr>
                        <a:graphic>
                          <a:graphicData uri="http://schemas.openxmlformats.org/drawingml/2006/picture">
                            <pic:pic>
                              <pic:nvPicPr>
                                <pic:cNvPr id="1037119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56420 Guéhenno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272627" name="Picture">
</wp:docPr>
                  <a:graphic>
                    <a:graphicData uri="http://schemas.openxmlformats.org/drawingml/2006/picture">
                      <pic:pic>
                        <pic:nvPicPr>
                          <pic:cNvPr id="559272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636494" name="Picture">
</wp:docPr>
                  <a:graphic>
                    <a:graphicData uri="http://schemas.openxmlformats.org/drawingml/2006/picture">
                      <pic:pic>
                        <pic:nvPicPr>
                          <pic:cNvPr id="11136364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29379" name="Picture">
</wp:docPr>
                  <a:graphic>
                    <a:graphicData uri="http://schemas.openxmlformats.org/drawingml/2006/picture">
                      <pic:pic>
                        <pic:nvPicPr>
                          <pic:cNvPr id="35342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965365" name="Picture">
</wp:docPr>
                  <a:graphic>
                    <a:graphicData uri="http://schemas.openxmlformats.org/drawingml/2006/picture">
                      <pic:pic>
                        <pic:nvPicPr>
                          <pic:cNvPr id="167396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51009" name="Picture">
</wp:docPr>
                  <a:graphic>
                    <a:graphicData uri="http://schemas.openxmlformats.org/drawingml/2006/picture">
                      <pic:pic>
                        <pic:nvPicPr>
                          <pic:cNvPr id="53105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351089" name="Picture">
</wp:docPr>
                        <a:graphic>
                          <a:graphicData uri="http://schemas.openxmlformats.org/drawingml/2006/picture">
                            <pic:pic>
                              <pic:nvPicPr>
                                <pic:cNvPr id="1418351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04327" name="Picture">
</wp:docPr>
                        <a:graphic>
                          <a:graphicData uri="http://schemas.openxmlformats.org/drawingml/2006/picture">
                            <pic:pic>
                              <pic:nvPicPr>
                                <pic:cNvPr id="957904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02248" name="Picture">
</wp:docPr>
                        <a:graphic>
                          <a:graphicData uri="http://schemas.openxmlformats.org/drawingml/2006/picture">
                            <pic:pic>
                              <pic:nvPicPr>
                                <pic:cNvPr id="718902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811898" name="Picture">
</wp:docPr>
                        <a:graphic>
                          <a:graphicData uri="http://schemas.openxmlformats.org/drawingml/2006/picture">
                            <pic:pic>
                              <pic:nvPicPr>
                                <pic:cNvPr id="1175811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28474" name="Picture">
</wp:docPr>
                        <a:graphic>
                          <a:graphicData uri="http://schemas.openxmlformats.org/drawingml/2006/picture">
                            <pic:pic>
                              <pic:nvPicPr>
                                <pic:cNvPr id="1005128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573520" name="Picture">
</wp:docPr>
                        <a:graphic>
                          <a:graphicData uri="http://schemas.openxmlformats.org/drawingml/2006/picture">
                            <pic:pic>
                              <pic:nvPicPr>
                                <pic:cNvPr id="327573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624510" name="Picture">
</wp:docPr>
                        <a:graphic>
                          <a:graphicData uri="http://schemas.openxmlformats.org/drawingml/2006/picture">
                            <pic:pic>
                              <pic:nvPicPr>
                                <pic:cNvPr id="261624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61380" name="Picture">
</wp:docPr>
                        <a:graphic>
                          <a:graphicData uri="http://schemas.openxmlformats.org/drawingml/2006/picture">
                            <pic:pic>
                              <pic:nvPicPr>
                                <pic:cNvPr id="927361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827435" name="Picture">
</wp:docPr>
                        <a:graphic>
                          <a:graphicData uri="http://schemas.openxmlformats.org/drawingml/2006/picture">
                            <pic:pic>
                              <pic:nvPicPr>
                                <pic:cNvPr id="816827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788457" name="Picture">
</wp:docPr>
                        <a:graphic>
                          <a:graphicData uri="http://schemas.openxmlformats.org/drawingml/2006/picture">
                            <pic:pic>
                              <pic:nvPicPr>
                                <pic:cNvPr id="3397884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09956" name="Picture">
</wp:docPr>
                        <a:graphic>
                          <a:graphicData uri="http://schemas.openxmlformats.org/drawingml/2006/picture">
                            <pic:pic>
                              <pic:nvPicPr>
                                <pic:cNvPr id="1980809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157346" name="Picture">
</wp:docPr>
                        <a:graphic>
                          <a:graphicData uri="http://schemas.openxmlformats.org/drawingml/2006/picture">
                            <pic:pic>
                              <pic:nvPicPr>
                                <pic:cNvPr id="14581573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679879" name="Picture">
</wp:docPr>
                        <a:graphic>
                          <a:graphicData uri="http://schemas.openxmlformats.org/drawingml/2006/picture">
                            <pic:pic>
                              <pic:nvPicPr>
                                <pic:cNvPr id="7936798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32351" name="Picture">
</wp:docPr>
                        <a:graphic>
                          <a:graphicData uri="http://schemas.openxmlformats.org/drawingml/2006/picture">
                            <pic:pic>
                              <pic:nvPicPr>
                                <pic:cNvPr id="1943432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952917" name="Picture">
</wp:docPr>
                        <a:graphic>
                          <a:graphicData uri="http://schemas.openxmlformats.org/drawingml/2006/picture">
                            <pic:pic>
                              <pic:nvPicPr>
                                <pic:cNvPr id="3069529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39965" name="Picture">
</wp:docPr>
                        <a:graphic>
                          <a:graphicData uri="http://schemas.openxmlformats.org/drawingml/2006/picture">
                            <pic:pic>
                              <pic:nvPicPr>
                                <pic:cNvPr id="1037399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61187" name="Picture">
</wp:docPr>
                        <a:graphic>
                          <a:graphicData uri="http://schemas.openxmlformats.org/drawingml/2006/picture">
                            <pic:pic>
                              <pic:nvPicPr>
                                <pic:cNvPr id="1648261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921912" name="Picture">
</wp:docPr>
                        <a:graphic>
                          <a:graphicData uri="http://schemas.openxmlformats.org/drawingml/2006/picture">
                            <pic:pic>
                              <pic:nvPicPr>
                                <pic:cNvPr id="3139219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00692" name="Picture">
</wp:docPr>
                  <a:graphic>
                    <a:graphicData uri="http://schemas.openxmlformats.org/drawingml/2006/picture">
                      <pic:pic>
                        <pic:nvPicPr>
                          <pic:cNvPr id="126360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54400" name="Picture">
</wp:docPr>
                  <a:graphic>
                    <a:graphicData uri="http://schemas.openxmlformats.org/drawingml/2006/picture">
                      <pic:pic>
                        <pic:nvPicPr>
                          <pic:cNvPr id="142925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006840" name="Picture">
</wp:docPr>
                  <a:graphic>
                    <a:graphicData uri="http://schemas.openxmlformats.org/drawingml/2006/picture">
                      <pic:pic>
                        <pic:nvPicPr>
                          <pic:cNvPr id="67100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Guehenno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043750" name="Picture">
</wp:docPr>
                  <a:graphic>
                    <a:graphicData uri="http://schemas.openxmlformats.org/drawingml/2006/picture">
                      <pic:pic>
                        <pic:nvPicPr>
                          <pic:cNvPr id="6670437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11401" name="Picture">
</wp:docPr>
                  <a:graphic>
                    <a:graphicData uri="http://schemas.openxmlformats.org/drawingml/2006/picture">
                      <pic:pic>
                        <pic:nvPicPr>
                          <pic:cNvPr id="1485011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445996" name="Picture">
</wp:docPr>
                  <a:graphic>
                    <a:graphicData uri="http://schemas.openxmlformats.org/drawingml/2006/picture">
                      <pic:pic>
                        <pic:nvPicPr>
                          <pic:cNvPr id="5104459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165717" name="Picture">
</wp:docPr>
                        <a:graphic>
                          <a:graphicData uri="http://schemas.openxmlformats.org/drawingml/2006/picture">
                            <pic:pic>
                              <pic:nvPicPr>
                                <pic:cNvPr id="1192165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6724" name="Picture">
</wp:docPr>
                        <a:graphic>
                          <a:graphicData uri="http://schemas.openxmlformats.org/drawingml/2006/picture">
                            <pic:pic>
                              <pic:nvPicPr>
                                <pic:cNvPr id="76867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597080" name="Picture">
</wp:docPr>
                  <a:graphic>
                    <a:graphicData uri="http://schemas.openxmlformats.org/drawingml/2006/picture">
                      <pic:pic>
                        <pic:nvPicPr>
                          <pic:cNvPr id="67859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14007" name="Picture">
</wp:docPr>
                  <a:graphic>
                    <a:graphicData uri="http://schemas.openxmlformats.org/drawingml/2006/picture">
                      <pic:pic>
                        <pic:nvPicPr>
                          <pic:cNvPr id="68321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4606" name="Picture">
</wp:docPr>
                  <a:graphic>
                    <a:graphicData uri="http://schemas.openxmlformats.org/drawingml/2006/picture">
                      <pic:pic>
                        <pic:nvPicPr>
                          <pic:cNvPr id="4537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670161" name="Picture">
</wp:docPr>
                  <a:graphic>
                    <a:graphicData uri="http://schemas.openxmlformats.org/drawingml/2006/picture">
                      <pic:pic>
                        <pic:nvPicPr>
                          <pic:cNvPr id="690670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54281" name="Picture">
</wp:docPr>
                  <a:graphic>
                    <a:graphicData uri="http://schemas.openxmlformats.org/drawingml/2006/picture">
                      <pic:pic>
                        <pic:nvPicPr>
                          <pic:cNvPr id="800654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8138741" name="Picture">
</wp:docPr>
                  <a:graphic>
                    <a:graphicData uri="http://schemas.openxmlformats.org/drawingml/2006/picture">
                      <pic:pic>
                        <pic:nvPicPr>
                          <pic:cNvPr id="13781387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38837" name="Picture">
</wp:docPr>
                        <a:graphic>
                          <a:graphicData uri="http://schemas.openxmlformats.org/drawingml/2006/picture">
                            <pic:pic>
                              <pic:nvPicPr>
                                <pic:cNvPr id="1516838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54813" name="Picture">
</wp:docPr>
                        <a:graphic>
                          <a:graphicData uri="http://schemas.openxmlformats.org/drawingml/2006/picture">
                            <pic:pic>
                              <pic:nvPicPr>
                                <pic:cNvPr id="859548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8938" name="Picture">
</wp:docPr>
                  <a:graphic>
                    <a:graphicData uri="http://schemas.openxmlformats.org/drawingml/2006/picture">
                      <pic:pic>
                        <pic:nvPicPr>
                          <pic:cNvPr id="8852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9646" name="Picture">
</wp:docPr>
                  <a:graphic>
                    <a:graphicData uri="http://schemas.openxmlformats.org/drawingml/2006/picture">
                      <pic:pic>
                        <pic:nvPicPr>
                          <pic:cNvPr id="4552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09123" name="Picture">
</wp:docPr>
                  <a:graphic>
                    <a:graphicData uri="http://schemas.openxmlformats.org/drawingml/2006/picture">
                      <pic:pic>
                        <pic:nvPicPr>
                          <pic:cNvPr id="146180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039203" name="Picture">
</wp:docPr>
                  <a:graphic>
                    <a:graphicData uri="http://schemas.openxmlformats.org/drawingml/2006/picture">
                      <pic:pic>
                        <pic:nvPicPr>
                          <pic:cNvPr id="11190392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86378" name="Picture">
</wp:docPr>
                  <a:graphic>
                    <a:graphicData uri="http://schemas.openxmlformats.org/drawingml/2006/picture">
                      <pic:pic>
                        <pic:nvPicPr>
                          <pic:cNvPr id="1916286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311785" name="Picture">
</wp:docPr>
                  <a:graphic>
                    <a:graphicData uri="http://schemas.openxmlformats.org/drawingml/2006/picture">
                      <pic:pic>
                        <pic:nvPicPr>
                          <pic:cNvPr id="19213117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069101" name="Picture">
</wp:docPr>
                        <a:graphic>
                          <a:graphicData uri="http://schemas.openxmlformats.org/drawingml/2006/picture">
                            <pic:pic>
                              <pic:nvPicPr>
                                <pic:cNvPr id="294069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83402" name="Picture">
</wp:docPr>
                  <a:graphic>
                    <a:graphicData uri="http://schemas.openxmlformats.org/drawingml/2006/picture">
                      <pic:pic>
                        <pic:nvPicPr>
                          <pic:cNvPr id="36608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27838" name="Picture">
</wp:docPr>
                  <a:graphic>
                    <a:graphicData uri="http://schemas.openxmlformats.org/drawingml/2006/picture">
                      <pic:pic>
                        <pic:nvPicPr>
                          <pic:cNvPr id="48122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16109" name="Picture">
</wp:docPr>
                  <a:graphic>
                    <a:graphicData uri="http://schemas.openxmlformats.org/drawingml/2006/picture">
                      <pic:pic>
                        <pic:nvPicPr>
                          <pic:cNvPr id="88251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Guehenno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58003" name="Picture">
</wp:docPr>
                  <a:graphic>
                    <a:graphicData uri="http://schemas.openxmlformats.org/drawingml/2006/picture">
                      <pic:pic>
                        <pic:nvPicPr>
                          <pic:cNvPr id="140875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19767" name="Picture">
</wp:docPr>
                  <a:graphic>
                    <a:graphicData uri="http://schemas.openxmlformats.org/drawingml/2006/picture">
                      <pic:pic>
                        <pic:nvPicPr>
                          <pic:cNvPr id="94921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105120" name="Picture">
</wp:docPr>
                  <a:graphic>
                    <a:graphicData uri="http://schemas.openxmlformats.org/drawingml/2006/picture">
                      <pic:pic>
                        <pic:nvPicPr>
                          <pic:cNvPr id="156710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948115" name="Picture">
</wp:docPr>
                  <a:graphic>
                    <a:graphicData uri="http://schemas.openxmlformats.org/drawingml/2006/picture">
                      <pic:pic>
                        <pic:nvPicPr>
                          <pic:cNvPr id="1069948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047102" name="Picture">
</wp:docPr>
                  <a:graphic>
                    <a:graphicData uri="http://schemas.openxmlformats.org/drawingml/2006/picture">
                      <pic:pic>
                        <pic:nvPicPr>
                          <pic:cNvPr id="1518047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619553" name="Picture">
</wp:docPr>
                  <a:graphic>
                    <a:graphicData uri="http://schemas.openxmlformats.org/drawingml/2006/picture">
                      <pic:pic>
                        <pic:nvPicPr>
                          <pic:cNvPr id="700619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511993" name="Picture">
</wp:docPr>
                        <a:graphic>
                          <a:graphicData uri="http://schemas.openxmlformats.org/drawingml/2006/picture">
                            <pic:pic>
                              <pic:nvPicPr>
                                <pic:cNvPr id="1575511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75798" name="Picture">
</wp:docPr>
                  <a:graphic>
                    <a:graphicData uri="http://schemas.openxmlformats.org/drawingml/2006/picture">
                      <pic:pic>
                        <pic:nvPicPr>
                          <pic:cNvPr id="162417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487254" name="Picture">
</wp:docPr>
                  <a:graphic>
                    <a:graphicData uri="http://schemas.openxmlformats.org/drawingml/2006/picture">
                      <pic:pic>
                        <pic:nvPicPr>
                          <pic:cNvPr id="174548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413074" name="Picture">
</wp:docPr>
                  <a:graphic>
                    <a:graphicData uri="http://schemas.openxmlformats.org/drawingml/2006/picture">
                      <pic:pic>
                        <pic:nvPicPr>
                          <pic:cNvPr id="23641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090195" name="Picture">
</wp:docPr>
                  <a:graphic>
                    <a:graphicData uri="http://schemas.openxmlformats.org/drawingml/2006/picture">
                      <pic:pic>
                        <pic:nvPicPr>
                          <pic:cNvPr id="20540901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53725" name="Picture">
</wp:docPr>
                  <a:graphic>
                    <a:graphicData uri="http://schemas.openxmlformats.org/drawingml/2006/picture">
                      <pic:pic>
                        <pic:nvPicPr>
                          <pic:cNvPr id="2122153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037965" name="Picture">
</wp:docPr>
                  <a:graphic>
                    <a:graphicData uri="http://schemas.openxmlformats.org/drawingml/2006/picture">
                      <pic:pic>
                        <pic:nvPicPr>
                          <pic:cNvPr id="11140379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24547" name="Picture">
</wp:docPr>
                        <a:graphic>
                          <a:graphicData uri="http://schemas.openxmlformats.org/drawingml/2006/picture">
                            <pic:pic>
                              <pic:nvPicPr>
                                <pic:cNvPr id="15054245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85124" name="Picture">
</wp:docPr>
                  <a:graphic>
                    <a:graphicData uri="http://schemas.openxmlformats.org/drawingml/2006/picture">
                      <pic:pic>
                        <pic:nvPicPr>
                          <pic:cNvPr id="170968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06103" name="Picture">
</wp:docPr>
                  <a:graphic>
                    <a:graphicData uri="http://schemas.openxmlformats.org/drawingml/2006/picture">
                      <pic:pic>
                        <pic:nvPicPr>
                          <pic:cNvPr id="181130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687383" name="Picture">
</wp:docPr>
                  <a:graphic>
                    <a:graphicData uri="http://schemas.openxmlformats.org/drawingml/2006/picture">
                      <pic:pic>
                        <pic:nvPicPr>
                          <pic:cNvPr id="81768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66389" name="Picture">
</wp:docPr>
                  <a:graphic>
                    <a:graphicData uri="http://schemas.openxmlformats.org/drawingml/2006/picture">
                      <pic:pic>
                        <pic:nvPicPr>
                          <pic:cNvPr id="7046663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5249" name="Picture">
</wp:docPr>
                  <a:graphic>
                    <a:graphicData uri="http://schemas.openxmlformats.org/drawingml/2006/picture">
                      <pic:pic>
                        <pic:nvPicPr>
                          <pic:cNvPr id="47575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8964292" name="Picture">
</wp:docPr>
                  <a:graphic>
                    <a:graphicData uri="http://schemas.openxmlformats.org/drawingml/2006/picture">
                      <pic:pic>
                        <pic:nvPicPr>
                          <pic:cNvPr id="14689642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2558" name="Picture">
</wp:docPr>
                  <a:graphic>
                    <a:graphicData uri="http://schemas.openxmlformats.org/drawingml/2006/picture">
                      <pic:pic>
                        <pic:nvPicPr>
                          <pic:cNvPr id="13052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23118" name="Picture">
</wp:docPr>
                  <a:graphic>
                    <a:graphicData uri="http://schemas.openxmlformats.org/drawingml/2006/picture">
                      <pic:pic>
                        <pic:nvPicPr>
                          <pic:cNvPr id="134532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1475" name="Picture">
</wp:docPr>
                  <a:graphic>
                    <a:graphicData uri="http://schemas.openxmlformats.org/drawingml/2006/picture">
                      <pic:pic>
                        <pic:nvPicPr>
                          <pic:cNvPr id="10516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"https://fiches-risques.brgm.fr/georisques/casias/SSP4103168" \t "_blank" </w:instrText>
            </w:r>
            <w:r>
              <w:fldChar w:fldCharType="separate"/>
            </w:r>
            <w:r>
              <w:rPr>
                <w:rFonts w:ascii="Marianne" w:hAnsi="Marianne" w:eastAsia="Marianne" w:cs="Marianne"/>
                <w:sz w:val="14"/>
              </w:rPr>
              <w:t xml:space="preserve">SSP4103168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GRANIOUEST SCOP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"https://fiches-risques.brgm.fr/georisques/casias/SSP3818077" \t "_blank" </w:instrText>
            </w:r>
            <w:r>
              <w:fldChar w:fldCharType="separate"/>
            </w:r>
            <w:r>
              <w:rPr>
                <w:rFonts w:ascii="Marianne" w:hAnsi="Marianne" w:eastAsia="Marianne" w:cs="Marianne"/>
                <w:sz w:val="14"/>
              </w:rPr>
              <w:t xml:space="preserve">SSP3818077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"https://fiches-risques.brgm.fr/georisques/casias/SSP3817740" \t "_blank" </w:instrText>
            </w:r>
            <w:r>
              <w:fldChar w:fldCharType="separate"/>
            </w:r>
            <w:r>
              <w:rPr>
                <w:rFonts w:ascii="Marianne" w:hAnsi="Marianne" w:eastAsia="Marianne" w:cs="Marianne"/>
                <w:sz w:val="14"/>
              </w:rPr>
              <w:t xml:space="preserve">SSP3817740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"https://fiches-risques.brgm.fr/georisques/casias/SSP3815574" \t "_blank" </w:instrText>
            </w:r>
            <w:r>
              <w:fldChar w:fldCharType="separate"/>
            </w:r>
            <w:r>
              <w:rPr>
                <w:rFonts w:ascii="Marianne" w:hAnsi="Marianne" w:eastAsia="Marianne" w:cs="Marianne"/>
                <w:sz w:val="14"/>
              </w:rPr>
              <w:t xml:space="preserve">SSP3815574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"https://fiches-risques.brgm.fr/georisques/casias/SSP3815573" \t "_blank" </w:instrText>
            </w:r>
            <w:r>
              <w:fldChar w:fldCharType="separate"/>
            </w:r>
            <w:r>
              <w:rPr>
                <w:rFonts w:ascii="Marianne" w:hAnsi="Marianne" w:eastAsia="Marianne" w:cs="Marianne"/>
                <w:sz w:val="14"/>
              </w:rPr>
              <w:t xml:space="preserve">SSP3815573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"https://fiches-risques.brgm.fr/georisques/casias/SSP3815572" \t "_blank" </w:instrText>
            </w:r>
            <w:r>
              <w:fldChar w:fldCharType="separate"/>
            </w:r>
            <w:r>
              <w:rPr>
                <w:rFonts w:ascii="Marianne" w:hAnsi="Marianne" w:eastAsia="Marianne" w:cs="Marianne"/>
                <w:sz w:val="14"/>
              </w:rPr>
              <w:t xml:space="preserve">SSP3815572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"https://fiches-risques.brgm.fr/georisques/casias/SSP487316" \t "_blank" </w:instrText>
            </w:r>
            <w:r>
              <w:fldChar w:fldCharType="separate"/>
            </w:r>
            <w:r>
              <w:rPr>
                <w:rFonts w:ascii="Marianne" w:hAnsi="Marianne" w:eastAsia="Marianne" w:cs="Marianne"/>
                <w:sz w:val="14"/>
              </w:rPr>
              <w:t xml:space="preserve">SSP487316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QUINQUIS MARYSE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"https://fiches-risques.brgm.fr/georisques/casias/SSP477743" \t "_blank" </w:instrText>
            </w:r>
            <w:r>
              <w:fldChar w:fldCharType="separate"/>
            </w:r>
            <w:r>
              <w:rPr>
                <w:rFonts w:ascii="Marianne" w:hAnsi="Marianne" w:eastAsia="Marianne" w:cs="Marianne"/>
                <w:sz w:val="14"/>
              </w:rPr>
              <w:t xml:space="preserve">SSP477743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AUDO 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