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97330" name="Picture">
</wp:docPr>
                  <a:graphic>
                    <a:graphicData uri="http://schemas.openxmlformats.org/drawingml/2006/picture">
                      <pic:pic>
                        <pic:nvPicPr>
                          <pic:cNvPr id="194829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411888" name="Picture">
</wp:docPr>
                  <a:graphic>
                    <a:graphicData uri="http://schemas.openxmlformats.org/drawingml/2006/picture">
                      <pic:pic>
                        <pic:nvPicPr>
                          <pic:cNvPr id="16254118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293818" name="Picture">
</wp:docPr>
                        <a:graphic>
                          <a:graphicData uri="http://schemas.openxmlformats.org/drawingml/2006/picture">
                            <pic:pic>
                              <pic:nvPicPr>
                                <pic:cNvPr id="1698293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88240 Gruey-lès-Surance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104748" name="Picture">
</wp:docPr>
                  <a:graphic>
                    <a:graphicData uri="http://schemas.openxmlformats.org/drawingml/2006/picture">
                      <pic:pic>
                        <pic:nvPicPr>
                          <pic:cNvPr id="1382104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201637" name="Picture">
</wp:docPr>
                  <a:graphic>
                    <a:graphicData uri="http://schemas.openxmlformats.org/drawingml/2006/picture">
                      <pic:pic>
                        <pic:nvPicPr>
                          <pic:cNvPr id="1018201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73205" name="Picture">
</wp:docPr>
                  <a:graphic>
                    <a:graphicData uri="http://schemas.openxmlformats.org/drawingml/2006/picture">
                      <pic:pic>
                        <pic:nvPicPr>
                          <pic:cNvPr id="100397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096591" name="Picture">
</wp:docPr>
                  <a:graphic>
                    <a:graphicData uri="http://schemas.openxmlformats.org/drawingml/2006/picture">
                      <pic:pic>
                        <pic:nvPicPr>
                          <pic:cNvPr id="192609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92356" name="Picture">
</wp:docPr>
                  <a:graphic>
                    <a:graphicData uri="http://schemas.openxmlformats.org/drawingml/2006/picture">
                      <pic:pic>
                        <pic:nvPicPr>
                          <pic:cNvPr id="141569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94240" name="Picture">
</wp:docPr>
                        <a:graphic>
                          <a:graphicData uri="http://schemas.openxmlformats.org/drawingml/2006/picture">
                            <pic:pic>
                              <pic:nvPicPr>
                                <pic:cNvPr id="577794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09127" name="Picture">
</wp:docPr>
                        <a:graphic>
                          <a:graphicData uri="http://schemas.openxmlformats.org/drawingml/2006/picture">
                            <pic:pic>
                              <pic:nvPicPr>
                                <pic:cNvPr id="1580409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79493" name="Picture">
</wp:docPr>
                        <a:graphic>
                          <a:graphicData uri="http://schemas.openxmlformats.org/drawingml/2006/picture">
                            <pic:pic>
                              <pic:nvPicPr>
                                <pic:cNvPr id="384279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66107" name="Picture">
</wp:docPr>
                        <a:graphic>
                          <a:graphicData uri="http://schemas.openxmlformats.org/drawingml/2006/picture">
                            <pic:pic>
                              <pic:nvPicPr>
                                <pic:cNvPr id="2096666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87461" name="Picture">
</wp:docPr>
                        <a:graphic>
                          <a:graphicData uri="http://schemas.openxmlformats.org/drawingml/2006/picture">
                            <pic:pic>
                              <pic:nvPicPr>
                                <pic:cNvPr id="1812987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56908" name="Picture">
</wp:docPr>
                        <a:graphic>
                          <a:graphicData uri="http://schemas.openxmlformats.org/drawingml/2006/picture">
                            <pic:pic>
                              <pic:nvPicPr>
                                <pic:cNvPr id="6085569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59183" name="Picture">
</wp:docPr>
                        <a:graphic>
                          <a:graphicData uri="http://schemas.openxmlformats.org/drawingml/2006/picture">
                            <pic:pic>
                              <pic:nvPicPr>
                                <pic:cNvPr id="17756591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703572" name="Picture">
</wp:docPr>
                        <a:graphic>
                          <a:graphicData uri="http://schemas.openxmlformats.org/drawingml/2006/picture">
                            <pic:pic>
                              <pic:nvPicPr>
                                <pic:cNvPr id="1919703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50351" name="Picture">
</wp:docPr>
                        <a:graphic>
                          <a:graphicData uri="http://schemas.openxmlformats.org/drawingml/2006/picture">
                            <pic:pic>
                              <pic:nvPicPr>
                                <pic:cNvPr id="10977503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555440" name="Picture">
</wp:docPr>
                        <a:graphic>
                          <a:graphicData uri="http://schemas.openxmlformats.org/drawingml/2006/picture">
                            <pic:pic>
                              <pic:nvPicPr>
                                <pic:cNvPr id="861555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22196" name="Picture">
</wp:docPr>
                        <a:graphic>
                          <a:graphicData uri="http://schemas.openxmlformats.org/drawingml/2006/picture">
                            <pic:pic>
                              <pic:nvPicPr>
                                <pic:cNvPr id="1643722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09641" name="Picture">
</wp:docPr>
                        <a:graphic>
                          <a:graphicData uri="http://schemas.openxmlformats.org/drawingml/2006/picture">
                            <pic:pic>
                              <pic:nvPicPr>
                                <pic:cNvPr id="10462096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577" name="Picture">
</wp:docPr>
                        <a:graphic>
                          <a:graphicData uri="http://schemas.openxmlformats.org/drawingml/2006/picture">
                            <pic:pic>
                              <pic:nvPicPr>
                                <pic:cNvPr id="32425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05645" name="Picture">
</wp:docPr>
                        <a:graphic>
                          <a:graphicData uri="http://schemas.openxmlformats.org/drawingml/2006/picture">
                            <pic:pic>
                              <pic:nvPicPr>
                                <pic:cNvPr id="781205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51082" name="Picture">
</wp:docPr>
                        <a:graphic>
                          <a:graphicData uri="http://schemas.openxmlformats.org/drawingml/2006/picture">
                            <pic:pic>
                              <pic:nvPicPr>
                                <pic:cNvPr id="19923510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43513" name="Picture">
</wp:docPr>
                  <a:graphic>
                    <a:graphicData uri="http://schemas.openxmlformats.org/drawingml/2006/picture">
                      <pic:pic>
                        <pic:nvPicPr>
                          <pic:cNvPr id="102874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095080" name="Picture">
</wp:docPr>
                  <a:graphic>
                    <a:graphicData uri="http://schemas.openxmlformats.org/drawingml/2006/picture">
                      <pic:pic>
                        <pic:nvPicPr>
                          <pic:cNvPr id="141909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87628" name="Picture">
</wp:docPr>
                  <a:graphic>
                    <a:graphicData uri="http://schemas.openxmlformats.org/drawingml/2006/picture">
                      <pic:pic>
                        <pic:nvPicPr>
                          <pic:cNvPr id="147958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Gruey-les-surance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69137" name="Picture">
</wp:docPr>
                  <a:graphic>
                    <a:graphicData uri="http://schemas.openxmlformats.org/drawingml/2006/picture">
                      <pic:pic>
                        <pic:nvPicPr>
                          <pic:cNvPr id="43169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10727" name="Picture">
</wp:docPr>
                  <a:graphic>
                    <a:graphicData uri="http://schemas.openxmlformats.org/drawingml/2006/picture">
                      <pic:pic>
                        <pic:nvPicPr>
                          <pic:cNvPr id="1275510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429433" name="Picture">
</wp:docPr>
                  <a:graphic>
                    <a:graphicData uri="http://schemas.openxmlformats.org/drawingml/2006/picture">
                      <pic:pic>
                        <pic:nvPicPr>
                          <pic:cNvPr id="6414294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04306" name="Picture">
</wp:docPr>
                        <a:graphic>
                          <a:graphicData uri="http://schemas.openxmlformats.org/drawingml/2006/picture">
                            <pic:pic>
                              <pic:nvPicPr>
                                <pic:cNvPr id="450704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41648" name="Picture">
</wp:docPr>
                  <a:graphic>
                    <a:graphicData uri="http://schemas.openxmlformats.org/drawingml/2006/picture">
                      <pic:pic>
                        <pic:nvPicPr>
                          <pic:cNvPr id="94814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74986" name="Picture">
</wp:docPr>
                  <a:graphic>
                    <a:graphicData uri="http://schemas.openxmlformats.org/drawingml/2006/picture">
                      <pic:pic>
                        <pic:nvPicPr>
                          <pic:cNvPr id="214217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8142" name="Picture">
</wp:docPr>
                  <a:graphic>
                    <a:graphicData uri="http://schemas.openxmlformats.org/drawingml/2006/picture">
                      <pic:pic>
                        <pic:nvPicPr>
                          <pic:cNvPr id="203228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Gruey-les-surance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759901" name="Picture">
</wp:docPr>
                  <a:graphic>
                    <a:graphicData uri="http://schemas.openxmlformats.org/drawingml/2006/picture">
                      <pic:pic>
                        <pic:nvPicPr>
                          <pic:cNvPr id="4317599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110" name="Picture">
</wp:docPr>
                  <a:graphic>
                    <a:graphicData uri="http://schemas.openxmlformats.org/drawingml/2006/picture">
                      <pic:pic>
                        <pic:nvPicPr>
                          <pic:cNvPr id="14568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937378" name="Picture">
</wp:docPr>
                  <a:graphic>
                    <a:graphicData uri="http://schemas.openxmlformats.org/drawingml/2006/picture">
                      <pic:pic>
                        <pic:nvPicPr>
                          <pic:cNvPr id="16629373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339745" name="Picture">
</wp:docPr>
                        <a:graphic>
                          <a:graphicData uri="http://schemas.openxmlformats.org/drawingml/2006/picture">
                            <pic:pic>
                              <pic:nvPicPr>
                                <pic:cNvPr id="407339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91907" name="Picture">
</wp:docPr>
                        <a:graphic>
                          <a:graphicData uri="http://schemas.openxmlformats.org/drawingml/2006/picture">
                            <pic:pic>
                              <pic:nvPicPr>
                                <pic:cNvPr id="17636919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64843" name="Picture">
</wp:docPr>
                  <a:graphic>
                    <a:graphicData uri="http://schemas.openxmlformats.org/drawingml/2006/picture">
                      <pic:pic>
                        <pic:nvPicPr>
                          <pic:cNvPr id="129886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60895" name="Picture">
</wp:docPr>
                  <a:graphic>
                    <a:graphicData uri="http://schemas.openxmlformats.org/drawingml/2006/picture">
                      <pic:pic>
                        <pic:nvPicPr>
                          <pic:cNvPr id="151676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43425" name="Picture">
</wp:docPr>
                  <a:graphic>
                    <a:graphicData uri="http://schemas.openxmlformats.org/drawingml/2006/picture">
                      <pic:pic>
                        <pic:nvPicPr>
                          <pic:cNvPr id="114164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Gruey-les-surance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031870" name="Picture">
</wp:docPr>
                  <a:graphic>
                    <a:graphicData uri="http://schemas.openxmlformats.org/drawingml/2006/picture">
                      <pic:pic>
                        <pic:nvPicPr>
                          <pic:cNvPr id="2870318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6605" name="Picture">
</wp:docPr>
                  <a:graphic>
                    <a:graphicData uri="http://schemas.openxmlformats.org/drawingml/2006/picture">
                      <pic:pic>
                        <pic:nvPicPr>
                          <pic:cNvPr id="533376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445950" name="Picture">
</wp:docPr>
                  <a:graphic>
                    <a:graphicData uri="http://schemas.openxmlformats.org/drawingml/2006/picture">
                      <pic:pic>
                        <pic:nvPicPr>
                          <pic:cNvPr id="5814459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75691" name="Picture">
</wp:docPr>
                        <a:graphic>
                          <a:graphicData uri="http://schemas.openxmlformats.org/drawingml/2006/picture">
                            <pic:pic>
                              <pic:nvPicPr>
                                <pic:cNvPr id="905375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85010" name="Picture">
</wp:docPr>
                  <a:graphic>
                    <a:graphicData uri="http://schemas.openxmlformats.org/drawingml/2006/picture">
                      <pic:pic>
                        <pic:nvPicPr>
                          <pic:cNvPr id="145888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58783" name="Picture">
</wp:docPr>
                  <a:graphic>
                    <a:graphicData uri="http://schemas.openxmlformats.org/drawingml/2006/picture">
                      <pic:pic>
                        <pic:nvPicPr>
                          <pic:cNvPr id="175395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13041" name="Picture">
</wp:docPr>
                  <a:graphic>
                    <a:graphicData uri="http://schemas.openxmlformats.org/drawingml/2006/picture">
                      <pic:pic>
                        <pic:nvPicPr>
                          <pic:cNvPr id="23401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Gruey-les-surance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13647" name="Picture">
</wp:docPr>
                  <a:graphic>
                    <a:graphicData uri="http://schemas.openxmlformats.org/drawingml/2006/picture">
                      <pic:pic>
                        <pic:nvPicPr>
                          <pic:cNvPr id="514713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28041" name="Picture">
</wp:docPr>
                  <a:graphic>
                    <a:graphicData uri="http://schemas.openxmlformats.org/drawingml/2006/picture">
                      <pic:pic>
                        <pic:nvPicPr>
                          <pic:cNvPr id="1765328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722873" name="Picture">
</wp:docPr>
                  <a:graphic>
                    <a:graphicData uri="http://schemas.openxmlformats.org/drawingml/2006/picture">
                      <pic:pic>
                        <pic:nvPicPr>
                          <pic:cNvPr id="20847228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59556" name="Picture">
</wp:docPr>
                        <a:graphic>
                          <a:graphicData uri="http://schemas.openxmlformats.org/drawingml/2006/picture">
                            <pic:pic>
                              <pic:nvPicPr>
                                <pic:cNvPr id="955159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03627" name="Picture">
</wp:docPr>
                  <a:graphic>
                    <a:graphicData uri="http://schemas.openxmlformats.org/drawingml/2006/picture">
                      <pic:pic>
                        <pic:nvPicPr>
                          <pic:cNvPr id="77370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97816" name="Picture">
</wp:docPr>
                  <a:graphic>
                    <a:graphicData uri="http://schemas.openxmlformats.org/drawingml/2006/picture">
                      <pic:pic>
                        <pic:nvPicPr>
                          <pic:cNvPr id="165459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4431" name="Picture">
</wp:docPr>
                  <a:graphic>
                    <a:graphicData uri="http://schemas.openxmlformats.org/drawingml/2006/picture">
                      <pic:pic>
                        <pic:nvPicPr>
                          <pic:cNvPr id="14808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Gruey-les-surance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03798" name="Picture">
</wp:docPr>
                  <a:graphic>
                    <a:graphicData uri="http://schemas.openxmlformats.org/drawingml/2006/picture">
                      <pic:pic>
                        <pic:nvPicPr>
                          <pic:cNvPr id="194990379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402478" name="Picture">
</wp:docPr>
                  <a:graphic>
                    <a:graphicData uri="http://schemas.openxmlformats.org/drawingml/2006/picture">
                      <pic:pic>
                        <pic:nvPicPr>
                          <pic:cNvPr id="284402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005152" name="Picture">
</wp:docPr>
                  <a:graphic>
                    <a:graphicData uri="http://schemas.openxmlformats.org/drawingml/2006/picture">
                      <pic:pic>
                        <pic:nvPicPr>
                          <pic:cNvPr id="89600515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58766" name="Picture">
</wp:docPr>
                  <a:graphic>
                    <a:graphicData uri="http://schemas.openxmlformats.org/drawingml/2006/picture">
                      <pic:pic>
                        <pic:nvPicPr>
                          <pic:cNvPr id="157605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289233" name="Picture">
</wp:docPr>
                  <a:graphic>
                    <a:graphicData uri="http://schemas.openxmlformats.org/drawingml/2006/picture">
                      <pic:pic>
                        <pic:nvPicPr>
                          <pic:cNvPr id="169128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88240 Gruey-lès-Surance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32001" name="Picture">
</wp:docPr>
                  <a:graphic>
                    <a:graphicData uri="http://schemas.openxmlformats.org/drawingml/2006/picture">
                      <pic:pic>
                        <pic:nvPicPr>
                          <pic:cNvPr id="100003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"https://fiches-risques.brgm.fr/georisques/casias/SSP3922836" \t "_blank" </w:instrText>
            </w:r>
            <w:r>
              <w:fldChar w:fldCharType="separate"/>
            </w:r>
            <w:r>
              <w:rPr>
                <w:rFonts w:ascii="Marianne" w:hAnsi="Marianne" w:eastAsia="Marianne" w:cs="Marianne"/>
                <w:sz w:val="14"/>
              </w:rPr>
              <w:t xml:space="preserve">SSP3922836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"https://fiches-risques.brgm.fr/georisques/casias/SSP3922835" \t "_blank" </w:instrText>
            </w:r>
            <w:r>
              <w:fldChar w:fldCharType="separate"/>
            </w:r>
            <w:r>
              <w:rPr>
                <w:rFonts w:ascii="Marianne" w:hAnsi="Marianne" w:eastAsia="Marianne" w:cs="Marianne"/>
                <w:sz w:val="14"/>
              </w:rPr>
              <w:t xml:space="preserve">SSP3922835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d'affûtage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"https://fiches-risques.brgm.fr/georisques/casias/SSP3922834" \t "_blank" </w:instrText>
            </w:r>
            <w:r>
              <w:fldChar w:fldCharType="separate"/>
            </w:r>
            <w:r>
              <w:rPr>
                <w:rFonts w:ascii="Marianne" w:hAnsi="Marianne" w:eastAsia="Marianne" w:cs="Marianne"/>
                <w:sz w:val="14"/>
              </w:rPr>
              <w:t xml:space="preserve">SSP3922834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métaux ferreux et non ferreux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