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840514" name="Picture">
</wp:docPr>
                  <a:graphic>
                    <a:graphicData uri="http://schemas.openxmlformats.org/drawingml/2006/picture">
                      <pic:pic>
                        <pic:nvPicPr>
                          <pic:cNvPr id="1710840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9414217" name="Picture">
</wp:docPr>
                  <a:graphic>
                    <a:graphicData uri="http://schemas.openxmlformats.org/drawingml/2006/picture">
                      <pic:pic>
                        <pic:nvPicPr>
                          <pic:cNvPr id="9094142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6185543" name="Picture">
</wp:docPr>
                        <a:graphic>
                          <a:graphicData uri="http://schemas.openxmlformats.org/drawingml/2006/picture">
                            <pic:pic>
                              <pic:nvPicPr>
                                <pic:cNvPr id="6961855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27220 Grossœuvre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3224330" name="Picture">
</wp:docPr>
                  <a:graphic>
                    <a:graphicData uri="http://schemas.openxmlformats.org/drawingml/2006/picture">
                      <pic:pic>
                        <pic:nvPicPr>
                          <pic:cNvPr id="12232243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9726298" name="Picture">
</wp:docPr>
                  <a:graphic>
                    <a:graphicData uri="http://schemas.openxmlformats.org/drawingml/2006/picture">
                      <pic:pic>
                        <pic:nvPicPr>
                          <pic:cNvPr id="12297262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516654" name="Picture">
</wp:docPr>
                  <a:graphic>
                    <a:graphicData uri="http://schemas.openxmlformats.org/drawingml/2006/picture">
                      <pic:pic>
                        <pic:nvPicPr>
                          <pic:cNvPr id="1880516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900568" name="Picture">
</wp:docPr>
                  <a:graphic>
                    <a:graphicData uri="http://schemas.openxmlformats.org/drawingml/2006/picture">
                      <pic:pic>
                        <pic:nvPicPr>
                          <pic:cNvPr id="1706900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Grossœuvre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443258" name="Picture">
</wp:docPr>
                  <a:graphic>
                    <a:graphicData uri="http://schemas.openxmlformats.org/drawingml/2006/picture">
                      <pic:pic>
                        <pic:nvPicPr>
                          <pic:cNvPr id="1699443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046416" name="Picture">
</wp:docPr>
                        <a:graphic>
                          <a:graphicData uri="http://schemas.openxmlformats.org/drawingml/2006/picture">
                            <pic:pic>
                              <pic:nvPicPr>
                                <pic:cNvPr id="6170464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377611" name="Picture">
</wp:docPr>
                        <a:graphic>
                          <a:graphicData uri="http://schemas.openxmlformats.org/drawingml/2006/picture">
                            <pic:pic>
                              <pic:nvPicPr>
                                <pic:cNvPr id="20913776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628468" name="Picture">
</wp:docPr>
                        <a:graphic>
                          <a:graphicData uri="http://schemas.openxmlformats.org/drawingml/2006/picture">
                            <pic:pic>
                              <pic:nvPicPr>
                                <pic:cNvPr id="19296284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93302" name="Picture">
</wp:docPr>
                        <a:graphic>
                          <a:graphicData uri="http://schemas.openxmlformats.org/drawingml/2006/picture">
                            <pic:pic>
                              <pic:nvPicPr>
                                <pic:cNvPr id="1634933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558148" name="Picture">
</wp:docPr>
                        <a:graphic>
                          <a:graphicData uri="http://schemas.openxmlformats.org/drawingml/2006/picture">
                            <pic:pic>
                              <pic:nvPicPr>
                                <pic:cNvPr id="16465581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691915" name="Picture">
</wp:docPr>
                        <a:graphic>
                          <a:graphicData uri="http://schemas.openxmlformats.org/drawingml/2006/picture">
                            <pic:pic>
                              <pic:nvPicPr>
                                <pic:cNvPr id="3546919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86579" name="Picture">
</wp:docPr>
                        <a:graphic>
                          <a:graphicData uri="http://schemas.openxmlformats.org/drawingml/2006/picture">
                            <pic:pic>
                              <pic:nvPicPr>
                                <pic:cNvPr id="1138865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529980" name="Picture">
</wp:docPr>
                        <a:graphic>
                          <a:graphicData uri="http://schemas.openxmlformats.org/drawingml/2006/picture">
                            <pic:pic>
                              <pic:nvPicPr>
                                <pic:cNvPr id="13245299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13691" name="Picture">
</wp:docPr>
                        <a:graphic>
                          <a:graphicData uri="http://schemas.openxmlformats.org/drawingml/2006/picture">
                            <pic:pic>
                              <pic:nvPicPr>
                                <pic:cNvPr id="1460136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6141250" name="Picture">
</wp:docPr>
                        <a:graphic>
                          <a:graphicData uri="http://schemas.openxmlformats.org/drawingml/2006/picture">
                            <pic:pic>
                              <pic:nvPicPr>
                                <pic:cNvPr id="6661412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341781" name="Picture">
</wp:docPr>
                        <a:graphic>
                          <a:graphicData uri="http://schemas.openxmlformats.org/drawingml/2006/picture">
                            <pic:pic>
                              <pic:nvPicPr>
                                <pic:cNvPr id="18833417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889306" name="Picture">
</wp:docPr>
                        <a:graphic>
                          <a:graphicData uri="http://schemas.openxmlformats.org/drawingml/2006/picture">
                            <pic:pic>
                              <pic:nvPicPr>
                                <pic:cNvPr id="207188930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190208" name="Picture">
</wp:docPr>
                        <a:graphic>
                          <a:graphicData uri="http://schemas.openxmlformats.org/drawingml/2006/picture">
                            <pic:pic>
                              <pic:nvPicPr>
                                <pic:cNvPr id="2881902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677968" name="Picture">
</wp:docPr>
                        <a:graphic>
                          <a:graphicData uri="http://schemas.openxmlformats.org/drawingml/2006/picture">
                            <pic:pic>
                              <pic:nvPicPr>
                                <pic:cNvPr id="4596779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874119" name="Picture">
</wp:docPr>
                        <a:graphic>
                          <a:graphicData uri="http://schemas.openxmlformats.org/drawingml/2006/picture">
                            <pic:pic>
                              <pic:nvPicPr>
                                <pic:cNvPr id="6298741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305683" name="Picture">
</wp:docPr>
                        <a:graphic>
                          <a:graphicData uri="http://schemas.openxmlformats.org/drawingml/2006/picture">
                            <pic:pic>
                              <pic:nvPicPr>
                                <pic:cNvPr id="111930568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789476" name="Picture">
</wp:docPr>
                        <a:graphic>
                          <a:graphicData uri="http://schemas.openxmlformats.org/drawingml/2006/picture">
                            <pic:pic>
                              <pic:nvPicPr>
                                <pic:cNvPr id="3167894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524218" name="Picture">
</wp:docPr>
                        <a:graphic>
                          <a:graphicData uri="http://schemas.openxmlformats.org/drawingml/2006/picture">
                            <pic:pic>
                              <pic:nvPicPr>
                                <pic:cNvPr id="14835242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999720" name="Picture">
</wp:docPr>
                  <a:graphic>
                    <a:graphicData uri="http://schemas.openxmlformats.org/drawingml/2006/picture">
                      <pic:pic>
                        <pic:nvPicPr>
                          <pic:cNvPr id="1336999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451983" name="Picture">
</wp:docPr>
                  <a:graphic>
                    <a:graphicData uri="http://schemas.openxmlformats.org/drawingml/2006/picture">
                      <pic:pic>
                        <pic:nvPicPr>
                          <pic:cNvPr id="858451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Grossœuvre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105285" name="Picture">
</wp:docPr>
                  <a:graphic>
                    <a:graphicData uri="http://schemas.openxmlformats.org/drawingml/2006/picture">
                      <pic:pic>
                        <pic:nvPicPr>
                          <pic:cNvPr id="740105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Grossœuvre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207521" name="Picture">
</wp:docPr>
                  <a:graphic>
                    <a:graphicData uri="http://schemas.openxmlformats.org/drawingml/2006/picture">
                      <pic:pic>
                        <pic:nvPicPr>
                          <pic:cNvPr id="4132075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687230" name="Picture">
</wp:docPr>
                  <a:graphic>
                    <a:graphicData uri="http://schemas.openxmlformats.org/drawingml/2006/picture">
                      <pic:pic>
                        <pic:nvPicPr>
                          <pic:cNvPr id="7296872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8596305" name="Picture">
</wp:docPr>
                  <a:graphic>
                    <a:graphicData uri="http://schemas.openxmlformats.org/drawingml/2006/picture">
                      <pic:pic>
                        <pic:nvPicPr>
                          <pic:cNvPr id="19485963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968791" name="Picture">
</wp:docPr>
                        <a:graphic>
                          <a:graphicData uri="http://schemas.openxmlformats.org/drawingml/2006/picture">
                            <pic:pic>
                              <pic:nvPicPr>
                                <pic:cNvPr id="8049687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090887" name="Picture">
</wp:docPr>
                  <a:graphic>
                    <a:graphicData uri="http://schemas.openxmlformats.org/drawingml/2006/picture">
                      <pic:pic>
                        <pic:nvPicPr>
                          <pic:cNvPr id="543090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148280" name="Picture">
</wp:docPr>
                  <a:graphic>
                    <a:graphicData uri="http://schemas.openxmlformats.org/drawingml/2006/picture">
                      <pic:pic>
                        <pic:nvPicPr>
                          <pic:cNvPr id="809148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Grossœuvre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328777" name="Picture">
</wp:docPr>
                  <a:graphic>
                    <a:graphicData uri="http://schemas.openxmlformats.org/drawingml/2006/picture">
                      <pic:pic>
                        <pic:nvPicPr>
                          <pic:cNvPr id="1232328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Grossœuvre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681169" name="Picture">
</wp:docPr>
                  <a:graphic>
                    <a:graphicData uri="http://schemas.openxmlformats.org/drawingml/2006/picture">
                      <pic:pic>
                        <pic:nvPicPr>
                          <pic:cNvPr id="65768116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126096" name="Picture">
</wp:docPr>
                  <a:graphic>
                    <a:graphicData uri="http://schemas.openxmlformats.org/drawingml/2006/picture">
                      <pic:pic>
                        <pic:nvPicPr>
                          <pic:cNvPr id="20761260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2094459" name="Picture">
</wp:docPr>
                  <a:graphic>
                    <a:graphicData uri="http://schemas.openxmlformats.org/drawingml/2006/picture">
                      <pic:pic>
                        <pic:nvPicPr>
                          <pic:cNvPr id="168209445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635666" name="Picture">
</wp:docPr>
                        <a:graphic>
                          <a:graphicData uri="http://schemas.openxmlformats.org/drawingml/2006/picture">
                            <pic:pic>
                              <pic:nvPicPr>
                                <pic:cNvPr id="9886356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243362" name="Picture">
</wp:docPr>
                  <a:graphic>
                    <a:graphicData uri="http://schemas.openxmlformats.org/drawingml/2006/picture">
                      <pic:pic>
                        <pic:nvPicPr>
                          <pic:cNvPr id="1299243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677436" name="Picture">
</wp:docPr>
                  <a:graphic>
                    <a:graphicData uri="http://schemas.openxmlformats.org/drawingml/2006/picture">
                      <pic:pic>
                        <pic:nvPicPr>
                          <pic:cNvPr id="917677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Grossœuvre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090271" name="Picture">
</wp:docPr>
                  <a:graphic>
                    <a:graphicData uri="http://schemas.openxmlformats.org/drawingml/2006/picture">
                      <pic:pic>
                        <pic:nvPicPr>
                          <pic:cNvPr id="1816090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Grossœuvre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691676" name="Picture">
</wp:docPr>
                  <a:graphic>
                    <a:graphicData uri="http://schemas.openxmlformats.org/drawingml/2006/picture">
                      <pic:pic>
                        <pic:nvPicPr>
                          <pic:cNvPr id="79469167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43227" name="Picture">
</wp:docPr>
                  <a:graphic>
                    <a:graphicData uri="http://schemas.openxmlformats.org/drawingml/2006/picture">
                      <pic:pic>
                        <pic:nvPicPr>
                          <pic:cNvPr id="2095432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3157909" name="Picture">
</wp:docPr>
                  <a:graphic>
                    <a:graphicData uri="http://schemas.openxmlformats.org/drawingml/2006/picture">
                      <pic:pic>
                        <pic:nvPicPr>
                          <pic:cNvPr id="140315790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0511822" name="Picture">
</wp:docPr>
                        <a:graphic>
                          <a:graphicData uri="http://schemas.openxmlformats.org/drawingml/2006/picture">
                            <pic:pic>
                              <pic:nvPicPr>
                                <pic:cNvPr id="98051182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478206" name="Picture">
</wp:docPr>
                  <a:graphic>
                    <a:graphicData uri="http://schemas.openxmlformats.org/drawingml/2006/picture">
                      <pic:pic>
                        <pic:nvPicPr>
                          <pic:cNvPr id="247478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958409" name="Picture">
</wp:docPr>
                  <a:graphic>
                    <a:graphicData uri="http://schemas.openxmlformats.org/drawingml/2006/picture">
                      <pic:pic>
                        <pic:nvPicPr>
                          <pic:cNvPr id="554958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Grossœuvre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709497" name="Picture">
</wp:docPr>
                  <a:graphic>
                    <a:graphicData uri="http://schemas.openxmlformats.org/drawingml/2006/picture">
                      <pic:pic>
                        <pic:nvPicPr>
                          <pic:cNvPr id="271709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Grossœuvre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666141" name="Picture">
</wp:docPr>
                  <a:graphic>
                    <a:graphicData uri="http://schemas.openxmlformats.org/drawingml/2006/picture">
                      <pic:pic>
                        <pic:nvPicPr>
                          <pic:cNvPr id="738666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782882" name="Picture">
</wp:docPr>
                  <a:graphic>
                    <a:graphicData uri="http://schemas.openxmlformats.org/drawingml/2006/picture">
                      <pic:pic>
                        <pic:nvPicPr>
                          <pic:cNvPr id="307782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Grossœuvre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379821" name="Picture">
</wp:docPr>
                  <a:graphic>
                    <a:graphicData uri="http://schemas.openxmlformats.org/drawingml/2006/picture">
                      <pic:pic>
                        <pic:nvPicPr>
                          <pic:cNvPr id="224379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Grossœuvre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9901466" name="Picture">
</wp:docPr>
                  <a:graphic>
                    <a:graphicData uri="http://schemas.openxmlformats.org/drawingml/2006/picture">
                      <pic:pic>
                        <pic:nvPicPr>
                          <pic:cNvPr id="9799014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374963" name="Picture">
</wp:docPr>
                  <a:graphic>
                    <a:graphicData uri="http://schemas.openxmlformats.org/drawingml/2006/picture">
                      <pic:pic>
                        <pic:nvPicPr>
                          <pic:cNvPr id="18113749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6207290" name="Picture">
</wp:docPr>
                  <a:graphic>
                    <a:graphicData uri="http://schemas.openxmlformats.org/drawingml/2006/picture">
                      <pic:pic>
                        <pic:nvPicPr>
                          <pic:cNvPr id="15162072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133744" name="Picture">
</wp:docPr>
                        <a:graphic>
                          <a:graphicData uri="http://schemas.openxmlformats.org/drawingml/2006/picture">
                            <pic:pic>
                              <pic:nvPicPr>
                                <pic:cNvPr id="10301337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377034" name="Picture">
</wp:docPr>
                  <a:graphic>
                    <a:graphicData uri="http://schemas.openxmlformats.org/drawingml/2006/picture">
                      <pic:pic>
                        <pic:nvPicPr>
                          <pic:cNvPr id="486377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946836" name="Picture">
</wp:docPr>
                  <a:graphic>
                    <a:graphicData uri="http://schemas.openxmlformats.org/drawingml/2006/picture">
                      <pic:pic>
                        <pic:nvPicPr>
                          <pic:cNvPr id="218946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Grossœuvre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797529" name="Picture">
</wp:docPr>
                  <a:graphic>
                    <a:graphicData uri="http://schemas.openxmlformats.org/drawingml/2006/picture">
                      <pic:pic>
                        <pic:nvPicPr>
                          <pic:cNvPr id="2045797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Grossœuvre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432295" name="Picture">
</wp:docPr>
                  <a:graphic>
                    <a:graphicData uri="http://schemas.openxmlformats.org/drawingml/2006/picture">
                      <pic:pic>
                        <pic:nvPicPr>
                          <pic:cNvPr id="16904322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514635" name="Picture">
</wp:docPr>
                  <a:graphic>
                    <a:graphicData uri="http://schemas.openxmlformats.org/drawingml/2006/picture">
                      <pic:pic>
                        <pic:nvPicPr>
                          <pic:cNvPr id="2805146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5437862" name="Picture">
</wp:docPr>
                  <a:graphic>
                    <a:graphicData uri="http://schemas.openxmlformats.org/drawingml/2006/picture">
                      <pic:pic>
                        <pic:nvPicPr>
                          <pic:cNvPr id="78543786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320101" name="Picture">
</wp:docPr>
                        <a:graphic>
                          <a:graphicData uri="http://schemas.openxmlformats.org/drawingml/2006/picture">
                            <pic:pic>
                              <pic:nvPicPr>
                                <pic:cNvPr id="17573201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622576" name="Picture">
</wp:docPr>
                  <a:graphic>
                    <a:graphicData uri="http://schemas.openxmlformats.org/drawingml/2006/picture">
                      <pic:pic>
                        <pic:nvPicPr>
                          <pic:cNvPr id="1088622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927768" name="Picture">
</wp:docPr>
                  <a:graphic>
                    <a:graphicData uri="http://schemas.openxmlformats.org/drawingml/2006/picture">
                      <pic:pic>
                        <pic:nvPicPr>
                          <pic:cNvPr id="2079927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Grossœuvre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031325" name="Picture">
</wp:docPr>
                  <a:graphic>
                    <a:graphicData uri="http://schemas.openxmlformats.org/drawingml/2006/picture">
                      <pic:pic>
                        <pic:nvPicPr>
                          <pic:cNvPr id="2143031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Grossœuvre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786212" name="Picture">
</wp:docPr>
                  <a:graphic>
                    <a:graphicData uri="http://schemas.openxmlformats.org/drawingml/2006/picture">
                      <pic:pic>
                        <pic:nvPicPr>
                          <pic:cNvPr id="176178621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891361" name="Picture">
</wp:docPr>
                  <a:graphic>
                    <a:graphicData uri="http://schemas.openxmlformats.org/drawingml/2006/picture">
                      <pic:pic>
                        <pic:nvPicPr>
                          <pic:cNvPr id="18628913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6298059" name="Picture">
</wp:docPr>
                  <a:graphic>
                    <a:graphicData uri="http://schemas.openxmlformats.org/drawingml/2006/picture">
                      <pic:pic>
                        <pic:nvPicPr>
                          <pic:cNvPr id="62629805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167743" name="Picture">
</wp:docPr>
                  <a:graphic>
                    <a:graphicData uri="http://schemas.openxmlformats.org/drawingml/2006/picture">
                      <pic:pic>
                        <pic:nvPicPr>
                          <pic:cNvPr id="1261167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567559" name="Picture">
</wp:docPr>
                  <a:graphic>
                    <a:graphicData uri="http://schemas.openxmlformats.org/drawingml/2006/picture">
                      <pic:pic>
                        <pic:nvPicPr>
                          <pic:cNvPr id="1183567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Grossœuvre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763333" name="Picture">
</wp:docPr>
                  <a:graphic>
                    <a:graphicData uri="http://schemas.openxmlformats.org/drawingml/2006/picture">
                      <pic:pic>
                        <pic:nvPicPr>
                          <pic:cNvPr id="1416763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"https://fiches-risques.brgm.fr/fr/georisques/mvt-synthetique/11100001" \t "_self" </w:instrText>
            </w:r>
            <w:r>
              <w:fldChar w:fldCharType="separate"/>
            </w:r>
            <w:r>
              <w:rPr>
                <w:rFonts w:ascii="Marianne" w:hAnsi="Marianne" w:eastAsia="Marianne" w:cs="Marianne"/>
                <w:sz w:val="14"/>
              </w:rPr>
              <w:t xml:space="preserve">11100001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Seugey à la limite est du Hameau Cissey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"https://fiches-risques.brgm.fr/fr/georisques/mvt-synthetique/11100036" \t "_self" </w:instrText>
            </w:r>
            <w:r>
              <w:fldChar w:fldCharType="separate"/>
            </w:r>
            <w:r>
              <w:rPr>
                <w:rFonts w:ascii="Marianne" w:hAnsi="Marianne" w:eastAsia="Marianne" w:cs="Marianne"/>
                <w:sz w:val="14"/>
              </w:rPr>
              <w:t xml:space="preserve">11100036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"https://fiches-risques.brgm.fr/fr/georisques/mvt-synthetique/11102129" \t "_self" </w:instrText>
            </w:r>
            <w:r>
              <w:fldChar w:fldCharType="separate"/>
            </w:r>
            <w:r>
              <w:rPr>
                <w:rFonts w:ascii="Marianne" w:hAnsi="Marianne" w:eastAsia="Marianne" w:cs="Marianne"/>
                <w:sz w:val="14"/>
              </w:rPr>
              <w:t xml:space="preserve">11102129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Perruche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"https://fiches-risques.brgm.fr/fr/georisques/mvt-synthetique/11102130" \t "_self" </w:instrText>
            </w:r>
            <w:r>
              <w:fldChar w:fldCharType="separate"/>
            </w:r>
            <w:r>
              <w:rPr>
                <w:rFonts w:ascii="Marianne" w:hAnsi="Marianne" w:eastAsia="Marianne" w:cs="Marianne"/>
                <w:sz w:val="14"/>
              </w:rPr>
              <w:t xml:space="preserve">11102130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Perruche"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"https://fiches-risques.brgm.fr/fr/georisques/mvt-synthetique/11102131" \t "_self" </w:instrText>
            </w:r>
            <w:r>
              <w:fldChar w:fldCharType="separate"/>
            </w:r>
            <w:r>
              <w:rPr>
                <w:rFonts w:ascii="Marianne" w:hAnsi="Marianne" w:eastAsia="Marianne" w:cs="Marianne"/>
                <w:sz w:val="14"/>
              </w:rPr>
              <w:t xml:space="preserve">11102131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Perruche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"https://fiches-risques.brgm.fr/fr/georisques/mvt-synthetique/11103574" \t "_self" </w:instrText>
            </w:r>
            <w:r>
              <w:fldChar w:fldCharType="separate"/>
            </w:r>
            <w:r>
              <w:rPr>
                <w:rFonts w:ascii="Marianne" w:hAnsi="Marianne" w:eastAsia="Marianne" w:cs="Marianne"/>
                <w:sz w:val="14"/>
              </w:rPr>
              <w:t xml:space="preserve">11103574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484957" name="Picture">
</wp:docPr>
                  <a:graphic>
                    <a:graphicData uri="http://schemas.openxmlformats.org/drawingml/2006/picture">
                      <pic:pic>
                        <pic:nvPicPr>
                          <pic:cNvPr id="701484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369884" name="Picture">
</wp:docPr>
                  <a:graphic>
                    <a:graphicData uri="http://schemas.openxmlformats.org/drawingml/2006/picture">
                      <pic:pic>
                        <pic:nvPicPr>
                          <pic:cNvPr id="1253369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Grossœuvre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343250" name="Picture">
</wp:docPr>
                  <a:graphic>
                    <a:graphicData uri="http://schemas.openxmlformats.org/drawingml/2006/picture">
                      <pic:pic>
                        <pic:nvPicPr>
                          <pic:cNvPr id="1803343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"https://fiches-risques.brgm.fr/georisques/cavite/HNO0000704AA" \t "_self" </w:instrText>
            </w:r>
            <w:r>
              <w:fldChar w:fldCharType="separate"/>
            </w:r>
            <w:r>
              <w:rPr>
                <w:rFonts w:ascii="Marianne" w:hAnsi="Marianne" w:eastAsia="Marianne" w:cs="Marianne"/>
                <w:sz w:val="14"/>
              </w:rPr>
              <w:t xml:space="preserve">HNO0000704AA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Seugey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"https://fiches-risques.brgm.fr/georisques/cavite/HNO0003701AA" \t "_self" </w:instrText>
            </w:r>
            <w:r>
              <w:fldChar w:fldCharType="separate"/>
            </w:r>
            <w:r>
              <w:rPr>
                <w:rFonts w:ascii="Marianne" w:hAnsi="Marianne" w:eastAsia="Marianne" w:cs="Marianne"/>
                <w:sz w:val="14"/>
              </w:rPr>
              <w:t xml:space="preserve">HNO0003701AA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Poste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"https://fiches-risques.brgm.fr/georisques/cavite/HNO0003703AA" \t "_self" </w:instrText>
            </w:r>
            <w:r>
              <w:fldChar w:fldCharType="separate"/>
            </w:r>
            <w:r>
              <w:rPr>
                <w:rFonts w:ascii="Marianne" w:hAnsi="Marianne" w:eastAsia="Marianne" w:cs="Marianne"/>
                <w:sz w:val="14"/>
              </w:rPr>
              <w:t xml:space="preserve">HNO0003703AA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du Poste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"https://fiches-risques.brgm.fr/georisques/cavite/HNO0004443AA" \t "_self" </w:instrText>
            </w:r>
            <w:r>
              <w:fldChar w:fldCharType="separate"/>
            </w:r>
            <w:r>
              <w:rPr>
                <w:rFonts w:ascii="Marianne" w:hAnsi="Marianne" w:eastAsia="Marianne" w:cs="Marianne"/>
                <w:sz w:val="14"/>
              </w:rPr>
              <w:t xml:space="preserve">HNO0004443AA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carrière n°12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"https://fiches-risques.brgm.fr/georisques/cavite/HNO0004445AA" \t "_self" </w:instrText>
            </w:r>
            <w:r>
              <w:fldChar w:fldCharType="separate"/>
            </w:r>
            <w:r>
              <w:rPr>
                <w:rFonts w:ascii="Marianne" w:hAnsi="Marianne" w:eastAsia="Marianne" w:cs="Marianne"/>
                <w:sz w:val="14"/>
              </w:rPr>
              <w:t xml:space="preserve">HNO0004445AA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carrière n°13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"https://fiches-risques.brgm.fr/georisques/cavite/HNOAA2708229" \t "_self" </w:instrText>
            </w:r>
            <w:r>
              <w:fldChar w:fldCharType="separate"/>
            </w:r>
            <w:r>
              <w:rPr>
                <w:rFonts w:ascii="Marianne" w:hAnsi="Marianne" w:eastAsia="Marianne" w:cs="Marianne"/>
                <w:sz w:val="14"/>
              </w:rPr>
              <w:t xml:space="preserve">HNOAA2708229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"https://fiches-risques.brgm.fr/georisques/cavite/HNOAA2708230" \t "_self" </w:instrText>
            </w:r>
            <w:r>
              <w:fldChar w:fldCharType="separate"/>
            </w:r>
            <w:r>
              <w:rPr>
                <w:rFonts w:ascii="Marianne" w:hAnsi="Marianne" w:eastAsia="Marianne" w:cs="Marianne"/>
                <w:sz w:val="14"/>
              </w:rPr>
              <w:t xml:space="preserve">HNOAA2708230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"https://fiches-risques.brgm.fr/georisques/cavite/HNOAA2708231" \t "_self" </w:instrText>
            </w:r>
            <w:r>
              <w:fldChar w:fldCharType="separate"/>
            </w:r>
            <w:r>
              <w:rPr>
                <w:rFonts w:ascii="Marianne" w:hAnsi="Marianne" w:eastAsia="Marianne" w:cs="Marianne"/>
                <w:sz w:val="14"/>
              </w:rPr>
              <w:t xml:space="preserve">HNOAA2708231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"https://fiches-risques.brgm.fr/georisques/cavite/HNOAA2708232" \t "_self" </w:instrText>
            </w:r>
            <w:r>
              <w:fldChar w:fldCharType="separate"/>
            </w:r>
            <w:r>
              <w:rPr>
                <w:rFonts w:ascii="Marianne" w:hAnsi="Marianne" w:eastAsia="Marianne" w:cs="Marianne"/>
                <w:sz w:val="14"/>
              </w:rPr>
              <w:t xml:space="preserve">HNOAA2708232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"https://fiches-risques.brgm.fr/georisques/cavite/HNOAA2708233" \t "_self" </w:instrText>
            </w:r>
            <w:r>
              <w:fldChar w:fldCharType="separate"/>
            </w:r>
            <w:r>
              <w:rPr>
                <w:rFonts w:ascii="Marianne" w:hAnsi="Marianne" w:eastAsia="Marianne" w:cs="Marianne"/>
                <w:sz w:val="14"/>
              </w:rPr>
              <w:t xml:space="preserve">HNOAA2708233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"https://fiches-risques.brgm.fr/georisques/cavite/HNOAA2708234" \t "_self" </w:instrText>
            </w:r>
            <w:r>
              <w:fldChar w:fldCharType="separate"/>
            </w:r>
            <w:r>
              <w:rPr>
                <w:rFonts w:ascii="Marianne" w:hAnsi="Marianne" w:eastAsia="Marianne" w:cs="Marianne"/>
                <w:sz w:val="14"/>
              </w:rPr>
              <w:t xml:space="preserve">HNOAA2708234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"https://fiches-risques.brgm.fr/georisques/cavite/HNOAA2708236" \t "_self" </w:instrText>
            </w:r>
            <w:r>
              <w:fldChar w:fldCharType="separate"/>
            </w:r>
            <w:r>
              <w:rPr>
                <w:rFonts w:ascii="Marianne" w:hAnsi="Marianne" w:eastAsia="Marianne" w:cs="Marianne"/>
                <w:sz w:val="14"/>
              </w:rPr>
              <w:t xml:space="preserve">HNOAA2708236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"https://fiches-risques.brgm.fr/georisques/cavite/HNOAA2708237" \t "_self" </w:instrText>
            </w:r>
            <w:r>
              <w:fldChar w:fldCharType="separate"/>
            </w:r>
            <w:r>
              <w:rPr>
                <w:rFonts w:ascii="Marianne" w:hAnsi="Marianne" w:eastAsia="Marianne" w:cs="Marianne"/>
                <w:sz w:val="14"/>
              </w:rPr>
              <w:t xml:space="preserve">HNOAA2708237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"https://fiches-risques.brgm.fr/georisques/cavite/HNOAA2708238" \t "_self" </w:instrText>
            </w:r>
            <w:r>
              <w:fldChar w:fldCharType="separate"/>
            </w:r>
            <w:r>
              <w:rPr>
                <w:rFonts w:ascii="Marianne" w:hAnsi="Marianne" w:eastAsia="Marianne" w:cs="Marianne"/>
                <w:sz w:val="14"/>
              </w:rPr>
              <w:t xml:space="preserve">HNOAA2708238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"https://fiches-risques.brgm.fr/georisques/cavite/HNOAA2708239" \t "_self" </w:instrText>
            </w:r>
            <w:r>
              <w:fldChar w:fldCharType="separate"/>
            </w:r>
            <w:r>
              <w:rPr>
                <w:rFonts w:ascii="Marianne" w:hAnsi="Marianne" w:eastAsia="Marianne" w:cs="Marianne"/>
                <w:sz w:val="14"/>
              </w:rPr>
              <w:t xml:space="preserve">HNOAA2708239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"https://fiches-risques.brgm.fr/georisques/cavite/HNOAA2708240" \t "_self" </w:instrText>
            </w:r>
            <w:r>
              <w:fldChar w:fldCharType="separate"/>
            </w:r>
            <w:r>
              <w:rPr>
                <w:rFonts w:ascii="Marianne" w:hAnsi="Marianne" w:eastAsia="Marianne" w:cs="Marianne"/>
                <w:sz w:val="14"/>
              </w:rPr>
              <w:t xml:space="preserve">HNOAA2708240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"https://fiches-risques.brgm.fr/georisques/cavite/HNOAA2708241" \t "_self" </w:instrText>
            </w:r>
            <w:r>
              <w:fldChar w:fldCharType="separate"/>
            </w:r>
            <w:r>
              <w:rPr>
                <w:rFonts w:ascii="Marianne" w:hAnsi="Marianne" w:eastAsia="Marianne" w:cs="Marianne"/>
                <w:sz w:val="14"/>
              </w:rPr>
              <w:t xml:space="preserve">HNOAA2708241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"https://fiches-risques.brgm.fr/georisques/cavite/HNOAA2708242" \t "_self" </w:instrText>
            </w:r>
            <w:r>
              <w:fldChar w:fldCharType="separate"/>
            </w:r>
            <w:r>
              <w:rPr>
                <w:rFonts w:ascii="Marianne" w:hAnsi="Marianne" w:eastAsia="Marianne" w:cs="Marianne"/>
                <w:sz w:val="14"/>
              </w:rPr>
              <w:t xml:space="preserve">HNOAA2708242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"https://fiches-risques.brgm.fr/georisques/cavite/HNOAA2708243" \t "_self" </w:instrText>
            </w:r>
            <w:r>
              <w:fldChar w:fldCharType="separate"/>
            </w:r>
            <w:r>
              <w:rPr>
                <w:rFonts w:ascii="Marianne" w:hAnsi="Marianne" w:eastAsia="Marianne" w:cs="Marianne"/>
                <w:sz w:val="14"/>
              </w:rPr>
              <w:t xml:space="preserve">HNOAA2708243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"https://fiches-risques.brgm.fr/georisques/cavite/HNOAA2708244" \t "_self" </w:instrText>
            </w:r>
            <w:r>
              <w:fldChar w:fldCharType="separate"/>
            </w:r>
            <w:r>
              <w:rPr>
                <w:rFonts w:ascii="Marianne" w:hAnsi="Marianne" w:eastAsia="Marianne" w:cs="Marianne"/>
                <w:sz w:val="14"/>
              </w:rPr>
              <w:t xml:space="preserve">HNOAA2708244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"https://fiches-risques.brgm.fr/georisques/cavite/HNOAA2708245" \t "_self" </w:instrText>
            </w:r>
            <w:r>
              <w:fldChar w:fldCharType="separate"/>
            </w:r>
            <w:r>
              <w:rPr>
                <w:rFonts w:ascii="Marianne" w:hAnsi="Marianne" w:eastAsia="Marianne" w:cs="Marianne"/>
                <w:sz w:val="14"/>
              </w:rPr>
              <w:t xml:space="preserve">HNOAA2708245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"https://fiches-risques.brgm.fr/georisques/cavite/HNOAA2708246" \t "_self" </w:instrText>
            </w:r>
            <w:r>
              <w:fldChar w:fldCharType="separate"/>
            </w:r>
            <w:r>
              <w:rPr>
                <w:rFonts w:ascii="Marianne" w:hAnsi="Marianne" w:eastAsia="Marianne" w:cs="Marianne"/>
                <w:sz w:val="14"/>
              </w:rPr>
              <w:t xml:space="preserve">HNOAA2708246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"https://fiches-risques.brgm.fr/georisques/cavite/HNOAA2708247" \t "_self" </w:instrText>
            </w:r>
            <w:r>
              <w:fldChar w:fldCharType="separate"/>
            </w:r>
            <w:r>
              <w:rPr>
                <w:rFonts w:ascii="Marianne" w:hAnsi="Marianne" w:eastAsia="Marianne" w:cs="Marianne"/>
                <w:sz w:val="14"/>
              </w:rPr>
              <w:t xml:space="preserve">HNOAA2708247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"https://fiches-risques.brgm.fr/georisques/cavite/HNOAA2708248" \t "_self" </w:instrText>
            </w:r>
            <w:r>
              <w:fldChar w:fldCharType="separate"/>
            </w:r>
            <w:r>
              <w:rPr>
                <w:rFonts w:ascii="Marianne" w:hAnsi="Marianne" w:eastAsia="Marianne" w:cs="Marianne"/>
                <w:sz w:val="14"/>
              </w:rPr>
              <w:t xml:space="preserve">HNOAA2708248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"https://fiches-risques.brgm.fr/georisques/cavite/HNOAA2708249" \t "_self" </w:instrText>
            </w:r>
            <w:r>
              <w:fldChar w:fldCharType="separate"/>
            </w:r>
            <w:r>
              <w:rPr>
                <w:rFonts w:ascii="Marianne" w:hAnsi="Marianne" w:eastAsia="Marianne" w:cs="Marianne"/>
                <w:sz w:val="14"/>
              </w:rPr>
              <w:t xml:space="preserve">HNOAA2708249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"https://fiches-risques.brgm.fr/georisques/cavite/HNOAA2708250" \t "_self" </w:instrText>
            </w:r>
            <w:r>
              <w:fldChar w:fldCharType="separate"/>
            </w:r>
            <w:r>
              <w:rPr>
                <w:rFonts w:ascii="Marianne" w:hAnsi="Marianne" w:eastAsia="Marianne" w:cs="Marianne"/>
                <w:sz w:val="14"/>
              </w:rPr>
              <w:t xml:space="preserve">HNOAA2708250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"https://fiches-risques.brgm.fr/georisques/cavite/HNOAA2708251" \t "_self" </w:instrText>
            </w:r>
            <w:r>
              <w:fldChar w:fldCharType="separate"/>
            </w:r>
            <w:r>
              <w:rPr>
                <w:rFonts w:ascii="Marianne" w:hAnsi="Marianne" w:eastAsia="Marianne" w:cs="Marianne"/>
                <w:sz w:val="14"/>
              </w:rPr>
              <w:t xml:space="preserve">HNOAA2708251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"https://fiches-risques.brgm.fr/georisques/cavite/HNOAA2708252" \t "_self" </w:instrText>
            </w:r>
            <w:r>
              <w:fldChar w:fldCharType="separate"/>
            </w:r>
            <w:r>
              <w:rPr>
                <w:rFonts w:ascii="Marianne" w:hAnsi="Marianne" w:eastAsia="Marianne" w:cs="Marianne"/>
                <w:sz w:val="14"/>
              </w:rPr>
              <w:t xml:space="preserve">HNOAA2708252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"https://fiches-risques.brgm.fr/georisques/cavite/HNOAA2708253" \t "_self" </w:instrText>
            </w:r>
            <w:r>
              <w:fldChar w:fldCharType="separate"/>
            </w:r>
            <w:r>
              <w:rPr>
                <w:rFonts w:ascii="Marianne" w:hAnsi="Marianne" w:eastAsia="Marianne" w:cs="Marianne"/>
                <w:sz w:val="14"/>
              </w:rPr>
              <w:t xml:space="preserve">HNOAA2708253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"https://fiches-risques.brgm.fr/georisques/cavite/HNOAA2708254" \t "_self" </w:instrText>
            </w:r>
            <w:r>
              <w:fldChar w:fldCharType="separate"/>
            </w:r>
            <w:r>
              <w:rPr>
                <w:rFonts w:ascii="Marianne" w:hAnsi="Marianne" w:eastAsia="Marianne" w:cs="Marianne"/>
                <w:sz w:val="14"/>
              </w:rPr>
              <w:t xml:space="preserve">HNOAA2708254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"https://fiches-risques.brgm.fr/georisques/cavite/HNOAA2708255" \t "_self" </w:instrText>
            </w:r>
            <w:r>
              <w:fldChar w:fldCharType="separate"/>
            </w:r>
            <w:r>
              <w:rPr>
                <w:rFonts w:ascii="Marianne" w:hAnsi="Marianne" w:eastAsia="Marianne" w:cs="Marianne"/>
                <w:sz w:val="14"/>
              </w:rPr>
              <w:t xml:space="preserve">HNOAA2708255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"https://fiches-risques.brgm.fr/georisques/cavite/HNOAA2708256" \t "_self" </w:instrText>
            </w:r>
            <w:r>
              <w:fldChar w:fldCharType="separate"/>
            </w:r>
            <w:r>
              <w:rPr>
                <w:rFonts w:ascii="Marianne" w:hAnsi="Marianne" w:eastAsia="Marianne" w:cs="Marianne"/>
                <w:sz w:val="14"/>
              </w:rPr>
              <w:t xml:space="preserve">HNOAA2708256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"https://fiches-risques.brgm.fr/georisques/cavite/HNOAA2708257" \t "_self" </w:instrText>
            </w:r>
            <w:r>
              <w:fldChar w:fldCharType="separate"/>
            </w:r>
            <w:r>
              <w:rPr>
                <w:rFonts w:ascii="Marianne" w:hAnsi="Marianne" w:eastAsia="Marianne" w:cs="Marianne"/>
                <w:sz w:val="14"/>
              </w:rPr>
              <w:t xml:space="preserve">HNOAA2708257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"https://fiches-risques.brgm.fr/georisques/cavite/HNOAA2708258" \t "_self" </w:instrText>
            </w:r>
            <w:r>
              <w:fldChar w:fldCharType="separate"/>
            </w:r>
            <w:r>
              <w:rPr>
                <w:rFonts w:ascii="Marianne" w:hAnsi="Marianne" w:eastAsia="Marianne" w:cs="Marianne"/>
                <w:sz w:val="14"/>
              </w:rPr>
              <w:t xml:space="preserve">HNOAA2708258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"https://fiches-risques.brgm.fr/georisques/cavite/HNOAA2708259" \t "_self" </w:instrText>
            </w:r>
            <w:r>
              <w:fldChar w:fldCharType="separate"/>
            </w:r>
            <w:r>
              <w:rPr>
                <w:rFonts w:ascii="Marianne" w:hAnsi="Marianne" w:eastAsia="Marianne" w:cs="Marianne"/>
                <w:sz w:val="14"/>
              </w:rPr>
              <w:t xml:space="preserve">HNOAA2708259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"https://fiches-risques.brgm.fr/georisques/cavite/HNOAA2708260" \t "_self" </w:instrText>
            </w:r>
            <w:r>
              <w:fldChar w:fldCharType="separate"/>
            </w:r>
            <w:r>
              <w:rPr>
                <w:rFonts w:ascii="Marianne" w:hAnsi="Marianne" w:eastAsia="Marianne" w:cs="Marianne"/>
                <w:sz w:val="14"/>
              </w:rPr>
              <w:t xml:space="preserve">HNOAA2708260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"https://fiches-risques.brgm.fr/georisques/cavite/HNOAA2708261" \t "_self" </w:instrText>
            </w:r>
            <w:r>
              <w:fldChar w:fldCharType="separate"/>
            </w:r>
            <w:r>
              <w:rPr>
                <w:rFonts w:ascii="Marianne" w:hAnsi="Marianne" w:eastAsia="Marianne" w:cs="Marianne"/>
                <w:sz w:val="14"/>
              </w:rPr>
              <w:t xml:space="preserve">HNOAA2708261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"https://fiches-risques.brgm.fr/georisques/cavite/HNOAA2708262" \t "_self" </w:instrText>
            </w:r>
            <w:r>
              <w:fldChar w:fldCharType="separate"/>
            </w:r>
            <w:r>
              <w:rPr>
                <w:rFonts w:ascii="Marianne" w:hAnsi="Marianne" w:eastAsia="Marianne" w:cs="Marianne"/>
                <w:sz w:val="14"/>
              </w:rPr>
              <w:t xml:space="preserve">HNOAA2708262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"https://fiches-risques.brgm.fr/georisques/cavite/HNOAA2708263" \t "_self" </w:instrText>
            </w:r>
            <w:r>
              <w:fldChar w:fldCharType="separate"/>
            </w:r>
            <w:r>
              <w:rPr>
                <w:rFonts w:ascii="Marianne" w:hAnsi="Marianne" w:eastAsia="Marianne" w:cs="Marianne"/>
                <w:sz w:val="14"/>
              </w:rPr>
              <w:t xml:space="preserve">HNOAA2708263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116867" name="Picture">
</wp:docPr>
                  <a:graphic>
                    <a:graphicData uri="http://schemas.openxmlformats.org/drawingml/2006/picture">
                      <pic:pic>
                        <pic:nvPicPr>
                          <pic:cNvPr id="500116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738094" name="Picture">
</wp:docPr>
                  <a:graphic>
                    <a:graphicData uri="http://schemas.openxmlformats.org/drawingml/2006/picture">
                      <pic:pic>
                        <pic:nvPicPr>
                          <pic:cNvPr id="1884738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Grossœuvre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280435" name="Picture">
</wp:docPr>
                  <a:graphic>
                    <a:graphicData uri="http://schemas.openxmlformats.org/drawingml/2006/picture">
                      <pic:pic>
                        <pic:nvPicPr>
                          <pic:cNvPr id="2106280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"https://fiches-risques.brgm.fr/georisques/cavite/HNOAA2708265" \t "_self" </w:instrText>
            </w:r>
            <w:r>
              <w:fldChar w:fldCharType="separate"/>
            </w:r>
            <w:r>
              <w:rPr>
                <w:rFonts w:ascii="Marianne" w:hAnsi="Marianne" w:eastAsia="Marianne" w:cs="Marianne"/>
                <w:sz w:val="14"/>
              </w:rPr>
              <w:t xml:space="preserve">HNOAA2708265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"https://fiches-risques.brgm.fr/georisques/cavite/HNOAA2708266" \t "_self" </w:instrText>
            </w:r>
            <w:r>
              <w:fldChar w:fldCharType="separate"/>
            </w:r>
            <w:r>
              <w:rPr>
                <w:rFonts w:ascii="Marianne" w:hAnsi="Marianne" w:eastAsia="Marianne" w:cs="Marianne"/>
                <w:sz w:val="14"/>
              </w:rPr>
              <w:t xml:space="preserve">HNOAA2708266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"https://fiches-risques.brgm.fr/georisques/cavite/HNOAA2708267" \t "_self" </w:instrText>
            </w:r>
            <w:r>
              <w:fldChar w:fldCharType="separate"/>
            </w:r>
            <w:r>
              <w:rPr>
                <w:rFonts w:ascii="Marianne" w:hAnsi="Marianne" w:eastAsia="Marianne" w:cs="Marianne"/>
                <w:sz w:val="14"/>
              </w:rPr>
              <w:t xml:space="preserve">HNOAA2708267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"https://fiches-risques.brgm.fr/georisques/cavite/HNOAA2708268" \t "_self" </w:instrText>
            </w:r>
            <w:r>
              <w:fldChar w:fldCharType="separate"/>
            </w:r>
            <w:r>
              <w:rPr>
                <w:rFonts w:ascii="Marianne" w:hAnsi="Marianne" w:eastAsia="Marianne" w:cs="Marianne"/>
                <w:sz w:val="14"/>
              </w:rPr>
              <w:t xml:space="preserve">HNOAA2708268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"https://fiches-risques.brgm.fr/georisques/cavite/HNOAA2708269" \t "_self" </w:instrText>
            </w:r>
            <w:r>
              <w:fldChar w:fldCharType="separate"/>
            </w:r>
            <w:r>
              <w:rPr>
                <w:rFonts w:ascii="Marianne" w:hAnsi="Marianne" w:eastAsia="Marianne" w:cs="Marianne"/>
                <w:sz w:val="14"/>
              </w:rPr>
              <w:t xml:space="preserve">HNOAA2708269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"https://fiches-risques.brgm.fr/georisques/cavite/HNOAA2708270" \t "_self" </w:instrText>
            </w:r>
            <w:r>
              <w:fldChar w:fldCharType="separate"/>
            </w:r>
            <w:r>
              <w:rPr>
                <w:rFonts w:ascii="Marianne" w:hAnsi="Marianne" w:eastAsia="Marianne" w:cs="Marianne"/>
                <w:sz w:val="14"/>
              </w:rPr>
              <w:t xml:space="preserve">HNOAA2708270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"https://fiches-risques.brgm.fr/georisques/cavite/HNOAA2708271" \t "_self" </w:instrText>
            </w:r>
            <w:r>
              <w:fldChar w:fldCharType="separate"/>
            </w:r>
            <w:r>
              <w:rPr>
                <w:rFonts w:ascii="Marianne" w:hAnsi="Marianne" w:eastAsia="Marianne" w:cs="Marianne"/>
                <w:sz w:val="14"/>
              </w:rPr>
              <w:t xml:space="preserve">HNOAA2708271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"https://fiches-risques.brgm.fr/georisques/cavite/HNOAA2708272" \t "_self" </w:instrText>
            </w:r>
            <w:r>
              <w:fldChar w:fldCharType="separate"/>
            </w:r>
            <w:r>
              <w:rPr>
                <w:rFonts w:ascii="Marianne" w:hAnsi="Marianne" w:eastAsia="Marianne" w:cs="Marianne"/>
                <w:sz w:val="14"/>
              </w:rPr>
              <w:t xml:space="preserve">HNOAA2708272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"https://fiches-risques.brgm.fr/georisques/cavite/HNOAA2708273" \t "_self" </w:instrText>
            </w:r>
            <w:r>
              <w:fldChar w:fldCharType="separate"/>
            </w:r>
            <w:r>
              <w:rPr>
                <w:rFonts w:ascii="Marianne" w:hAnsi="Marianne" w:eastAsia="Marianne" w:cs="Marianne"/>
                <w:sz w:val="14"/>
              </w:rPr>
              <w:t xml:space="preserve">HNOAA2708273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"https://fiches-risques.brgm.fr/georisques/cavite/HNOAA2708274" \t "_self" </w:instrText>
            </w:r>
            <w:r>
              <w:fldChar w:fldCharType="separate"/>
            </w:r>
            <w:r>
              <w:rPr>
                <w:rFonts w:ascii="Marianne" w:hAnsi="Marianne" w:eastAsia="Marianne" w:cs="Marianne"/>
                <w:sz w:val="14"/>
              </w:rPr>
              <w:t xml:space="preserve">HNOAA2708274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"https://fiches-risques.brgm.fr/georisques/cavite/HNOAA2708275" \t "_self" </w:instrText>
            </w:r>
            <w:r>
              <w:fldChar w:fldCharType="separate"/>
            </w:r>
            <w:r>
              <w:rPr>
                <w:rFonts w:ascii="Marianne" w:hAnsi="Marianne" w:eastAsia="Marianne" w:cs="Marianne"/>
                <w:sz w:val="14"/>
              </w:rPr>
              <w:t xml:space="preserve">HNOAA2708275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"https://fiches-risques.brgm.fr/georisques/cavite/HNOAA2708276" \t "_self" </w:instrText>
            </w:r>
            <w:r>
              <w:fldChar w:fldCharType="separate"/>
            </w:r>
            <w:r>
              <w:rPr>
                <w:rFonts w:ascii="Marianne" w:hAnsi="Marianne" w:eastAsia="Marianne" w:cs="Marianne"/>
                <w:sz w:val="14"/>
              </w:rPr>
              <w:t xml:space="preserve">HNOAA2708276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"https://fiches-risques.brgm.fr/georisques/cavite/HNOAA2708277" \t "_self" </w:instrText>
            </w:r>
            <w:r>
              <w:fldChar w:fldCharType="separate"/>
            </w:r>
            <w:r>
              <w:rPr>
                <w:rFonts w:ascii="Marianne" w:hAnsi="Marianne" w:eastAsia="Marianne" w:cs="Marianne"/>
                <w:sz w:val="14"/>
              </w:rPr>
              <w:t xml:space="preserve">HNOAA2708277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"https://fiches-risques.brgm.fr/georisques/cavite/HNOAA2708278" \t "_self" </w:instrText>
            </w:r>
            <w:r>
              <w:fldChar w:fldCharType="separate"/>
            </w:r>
            <w:r>
              <w:rPr>
                <w:rFonts w:ascii="Marianne" w:hAnsi="Marianne" w:eastAsia="Marianne" w:cs="Marianne"/>
                <w:sz w:val="14"/>
              </w:rPr>
              <w:t xml:space="preserve">HNOAA2708278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"https://fiches-risques.brgm.fr/georisques/cavite/HNOAA2708279" \t "_self" </w:instrText>
            </w:r>
            <w:r>
              <w:fldChar w:fldCharType="separate"/>
            </w:r>
            <w:r>
              <w:rPr>
                <w:rFonts w:ascii="Marianne" w:hAnsi="Marianne" w:eastAsia="Marianne" w:cs="Marianne"/>
                <w:sz w:val="14"/>
              </w:rPr>
              <w:t xml:space="preserve">HNOAA2708279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"https://fiches-risques.brgm.fr/georisques/cavite/HNOAA2708280" \t "_self" </w:instrText>
            </w:r>
            <w:r>
              <w:fldChar w:fldCharType="separate"/>
            </w:r>
            <w:r>
              <w:rPr>
                <w:rFonts w:ascii="Marianne" w:hAnsi="Marianne" w:eastAsia="Marianne" w:cs="Marianne"/>
                <w:sz w:val="14"/>
              </w:rPr>
              <w:t xml:space="preserve">HNOAA2708280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"https://fiches-risques.brgm.fr/georisques/cavite/HNOAA2708281" \t "_self" </w:instrText>
            </w:r>
            <w:r>
              <w:fldChar w:fldCharType="separate"/>
            </w:r>
            <w:r>
              <w:rPr>
                <w:rFonts w:ascii="Marianne" w:hAnsi="Marianne" w:eastAsia="Marianne" w:cs="Marianne"/>
                <w:sz w:val="14"/>
              </w:rPr>
              <w:t xml:space="preserve">HNOAA2708281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"https://fiches-risques.brgm.fr/georisques/cavite/HNOAA2708282" \t "_self" </w:instrText>
            </w:r>
            <w:r>
              <w:fldChar w:fldCharType="separate"/>
            </w:r>
            <w:r>
              <w:rPr>
                <w:rFonts w:ascii="Marianne" w:hAnsi="Marianne" w:eastAsia="Marianne" w:cs="Marianne"/>
                <w:sz w:val="14"/>
              </w:rPr>
              <w:t xml:space="preserve">HNOAA2708282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"https://fiches-risques.brgm.fr/georisques/cavite/HNOAA2708283" \t "_self" </w:instrText>
            </w:r>
            <w:r>
              <w:fldChar w:fldCharType="separate"/>
            </w:r>
            <w:r>
              <w:rPr>
                <w:rFonts w:ascii="Marianne" w:hAnsi="Marianne" w:eastAsia="Marianne" w:cs="Marianne"/>
                <w:sz w:val="14"/>
              </w:rPr>
              <w:t xml:space="preserve">HNOAA2708283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"https://fiches-risques.brgm.fr/georisques/cavite/HNOAA2708284" \t "_self" </w:instrText>
            </w:r>
            <w:r>
              <w:fldChar w:fldCharType="separate"/>
            </w:r>
            <w:r>
              <w:rPr>
                <w:rFonts w:ascii="Marianne" w:hAnsi="Marianne" w:eastAsia="Marianne" w:cs="Marianne"/>
                <w:sz w:val="14"/>
              </w:rPr>
              <w:t xml:space="preserve">HNOAA2708284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"https://fiches-risques.brgm.fr/georisques/cavite/HNOAA2708285" \t "_self" </w:instrText>
            </w:r>
            <w:r>
              <w:fldChar w:fldCharType="separate"/>
            </w:r>
            <w:r>
              <w:rPr>
                <w:rFonts w:ascii="Marianne" w:hAnsi="Marianne" w:eastAsia="Marianne" w:cs="Marianne"/>
                <w:sz w:val="14"/>
              </w:rPr>
              <w:t xml:space="preserve">HNOAA2708285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"https://fiches-risques.brgm.fr/georisques/cavite/HNOAA2708286" \t "_self" </w:instrText>
            </w:r>
            <w:r>
              <w:fldChar w:fldCharType="separate"/>
            </w:r>
            <w:r>
              <w:rPr>
                <w:rFonts w:ascii="Marianne" w:hAnsi="Marianne" w:eastAsia="Marianne" w:cs="Marianne"/>
                <w:sz w:val="14"/>
              </w:rPr>
              <w:t xml:space="preserve">HNOAA2708286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"https://fiches-risques.brgm.fr/georisques/cavite/HNOAA2708287" \t "_self" </w:instrText>
            </w:r>
            <w:r>
              <w:fldChar w:fldCharType="separate"/>
            </w:r>
            <w:r>
              <w:rPr>
                <w:rFonts w:ascii="Marianne" w:hAnsi="Marianne" w:eastAsia="Marianne" w:cs="Marianne"/>
                <w:sz w:val="14"/>
              </w:rPr>
              <w:t xml:space="preserve">HNOAA2708287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"https://fiches-risques.brgm.fr/georisques/cavite/HNOAA2708288" \t "_self" </w:instrText>
            </w:r>
            <w:r>
              <w:fldChar w:fldCharType="separate"/>
            </w:r>
            <w:r>
              <w:rPr>
                <w:rFonts w:ascii="Marianne" w:hAnsi="Marianne" w:eastAsia="Marianne" w:cs="Marianne"/>
                <w:sz w:val="14"/>
              </w:rPr>
              <w:t xml:space="preserve">HNOAA2708288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"https://fiches-risques.brgm.fr/georisques/cavite/HNOAA2708289" \t "_self" </w:instrText>
            </w:r>
            <w:r>
              <w:fldChar w:fldCharType="separate"/>
            </w:r>
            <w:r>
              <w:rPr>
                <w:rFonts w:ascii="Marianne" w:hAnsi="Marianne" w:eastAsia="Marianne" w:cs="Marianne"/>
                <w:sz w:val="14"/>
              </w:rPr>
              <w:t xml:space="preserve">HNOAA2708289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"https://fiches-risques.brgm.fr/georisques/cavite/HNOAA2708290" \t "_self" </w:instrText>
            </w:r>
            <w:r>
              <w:fldChar w:fldCharType="separate"/>
            </w:r>
            <w:r>
              <w:rPr>
                <w:rFonts w:ascii="Marianne" w:hAnsi="Marianne" w:eastAsia="Marianne" w:cs="Marianne"/>
                <w:sz w:val="14"/>
              </w:rPr>
              <w:t xml:space="preserve">HNOAA2708290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27301-100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"https://fiches-risques.brgm.fr/georisques/cavite/HNOAA2708291" \t "_self" </w:instrText>
            </w:r>
            <w:r>
              <w:fldChar w:fldCharType="separate"/>
            </w:r>
            <w:r>
              <w:rPr>
                <w:rFonts w:ascii="Marianne" w:hAnsi="Marianne" w:eastAsia="Marianne" w:cs="Marianne"/>
                <w:sz w:val="14"/>
              </w:rPr>
              <w:t xml:space="preserve">HNOAA2708291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"https://fiches-risques.brgm.fr/georisques/cavite/HNOAA2708292" \t "_self" </w:instrText>
            </w:r>
            <w:r>
              <w:fldChar w:fldCharType="separate"/>
            </w:r>
            <w:r>
              <w:rPr>
                <w:rFonts w:ascii="Marianne" w:hAnsi="Marianne" w:eastAsia="Marianne" w:cs="Marianne"/>
                <w:sz w:val="14"/>
              </w:rPr>
              <w:t xml:space="preserve">HNOAA2708292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"https://fiches-risques.brgm.fr/georisques/cavite/HNOAA2708293" \t "_self" </w:instrText>
            </w:r>
            <w:r>
              <w:fldChar w:fldCharType="separate"/>
            </w:r>
            <w:r>
              <w:rPr>
                <w:rFonts w:ascii="Marianne" w:hAnsi="Marianne" w:eastAsia="Marianne" w:cs="Marianne"/>
                <w:sz w:val="14"/>
              </w:rPr>
              <w:t xml:space="preserve">HNOAA2708293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"https://fiches-risques.brgm.fr/georisques/cavite/HNOAA2708294" \t "_self" </w:instrText>
            </w:r>
            <w:r>
              <w:fldChar w:fldCharType="separate"/>
            </w:r>
            <w:r>
              <w:rPr>
                <w:rFonts w:ascii="Marianne" w:hAnsi="Marianne" w:eastAsia="Marianne" w:cs="Marianne"/>
                <w:sz w:val="14"/>
              </w:rPr>
              <w:t xml:space="preserve">HNOAA2708294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"https://fiches-risques.brgm.fr/georisques/cavite/HNOAA2708295" \t "_self" </w:instrText>
            </w:r>
            <w:r>
              <w:fldChar w:fldCharType="separate"/>
            </w:r>
            <w:r>
              <w:rPr>
                <w:rFonts w:ascii="Marianne" w:hAnsi="Marianne" w:eastAsia="Marianne" w:cs="Marianne"/>
                <w:sz w:val="14"/>
              </w:rPr>
              <w:t xml:space="preserve">HNOAA2708295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"https://fiches-risques.brgm.fr/georisques/cavite/HNOAA2708296" \t "_self" </w:instrText>
            </w:r>
            <w:r>
              <w:fldChar w:fldCharType="separate"/>
            </w:r>
            <w:r>
              <w:rPr>
                <w:rFonts w:ascii="Marianne" w:hAnsi="Marianne" w:eastAsia="Marianne" w:cs="Marianne"/>
                <w:sz w:val="14"/>
              </w:rPr>
              <w:t xml:space="preserve">HNOAA2708296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"https://fiches-risques.brgm.fr/georisques/cavite/HNOAA2708297" \t "_self" </w:instrText>
            </w:r>
            <w:r>
              <w:fldChar w:fldCharType="separate"/>
            </w:r>
            <w:r>
              <w:rPr>
                <w:rFonts w:ascii="Marianne" w:hAnsi="Marianne" w:eastAsia="Marianne" w:cs="Marianne"/>
                <w:sz w:val="14"/>
              </w:rPr>
              <w:t xml:space="preserve">HNOAA2708297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"https://fiches-risques.brgm.fr/georisques/cavite/HNOAA2708299" \t "_self" </w:instrText>
            </w:r>
            <w:r>
              <w:fldChar w:fldCharType="separate"/>
            </w:r>
            <w:r>
              <w:rPr>
                <w:rFonts w:ascii="Marianne" w:hAnsi="Marianne" w:eastAsia="Marianne" w:cs="Marianne"/>
                <w:sz w:val="14"/>
              </w:rPr>
              <w:t xml:space="preserve">HNOAA2708299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"https://fiches-risques.brgm.fr/georisques/cavite/HNOAA2708300" \t "_self" </w:instrText>
            </w:r>
            <w:r>
              <w:fldChar w:fldCharType="separate"/>
            </w:r>
            <w:r>
              <w:rPr>
                <w:rFonts w:ascii="Marianne" w:hAnsi="Marianne" w:eastAsia="Marianne" w:cs="Marianne"/>
                <w:sz w:val="14"/>
              </w:rPr>
              <w:t xml:space="preserve">HNOAA2708300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"https://fiches-risques.brgm.fr/georisques/cavite/HNOAA2708301" \t "_self" </w:instrText>
            </w:r>
            <w:r>
              <w:fldChar w:fldCharType="separate"/>
            </w:r>
            <w:r>
              <w:rPr>
                <w:rFonts w:ascii="Marianne" w:hAnsi="Marianne" w:eastAsia="Marianne" w:cs="Marianne"/>
                <w:sz w:val="14"/>
              </w:rPr>
              <w:t xml:space="preserve">HNOAA2708301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"https://fiches-risques.brgm.fr/georisques/cavite/HNOAA2708302" \t "_self" </w:instrText>
            </w:r>
            <w:r>
              <w:fldChar w:fldCharType="separate"/>
            </w:r>
            <w:r>
              <w:rPr>
                <w:rFonts w:ascii="Marianne" w:hAnsi="Marianne" w:eastAsia="Marianne" w:cs="Marianne"/>
                <w:sz w:val="14"/>
              </w:rPr>
              <w:t xml:space="preserve">HNOAA2708302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"https://fiches-risques.brgm.fr/georisques/cavite/HNOAA2708303" \t "_self" </w:instrText>
            </w:r>
            <w:r>
              <w:fldChar w:fldCharType="separate"/>
            </w:r>
            <w:r>
              <w:rPr>
                <w:rFonts w:ascii="Marianne" w:hAnsi="Marianne" w:eastAsia="Marianne" w:cs="Marianne"/>
                <w:sz w:val="14"/>
              </w:rPr>
              <w:t xml:space="preserve">HNOAA2708303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"https://fiches-risques.brgm.fr/georisques/cavite/HNOAA2708304" \t "_self" </w:instrText>
            </w:r>
            <w:r>
              <w:fldChar w:fldCharType="separate"/>
            </w:r>
            <w:r>
              <w:rPr>
                <w:rFonts w:ascii="Marianne" w:hAnsi="Marianne" w:eastAsia="Marianne" w:cs="Marianne"/>
                <w:sz w:val="14"/>
              </w:rPr>
              <w:t xml:space="preserve">HNOAA2708304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"https://fiches-risques.brgm.fr/georisques/cavite/HNOAA2708305" \t "_self" </w:instrText>
            </w:r>
            <w:r>
              <w:fldChar w:fldCharType="separate"/>
            </w:r>
            <w:r>
              <w:rPr>
                <w:rFonts w:ascii="Marianne" w:hAnsi="Marianne" w:eastAsia="Marianne" w:cs="Marianne"/>
                <w:sz w:val="14"/>
              </w:rPr>
              <w:t xml:space="preserve">HNOAA2708305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"https://fiches-risques.brgm.fr/georisques/cavite/HNOAA2708306" \t "_self" </w:instrText>
            </w:r>
            <w:r>
              <w:fldChar w:fldCharType="separate"/>
            </w:r>
            <w:r>
              <w:rPr>
                <w:rFonts w:ascii="Marianne" w:hAnsi="Marianne" w:eastAsia="Marianne" w:cs="Marianne"/>
                <w:sz w:val="14"/>
              </w:rPr>
              <w:t xml:space="preserve">HNOAA2708306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"https://fiches-risques.brgm.fr/georisques/cavite/HNOAA2708307" \t "_self" </w:instrText>
            </w:r>
            <w:r>
              <w:fldChar w:fldCharType="separate"/>
            </w:r>
            <w:r>
              <w:rPr>
                <w:rFonts w:ascii="Marianne" w:hAnsi="Marianne" w:eastAsia="Marianne" w:cs="Marianne"/>
                <w:sz w:val="14"/>
              </w:rPr>
              <w:t xml:space="preserve">HNOAA2708307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"https://fiches-risques.brgm.fr/georisques/cavite/HNOAA2708308" \t "_self" </w:instrText>
            </w:r>
            <w:r>
              <w:fldChar w:fldCharType="separate"/>
            </w:r>
            <w:r>
              <w:rPr>
                <w:rFonts w:ascii="Marianne" w:hAnsi="Marianne" w:eastAsia="Marianne" w:cs="Marianne"/>
                <w:sz w:val="14"/>
              </w:rPr>
              <w:t xml:space="preserve">HNOAA2708308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"https://fiches-risques.brgm.fr/georisques/cavite/HNOAA2708309" \t "_self" </w:instrText>
            </w:r>
            <w:r>
              <w:fldChar w:fldCharType="separate"/>
            </w:r>
            <w:r>
              <w:rPr>
                <w:rFonts w:ascii="Marianne" w:hAnsi="Marianne" w:eastAsia="Marianne" w:cs="Marianne"/>
                <w:sz w:val="14"/>
              </w:rPr>
              <w:t xml:space="preserve">HNOAA2708309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"https://fiches-risques.brgm.fr/georisques/cavite/HNOAA2708310" \t "_self" </w:instrText>
            </w:r>
            <w:r>
              <w:fldChar w:fldCharType="separate"/>
            </w:r>
            <w:r>
              <w:rPr>
                <w:rFonts w:ascii="Marianne" w:hAnsi="Marianne" w:eastAsia="Marianne" w:cs="Marianne"/>
                <w:sz w:val="14"/>
              </w:rPr>
              <w:t xml:space="preserve">HNOAA2708310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815902" name="Picture">
</wp:docPr>
                  <a:graphic>
                    <a:graphicData uri="http://schemas.openxmlformats.org/drawingml/2006/picture">
                      <pic:pic>
                        <pic:nvPicPr>
                          <pic:cNvPr id="250815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836108" name="Picture">
</wp:docPr>
                  <a:graphic>
                    <a:graphicData uri="http://schemas.openxmlformats.org/drawingml/2006/picture">
                      <pic:pic>
                        <pic:nvPicPr>
                          <pic:cNvPr id="1223836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Grossœuvre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405040" name="Picture">
</wp:docPr>
                  <a:graphic>
                    <a:graphicData uri="http://schemas.openxmlformats.org/drawingml/2006/picture">
                      <pic:pic>
                        <pic:nvPicPr>
                          <pic:cNvPr id="1863405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"https://fiches-risques.brgm.fr/georisques/cavite/HNOAA2708311" \t "_self" </w:instrText>
            </w:r>
            <w:r>
              <w:fldChar w:fldCharType="separate"/>
            </w:r>
            <w:r>
              <w:rPr>
                <w:rFonts w:ascii="Marianne" w:hAnsi="Marianne" w:eastAsia="Marianne" w:cs="Marianne"/>
                <w:sz w:val="14"/>
              </w:rPr>
              <w:t xml:space="preserve">HNOAA2708311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"https://fiches-risques.brgm.fr/georisques/cavite/HNOAA2708312" \t "_self" </w:instrText>
            </w:r>
            <w:r>
              <w:fldChar w:fldCharType="separate"/>
            </w:r>
            <w:r>
              <w:rPr>
                <w:rFonts w:ascii="Marianne" w:hAnsi="Marianne" w:eastAsia="Marianne" w:cs="Marianne"/>
                <w:sz w:val="14"/>
              </w:rPr>
              <w:t xml:space="preserve">HNOAA2708312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"https://fiches-risques.brgm.fr/georisques/cavite/HNOAA2708313" \t "_self" </w:instrText>
            </w:r>
            <w:r>
              <w:fldChar w:fldCharType="separate"/>
            </w:r>
            <w:r>
              <w:rPr>
                <w:rFonts w:ascii="Marianne" w:hAnsi="Marianne" w:eastAsia="Marianne" w:cs="Marianne"/>
                <w:sz w:val="14"/>
              </w:rPr>
              <w:t xml:space="preserve">HNOAA2708313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"https://fiches-risques.brgm.fr/georisques/cavite/HNOAA2708314" \t "_self" </w:instrText>
            </w:r>
            <w:r>
              <w:fldChar w:fldCharType="separate"/>
            </w:r>
            <w:r>
              <w:rPr>
                <w:rFonts w:ascii="Marianne" w:hAnsi="Marianne" w:eastAsia="Marianne" w:cs="Marianne"/>
                <w:sz w:val="14"/>
              </w:rPr>
              <w:t xml:space="preserve">HNOAA2708314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"https://fiches-risques.brgm.fr/georisques/cavite/HNOAA2714699" \t "_self" </w:instrText>
            </w:r>
            <w:r>
              <w:fldChar w:fldCharType="separate"/>
            </w:r>
            <w:r>
              <w:rPr>
                <w:rFonts w:ascii="Marianne" w:hAnsi="Marianne" w:eastAsia="Marianne" w:cs="Marianne"/>
                <w:sz w:val="14"/>
              </w:rPr>
              <w:t xml:space="preserve">HNOAA2714699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"https://fiches-risques.brgm.fr/georisques/cavite/HNOAA2714700" \t "_self" </w:instrText>
            </w:r>
            <w:r>
              <w:fldChar w:fldCharType="separate"/>
            </w:r>
            <w:r>
              <w:rPr>
                <w:rFonts w:ascii="Marianne" w:hAnsi="Marianne" w:eastAsia="Marianne" w:cs="Marianne"/>
                <w:sz w:val="14"/>
              </w:rPr>
              <w:t xml:space="preserve">HNOAA2714700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"https://fiches-risques.brgm.fr/georisques/cavite/HNOAA2714701" \t "_self" </w:instrText>
            </w:r>
            <w:r>
              <w:fldChar w:fldCharType="separate"/>
            </w:r>
            <w:r>
              <w:rPr>
                <w:rFonts w:ascii="Marianne" w:hAnsi="Marianne" w:eastAsia="Marianne" w:cs="Marianne"/>
                <w:sz w:val="14"/>
              </w:rPr>
              <w:t xml:space="preserve">HNOAA2714701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"https://fiches-risques.brgm.fr/georisques/cavite/HNOAA2714702" \t "_self" </w:instrText>
            </w:r>
            <w:r>
              <w:fldChar w:fldCharType="separate"/>
            </w:r>
            <w:r>
              <w:rPr>
                <w:rFonts w:ascii="Marianne" w:hAnsi="Marianne" w:eastAsia="Marianne" w:cs="Marianne"/>
                <w:sz w:val="14"/>
              </w:rPr>
              <w:t xml:space="preserve">HNOAA2714702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"https://fiches-risques.brgm.fr/georisques/cavite/HNOAA2714703" \t "_self" </w:instrText>
            </w:r>
            <w:r>
              <w:fldChar w:fldCharType="separate"/>
            </w:r>
            <w:r>
              <w:rPr>
                <w:rFonts w:ascii="Marianne" w:hAnsi="Marianne" w:eastAsia="Marianne" w:cs="Marianne"/>
                <w:sz w:val="14"/>
              </w:rPr>
              <w:t xml:space="preserve">HNOAA2714703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"https://fiches-risques.brgm.fr/georisques/cavite/HNOAA2714704" \t "_self" </w:instrText>
            </w:r>
            <w:r>
              <w:fldChar w:fldCharType="separate"/>
            </w:r>
            <w:r>
              <w:rPr>
                <w:rFonts w:ascii="Marianne" w:hAnsi="Marianne" w:eastAsia="Marianne" w:cs="Marianne"/>
                <w:sz w:val="14"/>
              </w:rPr>
              <w:t xml:space="preserve">HNOAA2714704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"https://fiches-risques.brgm.fr/georisques/cavite/HNOAA2714705" \t "_self" </w:instrText>
            </w:r>
            <w:r>
              <w:fldChar w:fldCharType="separate"/>
            </w:r>
            <w:r>
              <w:rPr>
                <w:rFonts w:ascii="Marianne" w:hAnsi="Marianne" w:eastAsia="Marianne" w:cs="Marianne"/>
                <w:sz w:val="14"/>
              </w:rPr>
              <w:t xml:space="preserve">HNOAA2714705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"https://fiches-risques.brgm.fr/georisques/cavite/HNOAA2715880" \t "_self" </w:instrText>
            </w:r>
            <w:r>
              <w:fldChar w:fldCharType="separate"/>
            </w:r>
            <w:r>
              <w:rPr>
                <w:rFonts w:ascii="Marianne" w:hAnsi="Marianne" w:eastAsia="Marianne" w:cs="Marianne"/>
                <w:sz w:val="14"/>
              </w:rPr>
              <w:t xml:space="preserve">HNOAA2715880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"https://fiches-risques.brgm.fr/georisques/cavite/HNOCS00012456" \t "_self" </w:instrText>
            </w:r>
            <w:r>
              <w:fldChar w:fldCharType="separate"/>
            </w:r>
            <w:r>
              <w:rPr>
                <w:rFonts w:ascii="Marianne" w:hAnsi="Marianne" w:eastAsia="Marianne" w:cs="Marianne"/>
                <w:sz w:val="14"/>
              </w:rPr>
              <w:t xml:space="preserve">HNOCS00012456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9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112802" name="Picture">
</wp:docPr>
                  <a:graphic>
                    <a:graphicData uri="http://schemas.openxmlformats.org/drawingml/2006/picture">
                      <pic:pic>
                        <pic:nvPicPr>
                          <pic:cNvPr id="1742112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021566" name="Picture">
</wp:docPr>
                  <a:graphic>
                    <a:graphicData uri="http://schemas.openxmlformats.org/drawingml/2006/picture">
                      <pic:pic>
                        <pic:nvPicPr>
                          <pic:cNvPr id="336021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Grossœuvre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575586" name="Picture">
</wp:docPr>
                  <a:graphic>
                    <a:graphicData uri="http://schemas.openxmlformats.org/drawingml/2006/picture">
                      <pic:pic>
                        <pic:nvPicPr>
                          <pic:cNvPr id="1099575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"https://fiches-risques.brgm.fr/georisques/casias/SSP3860231" \t "_blank" </w:instrText>
            </w:r>
            <w:r>
              <w:fldChar w:fldCharType="separate"/>
            </w:r>
            <w:r>
              <w:rPr>
                <w:rFonts w:ascii="Marianne" w:hAnsi="Marianne" w:eastAsia="Marianne" w:cs="Marianne"/>
                <w:sz w:val="14"/>
              </w:rPr>
              <w:t xml:space="preserve">SSP3860231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"https://fiches-risques.brgm.fr/georisques/casias/SSP3858989" \t "_blank" </w:instrText>
            </w:r>
            <w:r>
              <w:fldChar w:fldCharType="separate"/>
            </w:r>
            <w:r>
              <w:rPr>
                <w:rFonts w:ascii="Marianne" w:hAnsi="Marianne" w:eastAsia="Marianne" w:cs="Marianne"/>
                <w:sz w:val="14"/>
              </w:rPr>
              <w:t xml:space="preserve">SSP3858989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