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703237" name="Picture">
</wp:docPr>
                  <a:graphic>
                    <a:graphicData uri="http://schemas.openxmlformats.org/drawingml/2006/picture">
                      <pic:pic>
                        <pic:nvPicPr>
                          <pic:cNvPr id="11787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147508" name="Picture">
</wp:docPr>
                  <a:graphic>
                    <a:graphicData uri="http://schemas.openxmlformats.org/drawingml/2006/picture">
                      <pic:pic>
                        <pic:nvPicPr>
                          <pic:cNvPr id="1773147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78792" name="Picture">
</wp:docPr>
                        <a:graphic>
                          <a:graphicData uri="http://schemas.openxmlformats.org/drawingml/2006/picture">
                            <pic:pic>
                              <pic:nvPicPr>
                                <pic:cNvPr id="194178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Grandpré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914042" name="Picture">
</wp:docPr>
                  <a:graphic>
                    <a:graphicData uri="http://schemas.openxmlformats.org/drawingml/2006/picture">
                      <pic:pic>
                        <pic:nvPicPr>
                          <pic:cNvPr id="1030914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872075" name="Picture">
</wp:docPr>
                  <a:graphic>
                    <a:graphicData uri="http://schemas.openxmlformats.org/drawingml/2006/picture">
                      <pic:pic>
                        <pic:nvPicPr>
                          <pic:cNvPr id="2122872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18125" name="Picture">
</wp:docPr>
                  <a:graphic>
                    <a:graphicData uri="http://schemas.openxmlformats.org/drawingml/2006/picture">
                      <pic:pic>
                        <pic:nvPicPr>
                          <pic:cNvPr id="76201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90053" name="Picture">
</wp:docPr>
                  <a:graphic>
                    <a:graphicData uri="http://schemas.openxmlformats.org/drawingml/2006/picture">
                      <pic:pic>
                        <pic:nvPicPr>
                          <pic:cNvPr id="212239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16941" name="Picture">
</wp:docPr>
                  <a:graphic>
                    <a:graphicData uri="http://schemas.openxmlformats.org/drawingml/2006/picture">
                      <pic:pic>
                        <pic:nvPicPr>
                          <pic:cNvPr id="100291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17252" name="Picture">
</wp:docPr>
                        <a:graphic>
                          <a:graphicData uri="http://schemas.openxmlformats.org/drawingml/2006/picture">
                            <pic:pic>
                              <pic:nvPicPr>
                                <pic:cNvPr id="830017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72404" name="Picture">
</wp:docPr>
                        <a:graphic>
                          <a:graphicData uri="http://schemas.openxmlformats.org/drawingml/2006/picture">
                            <pic:pic>
                              <pic:nvPicPr>
                                <pic:cNvPr id="910772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678370" name="Picture">
</wp:docPr>
                        <a:graphic>
                          <a:graphicData uri="http://schemas.openxmlformats.org/drawingml/2006/picture">
                            <pic:pic>
                              <pic:nvPicPr>
                                <pic:cNvPr id="489678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639092" name="Picture">
</wp:docPr>
                        <a:graphic>
                          <a:graphicData uri="http://schemas.openxmlformats.org/drawingml/2006/picture">
                            <pic:pic>
                              <pic:nvPicPr>
                                <pic:cNvPr id="227639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16192" name="Picture">
</wp:docPr>
                        <a:graphic>
                          <a:graphicData uri="http://schemas.openxmlformats.org/drawingml/2006/picture">
                            <pic:pic>
                              <pic:nvPicPr>
                                <pic:cNvPr id="1796516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891600" name="Picture">
</wp:docPr>
                        <a:graphic>
                          <a:graphicData uri="http://schemas.openxmlformats.org/drawingml/2006/picture">
                            <pic:pic>
                              <pic:nvPicPr>
                                <pic:cNvPr id="817891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168605" name="Picture">
</wp:docPr>
                        <a:graphic>
                          <a:graphicData uri="http://schemas.openxmlformats.org/drawingml/2006/picture">
                            <pic:pic>
                              <pic:nvPicPr>
                                <pic:cNvPr id="458168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69817" name="Picture">
</wp:docPr>
                        <a:graphic>
                          <a:graphicData uri="http://schemas.openxmlformats.org/drawingml/2006/picture">
                            <pic:pic>
                              <pic:nvPicPr>
                                <pic:cNvPr id="1406969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84140" name="Picture">
</wp:docPr>
                        <a:graphic>
                          <a:graphicData uri="http://schemas.openxmlformats.org/drawingml/2006/picture">
                            <pic:pic>
                              <pic:nvPicPr>
                                <pic:cNvPr id="9066841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36197" name="Picture">
</wp:docPr>
                        <a:graphic>
                          <a:graphicData uri="http://schemas.openxmlformats.org/drawingml/2006/picture">
                            <pic:pic>
                              <pic:nvPicPr>
                                <pic:cNvPr id="1304736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41144" name="Picture">
</wp:docPr>
                        <a:graphic>
                          <a:graphicData uri="http://schemas.openxmlformats.org/drawingml/2006/picture">
                            <pic:pic>
                              <pic:nvPicPr>
                                <pic:cNvPr id="2090041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269884" name="Picture">
</wp:docPr>
                        <a:graphic>
                          <a:graphicData uri="http://schemas.openxmlformats.org/drawingml/2006/picture">
                            <pic:pic>
                              <pic:nvPicPr>
                                <pic:cNvPr id="18642698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685" name="Picture">
</wp:docPr>
                        <a:graphic>
                          <a:graphicData uri="http://schemas.openxmlformats.org/drawingml/2006/picture">
                            <pic:pic>
                              <pic:nvPicPr>
                                <pic:cNvPr id="20944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09725" name="Picture">
</wp:docPr>
                        <a:graphic>
                          <a:graphicData uri="http://schemas.openxmlformats.org/drawingml/2006/picture">
                            <pic:pic>
                              <pic:nvPicPr>
                                <pic:cNvPr id="978009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509556" name="Picture">
</wp:docPr>
                        <a:graphic>
                          <a:graphicData uri="http://schemas.openxmlformats.org/drawingml/2006/picture">
                            <pic:pic>
                              <pic:nvPicPr>
                                <pic:cNvPr id="12695095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3765" name="Picture">
</wp:docPr>
                        <a:graphic>
                          <a:graphicData uri="http://schemas.openxmlformats.org/drawingml/2006/picture">
                            <pic:pic>
                              <pic:nvPicPr>
                                <pic:cNvPr id="2039337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20419" name="Picture">
</wp:docPr>
                        <a:graphic>
                          <a:graphicData uri="http://schemas.openxmlformats.org/drawingml/2006/picture">
                            <pic:pic>
                              <pic:nvPicPr>
                                <pic:cNvPr id="1229120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25414" name="Picture">
</wp:docPr>
                        <a:graphic>
                          <a:graphicData uri="http://schemas.openxmlformats.org/drawingml/2006/picture">
                            <pic:pic>
                              <pic:nvPicPr>
                                <pic:cNvPr id="4138254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53541" name="Picture">
</wp:docPr>
                  <a:graphic>
                    <a:graphicData uri="http://schemas.openxmlformats.org/drawingml/2006/picture">
                      <pic:pic>
                        <pic:nvPicPr>
                          <pic:cNvPr id="124495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98199" name="Picture">
</wp:docPr>
                  <a:graphic>
                    <a:graphicData uri="http://schemas.openxmlformats.org/drawingml/2006/picture">
                      <pic:pic>
                        <pic:nvPicPr>
                          <pic:cNvPr id="72779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08589" name="Picture">
</wp:docPr>
                  <a:graphic>
                    <a:graphicData uri="http://schemas.openxmlformats.org/drawingml/2006/picture">
                      <pic:pic>
                        <pic:nvPicPr>
                          <pic:cNvPr id="181830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126160" name="Picture">
</wp:docPr>
                  <a:graphic>
                    <a:graphicData uri="http://schemas.openxmlformats.org/drawingml/2006/picture">
                      <pic:pic>
                        <pic:nvPicPr>
                          <pic:cNvPr id="1082126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55126" name="Picture">
</wp:docPr>
                  <a:graphic>
                    <a:graphicData uri="http://schemas.openxmlformats.org/drawingml/2006/picture">
                      <pic:pic>
                        <pic:nvPicPr>
                          <pic:cNvPr id="1869755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837097" name="Picture">
</wp:docPr>
                  <a:graphic>
                    <a:graphicData uri="http://schemas.openxmlformats.org/drawingml/2006/picture">
                      <pic:pic>
                        <pic:nvPicPr>
                          <pic:cNvPr id="14408370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60002" name="Picture">
</wp:docPr>
                        <a:graphic>
                          <a:graphicData uri="http://schemas.openxmlformats.org/drawingml/2006/picture">
                            <pic:pic>
                              <pic:nvPicPr>
                                <pic:cNvPr id="1239060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50145" name="Picture">
</wp:docPr>
                  <a:graphic>
                    <a:graphicData uri="http://schemas.openxmlformats.org/drawingml/2006/picture">
                      <pic:pic>
                        <pic:nvPicPr>
                          <pic:cNvPr id="31185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99168" name="Picture">
</wp:docPr>
                  <a:graphic>
                    <a:graphicData uri="http://schemas.openxmlformats.org/drawingml/2006/picture">
                      <pic:pic>
                        <pic:nvPicPr>
                          <pic:cNvPr id="157259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45899" name="Picture">
</wp:docPr>
                  <a:graphic>
                    <a:graphicData uri="http://schemas.openxmlformats.org/drawingml/2006/picture">
                      <pic:pic>
                        <pic:nvPicPr>
                          <pic:cNvPr id="107464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12150" name="Picture">
</wp:docPr>
                  <a:graphic>
                    <a:graphicData uri="http://schemas.openxmlformats.org/drawingml/2006/picture">
                      <pic:pic>
                        <pic:nvPicPr>
                          <pic:cNvPr id="1187412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11319" name="Picture">
</wp:docPr>
                  <a:graphic>
                    <a:graphicData uri="http://schemas.openxmlformats.org/drawingml/2006/picture">
                      <pic:pic>
                        <pic:nvPicPr>
                          <pic:cNvPr id="1156711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99935" name="Picture">
</wp:docPr>
                  <a:graphic>
                    <a:graphicData uri="http://schemas.openxmlformats.org/drawingml/2006/picture">
                      <pic:pic>
                        <pic:nvPicPr>
                          <pic:cNvPr id="2032999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72247" name="Picture">
</wp:docPr>
                        <a:graphic>
                          <a:graphicData uri="http://schemas.openxmlformats.org/drawingml/2006/picture">
                            <pic:pic>
                              <pic:nvPicPr>
                                <pic:cNvPr id="709372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94737" name="Picture">
</wp:docPr>
                  <a:graphic>
                    <a:graphicData uri="http://schemas.openxmlformats.org/drawingml/2006/picture">
                      <pic:pic>
                        <pic:nvPicPr>
                          <pic:cNvPr id="163799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453" name="Picture">
</wp:docPr>
                  <a:graphic>
                    <a:graphicData uri="http://schemas.openxmlformats.org/drawingml/2006/picture">
                      <pic:pic>
                        <pic:nvPicPr>
                          <pic:cNvPr id="1310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75846" name="Picture">
</wp:docPr>
                  <a:graphic>
                    <a:graphicData uri="http://schemas.openxmlformats.org/drawingml/2006/picture">
                      <pic:pic>
                        <pic:nvPicPr>
                          <pic:cNvPr id="117757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627836" name="Picture">
</wp:docPr>
                  <a:graphic>
                    <a:graphicData uri="http://schemas.openxmlformats.org/drawingml/2006/picture">
                      <pic:pic>
                        <pic:nvPicPr>
                          <pic:cNvPr id="16686278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43486" name="Picture">
</wp:docPr>
                  <a:graphic>
                    <a:graphicData uri="http://schemas.openxmlformats.org/drawingml/2006/picture">
                      <pic:pic>
                        <pic:nvPicPr>
                          <pic:cNvPr id="1940843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241134" name="Picture">
</wp:docPr>
                  <a:graphic>
                    <a:graphicData uri="http://schemas.openxmlformats.org/drawingml/2006/picture">
                      <pic:pic>
                        <pic:nvPicPr>
                          <pic:cNvPr id="1862411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827241" name="Picture">
</wp:docPr>
                        <a:graphic>
                          <a:graphicData uri="http://schemas.openxmlformats.org/drawingml/2006/picture">
                            <pic:pic>
                              <pic:nvPicPr>
                                <pic:cNvPr id="824827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15929" name="Picture">
</wp:docPr>
                  <a:graphic>
                    <a:graphicData uri="http://schemas.openxmlformats.org/drawingml/2006/picture">
                      <pic:pic>
                        <pic:nvPicPr>
                          <pic:cNvPr id="80151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658461" name="Picture">
</wp:docPr>
                  <a:graphic>
                    <a:graphicData uri="http://schemas.openxmlformats.org/drawingml/2006/picture">
                      <pic:pic>
                        <pic:nvPicPr>
                          <pic:cNvPr id="135865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23558" name="Picture">
</wp:docPr>
                  <a:graphic>
                    <a:graphicData uri="http://schemas.openxmlformats.org/drawingml/2006/picture">
                      <pic:pic>
                        <pic:nvPicPr>
                          <pic:cNvPr id="59842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Grandpre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3016" name="Picture">
</wp:docPr>
                  <a:graphic>
                    <a:graphicData uri="http://schemas.openxmlformats.org/drawingml/2006/picture">
                      <pic:pic>
                        <pic:nvPicPr>
                          <pic:cNvPr id="7393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48571" name="Picture">
</wp:docPr>
                  <a:graphic>
                    <a:graphicData uri="http://schemas.openxmlformats.org/drawingml/2006/picture">
                      <pic:pic>
                        <pic:nvPicPr>
                          <pic:cNvPr id="25614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56605" name="Picture">
</wp:docPr>
                  <a:graphic>
                    <a:graphicData uri="http://schemas.openxmlformats.org/drawingml/2006/picture">
                      <pic:pic>
                        <pic:nvPicPr>
                          <pic:cNvPr id="197695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9101" name="Picture">
</wp:docPr>
                  <a:graphic>
                    <a:graphicData uri="http://schemas.openxmlformats.org/drawingml/2006/picture">
                      <pic:pic>
                        <pic:nvPicPr>
                          <pic:cNvPr id="1253391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30710" name="Picture">
</wp:docPr>
                  <a:graphic>
                    <a:graphicData uri="http://schemas.openxmlformats.org/drawingml/2006/picture">
                      <pic:pic>
                        <pic:nvPicPr>
                          <pic:cNvPr id="690030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081264" name="Picture">
</wp:docPr>
                  <a:graphic>
                    <a:graphicData uri="http://schemas.openxmlformats.org/drawingml/2006/picture">
                      <pic:pic>
                        <pic:nvPicPr>
                          <pic:cNvPr id="13720812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44105" name="Picture">
</wp:docPr>
                        <a:graphic>
                          <a:graphicData uri="http://schemas.openxmlformats.org/drawingml/2006/picture">
                            <pic:pic>
                              <pic:nvPicPr>
                                <pic:cNvPr id="1598944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61404" name="Picture">
</wp:docPr>
                  <a:graphic>
                    <a:graphicData uri="http://schemas.openxmlformats.org/drawingml/2006/picture">
                      <pic:pic>
                        <pic:nvPicPr>
                          <pic:cNvPr id="129116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64225" name="Picture">
</wp:docPr>
                  <a:graphic>
                    <a:graphicData uri="http://schemas.openxmlformats.org/drawingml/2006/picture">
                      <pic:pic>
                        <pic:nvPicPr>
                          <pic:cNvPr id="162256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83170" name="Picture">
</wp:docPr>
                  <a:graphic>
                    <a:graphicData uri="http://schemas.openxmlformats.org/drawingml/2006/picture">
                      <pic:pic>
                        <pic:nvPicPr>
                          <pic:cNvPr id="118968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695398" name="Picture">
</wp:docPr>
                  <a:graphic>
                    <a:graphicData uri="http://schemas.openxmlformats.org/drawingml/2006/picture">
                      <pic:pic>
                        <pic:nvPicPr>
                          <pic:cNvPr id="11936953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7671" name="Picture">
</wp:docPr>
                  <a:graphic>
                    <a:graphicData uri="http://schemas.openxmlformats.org/drawingml/2006/picture">
                      <pic:pic>
                        <pic:nvPicPr>
                          <pic:cNvPr id="530776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489256" name="Picture">
</wp:docPr>
                  <a:graphic>
                    <a:graphicData uri="http://schemas.openxmlformats.org/drawingml/2006/picture">
                      <pic:pic>
                        <pic:nvPicPr>
                          <pic:cNvPr id="18554892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748072" name="Picture">
</wp:docPr>
                        <a:graphic>
                          <a:graphicData uri="http://schemas.openxmlformats.org/drawingml/2006/picture">
                            <pic:pic>
                              <pic:nvPicPr>
                                <pic:cNvPr id="12347480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13567" name="Picture">
</wp:docPr>
                  <a:graphic>
                    <a:graphicData uri="http://schemas.openxmlformats.org/drawingml/2006/picture">
                      <pic:pic>
                        <pic:nvPicPr>
                          <pic:cNvPr id="5871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84431" name="Picture">
</wp:docPr>
                  <a:graphic>
                    <a:graphicData uri="http://schemas.openxmlformats.org/drawingml/2006/picture">
                      <pic:pic>
                        <pic:nvPicPr>
                          <pic:cNvPr id="94778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62666" name="Picture">
</wp:docPr>
                  <a:graphic>
                    <a:graphicData uri="http://schemas.openxmlformats.org/drawingml/2006/picture">
                      <pic:pic>
                        <pic:nvPicPr>
                          <pic:cNvPr id="93926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51809" name="Picture">
</wp:docPr>
                  <a:graphic>
                    <a:graphicData uri="http://schemas.openxmlformats.org/drawingml/2006/picture">
                      <pic:pic>
                        <pic:nvPicPr>
                          <pic:cNvPr id="9348518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12908" name="Picture">
</wp:docPr>
                  <a:graphic>
                    <a:graphicData uri="http://schemas.openxmlformats.org/drawingml/2006/picture">
                      <pic:pic>
                        <pic:nvPicPr>
                          <pic:cNvPr id="1990312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2707247" name="Picture">
</wp:docPr>
                  <a:graphic>
                    <a:graphicData uri="http://schemas.openxmlformats.org/drawingml/2006/picture">
                      <pic:pic>
                        <pic:nvPicPr>
                          <pic:cNvPr id="7927072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35301" name="Picture">
</wp:docPr>
                  <a:graphic>
                    <a:graphicData uri="http://schemas.openxmlformats.org/drawingml/2006/picture">
                      <pic:pic>
                        <pic:nvPicPr>
                          <pic:cNvPr id="214383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08329" name="Picture">
</wp:docPr>
                  <a:graphic>
                    <a:graphicData uri="http://schemas.openxmlformats.org/drawingml/2006/picture">
                      <pic:pic>
                        <pic:nvPicPr>
                          <pic:cNvPr id="64930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65236" name="Picture">
</wp:docPr>
                  <a:graphic>
                    <a:graphicData uri="http://schemas.openxmlformats.org/drawingml/2006/picture">
                      <pic:pic>
                        <pic:nvPicPr>
                          <pic:cNvPr id="136116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"https://fiches-risques.brgm.fr/georisques/cavite/CHAAW0005257" \t "_self" </w:instrText>
            </w:r>
            <w:r>
              <w:fldChar w:fldCharType="separate"/>
            </w:r>
            <w:r>
              <w:rPr>
                <w:rFonts w:ascii="Marianne" w:hAnsi="Marianne" w:eastAsia="Marianne" w:cs="Marianne"/>
                <w:sz w:val="14"/>
              </w:rPr>
              <w:t xml:space="preserve">CHAAW0005257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Taille Gueule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"https://fiches-risques.brgm.fr/georisques/cavite/CHAAW0005259" \t "_self" </w:instrText>
            </w:r>
            <w:r>
              <w:fldChar w:fldCharType="separate"/>
            </w:r>
            <w:r>
              <w:rPr>
                <w:rFonts w:ascii="Marianne" w:hAnsi="Marianne" w:eastAsia="Marianne" w:cs="Marianne"/>
                <w:sz w:val="14"/>
              </w:rPr>
              <w:t xml:space="preserve">CHAAW0005259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Grieves et Champ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"https://fiches-risques.brgm.fr/georisques/cavite/CHAAW0005264" \t "_self" </w:instrText>
            </w:r>
            <w:r>
              <w:fldChar w:fldCharType="separate"/>
            </w:r>
            <w:r>
              <w:rPr>
                <w:rFonts w:ascii="Marianne" w:hAnsi="Marianne" w:eastAsia="Marianne" w:cs="Marianne"/>
                <w:sz w:val="14"/>
              </w:rPr>
              <w:t xml:space="preserve">CHAAW0005264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Queue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"https://fiches-risques.brgm.fr/georisques/cavite/CHAAW0005268" \t "_self" </w:instrText>
            </w:r>
            <w:r>
              <w:fldChar w:fldCharType="separate"/>
            </w:r>
            <w:r>
              <w:rPr>
                <w:rFonts w:ascii="Marianne" w:hAnsi="Marianne" w:eastAsia="Marianne" w:cs="Marianne"/>
                <w:sz w:val="14"/>
              </w:rPr>
              <w:t xml:space="preserve">CHAAW0005268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Bourgogne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"https://fiches-risques.brgm.fr/georisques/cavite/CHAAW0005272" \t "_self" </w:instrText>
            </w:r>
            <w:r>
              <w:fldChar w:fldCharType="separate"/>
            </w:r>
            <w:r>
              <w:rPr>
                <w:rFonts w:ascii="Marianne" w:hAnsi="Marianne" w:eastAsia="Marianne" w:cs="Marianne"/>
                <w:sz w:val="14"/>
              </w:rPr>
              <w:t xml:space="preserve">CHAAW0005272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Bourgogne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"https://fiches-risques.brgm.fr/georisques/cavite/CHAAW0005275" \t "_self" </w:instrText>
            </w:r>
            <w:r>
              <w:fldChar w:fldCharType="separate"/>
            </w:r>
            <w:r>
              <w:rPr>
                <w:rFonts w:ascii="Marianne" w:hAnsi="Marianne" w:eastAsia="Marianne" w:cs="Marianne"/>
                <w:sz w:val="14"/>
              </w:rPr>
              <w:t xml:space="preserve">CHAAW0005275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Magdebourg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"https://fiches-risques.brgm.fr/georisques/cavite/CHAAW0005279" \t "_self" </w:instrText>
            </w:r>
            <w:r>
              <w:fldChar w:fldCharType="separate"/>
            </w:r>
            <w:r>
              <w:rPr>
                <w:rFonts w:ascii="Marianne" w:hAnsi="Marianne" w:eastAsia="Marianne" w:cs="Marianne"/>
                <w:sz w:val="14"/>
              </w:rPr>
              <w:t xml:space="preserve">CHAAW0005279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"https://fiches-risques.brgm.fr/georisques/cavite/CHAAW0005283" \t "_self" </w:instrText>
            </w:r>
            <w:r>
              <w:fldChar w:fldCharType="separate"/>
            </w:r>
            <w:r>
              <w:rPr>
                <w:rFonts w:ascii="Marianne" w:hAnsi="Marianne" w:eastAsia="Marianne" w:cs="Marianne"/>
                <w:sz w:val="14"/>
              </w:rPr>
              <w:t xml:space="preserve">CHAAW0005283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"https://fiches-risques.brgm.fr/georisques/cavite/CHAAW0005286" \t "_self" </w:instrText>
            </w:r>
            <w:r>
              <w:fldChar w:fldCharType="separate"/>
            </w:r>
            <w:r>
              <w:rPr>
                <w:rFonts w:ascii="Marianne" w:hAnsi="Marianne" w:eastAsia="Marianne" w:cs="Marianne"/>
                <w:sz w:val="14"/>
              </w:rPr>
              <w:t xml:space="preserve">CHAAW0005286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"https://fiches-risques.brgm.fr/georisques/cavite/CHAAW0005289" \t "_self" </w:instrText>
            </w:r>
            <w:r>
              <w:fldChar w:fldCharType="separate"/>
            </w:r>
            <w:r>
              <w:rPr>
                <w:rFonts w:ascii="Marianne" w:hAnsi="Marianne" w:eastAsia="Marianne" w:cs="Marianne"/>
                <w:sz w:val="14"/>
              </w:rPr>
              <w:t xml:space="preserve">CHAAW0005289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Laid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"https://fiches-risques.brgm.fr/georisques/cavite/CHAAW0005293" \t "_self" </w:instrText>
            </w:r>
            <w:r>
              <w:fldChar w:fldCharType="separate"/>
            </w:r>
            <w:r>
              <w:rPr>
                <w:rFonts w:ascii="Marianne" w:hAnsi="Marianne" w:eastAsia="Marianne" w:cs="Marianne"/>
                <w:sz w:val="14"/>
              </w:rPr>
              <w:t xml:space="preserve">CHAAW0005293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Clusur Carchot et La Cardinieres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"https://fiches-risques.brgm.fr/georisques/cavite/CHAAW0005294" \t "_self" </w:instrText>
            </w:r>
            <w:r>
              <w:fldChar w:fldCharType="separate"/>
            </w:r>
            <w:r>
              <w:rPr>
                <w:rFonts w:ascii="Marianne" w:hAnsi="Marianne" w:eastAsia="Marianne" w:cs="Marianne"/>
                <w:sz w:val="14"/>
              </w:rPr>
              <w:t xml:space="preserve">CHAAW0005294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"https://fiches-risques.brgm.fr/georisques/cavite/CHAAW0005295" \t "_self" </w:instrText>
            </w:r>
            <w:r>
              <w:fldChar w:fldCharType="separate"/>
            </w:r>
            <w:r>
              <w:rPr>
                <w:rFonts w:ascii="Marianne" w:hAnsi="Marianne" w:eastAsia="Marianne" w:cs="Marianne"/>
                <w:sz w:val="14"/>
              </w:rPr>
              <w:t xml:space="preserve">CHAAW0005295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"https://fiches-risques.brgm.fr/georisques/cavite/CHAAW0005296" \t "_self" </w:instrText>
            </w:r>
            <w:r>
              <w:fldChar w:fldCharType="separate"/>
            </w:r>
            <w:r>
              <w:rPr>
                <w:rFonts w:ascii="Marianne" w:hAnsi="Marianne" w:eastAsia="Marianne" w:cs="Marianne"/>
                <w:sz w:val="14"/>
              </w:rPr>
              <w:t xml:space="preserve">CHAAW0005296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Loges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"https://fiches-risques.brgm.fr/georisques/cavite/CHAAW0005297" \t "_self" </w:instrText>
            </w:r>
            <w:r>
              <w:fldChar w:fldCharType="separate"/>
            </w:r>
            <w:r>
              <w:rPr>
                <w:rFonts w:ascii="Marianne" w:hAnsi="Marianne" w:eastAsia="Marianne" w:cs="Marianne"/>
                <w:sz w:val="14"/>
              </w:rPr>
              <w:t xml:space="preserve">CHAAW0005297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grand Bourgogne Bois et Fumay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"https://fiches-risques.brgm.fr/georisques/cavite/CHAAW0005298" \t "_self" </w:instrText>
            </w:r>
            <w:r>
              <w:fldChar w:fldCharType="separate"/>
            </w:r>
            <w:r>
              <w:rPr>
                <w:rFonts w:ascii="Marianne" w:hAnsi="Marianne" w:eastAsia="Marianne" w:cs="Marianne"/>
                <w:sz w:val="14"/>
              </w:rPr>
              <w:t xml:space="preserve">CHAAW0005298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bois loyal et Les Aubettes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"https://fiches-risques.brgm.fr/georisques/cavite/CHAAW0005299" \t "_self" </w:instrText>
            </w:r>
            <w:r>
              <w:fldChar w:fldCharType="separate"/>
            </w:r>
            <w:r>
              <w:rPr>
                <w:rFonts w:ascii="Marianne" w:hAnsi="Marianne" w:eastAsia="Marianne" w:cs="Marianne"/>
                <w:sz w:val="14"/>
              </w:rPr>
              <w:t xml:space="preserve">CHAAW0005299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Loyal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"https://fiches-risques.brgm.fr/georisques/cavite/CHAAW0005300" \t "_self" </w:instrText>
            </w:r>
            <w:r>
              <w:fldChar w:fldCharType="separate"/>
            </w:r>
            <w:r>
              <w:rPr>
                <w:rFonts w:ascii="Marianne" w:hAnsi="Marianne" w:eastAsia="Marianne" w:cs="Marianne"/>
                <w:sz w:val="14"/>
              </w:rPr>
              <w:t xml:space="preserve">CHAAW0005300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Fumay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"https://fiches-risques.brgm.fr/georisques/cavite/CHAAW0005301" \t "_self" </w:instrText>
            </w:r>
            <w:r>
              <w:fldChar w:fldCharType="separate"/>
            </w:r>
            <w:r>
              <w:rPr>
                <w:rFonts w:ascii="Marianne" w:hAnsi="Marianne" w:eastAsia="Marianne" w:cs="Marianne"/>
                <w:sz w:val="14"/>
              </w:rPr>
              <w:t xml:space="preserve">CHAAW0005301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Fumay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"https://fiches-risques.brgm.fr/georisques/cavite/CHAAW0005302" \t "_self" </w:instrText>
            </w:r>
            <w:r>
              <w:fldChar w:fldCharType="separate"/>
            </w:r>
            <w:r>
              <w:rPr>
                <w:rFonts w:ascii="Marianne" w:hAnsi="Marianne" w:eastAsia="Marianne" w:cs="Marianne"/>
                <w:sz w:val="14"/>
              </w:rPr>
              <w:t xml:space="preserve">CHAAW0005302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brûlerie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71164" name="Picture">
</wp:docPr>
                  <a:graphic>
                    <a:graphicData uri="http://schemas.openxmlformats.org/drawingml/2006/picture">
                      <pic:pic>
                        <pic:nvPicPr>
                          <pic:cNvPr id="23247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11823" name="Picture">
</wp:docPr>
                  <a:graphic>
                    <a:graphicData uri="http://schemas.openxmlformats.org/drawingml/2006/picture">
                      <pic:pic>
                        <pic:nvPicPr>
                          <pic:cNvPr id="57621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56722" name="Picture">
</wp:docPr>
                  <a:graphic>
                    <a:graphicData uri="http://schemas.openxmlformats.org/drawingml/2006/picture">
                      <pic:pic>
                        <pic:nvPicPr>
                          <pic:cNvPr id="57935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"https://fiches-risques.brgm.fr/georisques/casias/SSP3832323" \t "_blank" </w:instrText>
            </w:r>
            <w:r>
              <w:fldChar w:fldCharType="separate"/>
            </w:r>
            <w:r>
              <w:rPr>
                <w:rFonts w:ascii="Marianne" w:hAnsi="Marianne" w:eastAsia="Marianne" w:cs="Marianne"/>
                <w:sz w:val="14"/>
              </w:rPr>
              <w:t xml:space="preserve">SSP3832323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"https://fiches-risques.brgm.fr/georisques/casias/SSP3832322" \t "_blank" </w:instrText>
            </w:r>
            <w:r>
              <w:fldChar w:fldCharType="separate"/>
            </w:r>
            <w:r>
              <w:rPr>
                <w:rFonts w:ascii="Marianne" w:hAnsi="Marianne" w:eastAsia="Marianne" w:cs="Marianne"/>
                <w:sz w:val="14"/>
              </w:rPr>
              <w:t xml:space="preserve">SSP3832322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"https://fiches-risques.brgm.fr/georisques/casias/SSP3832321" \t "_blank" </w:instrText>
            </w:r>
            <w:r>
              <w:fldChar w:fldCharType="separate"/>
            </w:r>
            <w:r>
              <w:rPr>
                <w:rFonts w:ascii="Marianne" w:hAnsi="Marianne" w:eastAsia="Marianne" w:cs="Marianne"/>
                <w:sz w:val="14"/>
              </w:rPr>
              <w:t xml:space="preserve">SSP3832321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