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62238" name="Picture">
</wp:docPr>
                  <a:graphic>
                    <a:graphicData uri="http://schemas.openxmlformats.org/drawingml/2006/picture">
                      <pic:pic>
                        <pic:nvPicPr>
                          <pic:cNvPr id="15096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7301545" name="Picture">
</wp:docPr>
                  <a:graphic>
                    <a:graphicData uri="http://schemas.openxmlformats.org/drawingml/2006/picture">
                      <pic:pic>
                        <pic:nvPicPr>
                          <pic:cNvPr id="957301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8079927" name="Picture">
</wp:docPr>
                        <a:graphic>
                          <a:graphicData uri="http://schemas.openxmlformats.org/drawingml/2006/picture">
                            <pic:pic>
                              <pic:nvPicPr>
                                <pic:cNvPr id="558079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27520 Grand Bourgtheroulde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3030409" name="Picture">
</wp:docPr>
                  <a:graphic>
                    <a:graphicData uri="http://schemas.openxmlformats.org/drawingml/2006/picture">
                      <pic:pic>
                        <pic:nvPicPr>
                          <pic:cNvPr id="1293030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7574973" name="Picture">
</wp:docPr>
                  <a:graphic>
                    <a:graphicData uri="http://schemas.openxmlformats.org/drawingml/2006/picture">
                      <pic:pic>
                        <pic:nvPicPr>
                          <pic:cNvPr id="1077574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233469" name="Picture">
</wp:docPr>
                  <a:graphic>
                    <a:graphicData uri="http://schemas.openxmlformats.org/drawingml/2006/picture">
                      <pic:pic>
                        <pic:nvPicPr>
                          <pic:cNvPr id="159823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042018" name="Picture">
</wp:docPr>
                  <a:graphic>
                    <a:graphicData uri="http://schemas.openxmlformats.org/drawingml/2006/picture">
                      <pic:pic>
                        <pic:nvPicPr>
                          <pic:cNvPr id="118404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56221" name="Picture">
</wp:docPr>
                  <a:graphic>
                    <a:graphicData uri="http://schemas.openxmlformats.org/drawingml/2006/picture">
                      <pic:pic>
                        <pic:nvPicPr>
                          <pic:cNvPr id="98325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873604" name="Picture">
</wp:docPr>
                        <a:graphic>
                          <a:graphicData uri="http://schemas.openxmlformats.org/drawingml/2006/picture">
                            <pic:pic>
                              <pic:nvPicPr>
                                <pic:cNvPr id="1845873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513435" name="Picture">
</wp:docPr>
                        <a:graphic>
                          <a:graphicData uri="http://schemas.openxmlformats.org/drawingml/2006/picture">
                            <pic:pic>
                              <pic:nvPicPr>
                                <pic:cNvPr id="15505134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375095" name="Picture">
</wp:docPr>
                        <a:graphic>
                          <a:graphicData uri="http://schemas.openxmlformats.org/drawingml/2006/picture">
                            <pic:pic>
                              <pic:nvPicPr>
                                <pic:cNvPr id="1697375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333646" name="Picture">
</wp:docPr>
                        <a:graphic>
                          <a:graphicData uri="http://schemas.openxmlformats.org/drawingml/2006/picture">
                            <pic:pic>
                              <pic:nvPicPr>
                                <pic:cNvPr id="1637333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86391" name="Picture">
</wp:docPr>
                        <a:graphic>
                          <a:graphicData uri="http://schemas.openxmlformats.org/drawingml/2006/picture">
                            <pic:pic>
                              <pic:nvPicPr>
                                <pic:cNvPr id="1500686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81380" name="Picture">
</wp:docPr>
                        <a:graphic>
                          <a:graphicData uri="http://schemas.openxmlformats.org/drawingml/2006/picture">
                            <pic:pic>
                              <pic:nvPicPr>
                                <pic:cNvPr id="6314813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816625" name="Picture">
</wp:docPr>
                        <a:graphic>
                          <a:graphicData uri="http://schemas.openxmlformats.org/drawingml/2006/picture">
                            <pic:pic>
                              <pic:nvPicPr>
                                <pic:cNvPr id="21128166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502705" name="Picture">
</wp:docPr>
                        <a:graphic>
                          <a:graphicData uri="http://schemas.openxmlformats.org/drawingml/2006/picture">
                            <pic:pic>
                              <pic:nvPicPr>
                                <pic:cNvPr id="8465027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324508" name="Picture">
</wp:docPr>
                        <a:graphic>
                          <a:graphicData uri="http://schemas.openxmlformats.org/drawingml/2006/picture">
                            <pic:pic>
                              <pic:nvPicPr>
                                <pic:cNvPr id="14933245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672945" name="Picture">
</wp:docPr>
                        <a:graphic>
                          <a:graphicData uri="http://schemas.openxmlformats.org/drawingml/2006/picture">
                            <pic:pic>
                              <pic:nvPicPr>
                                <pic:cNvPr id="14796729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821557" name="Picture">
</wp:docPr>
                        <a:graphic>
                          <a:graphicData uri="http://schemas.openxmlformats.org/drawingml/2006/picture">
                            <pic:pic>
                              <pic:nvPicPr>
                                <pic:cNvPr id="18388215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813174" name="Picture">
</wp:docPr>
                        <a:graphic>
                          <a:graphicData uri="http://schemas.openxmlformats.org/drawingml/2006/picture">
                            <pic:pic>
                              <pic:nvPicPr>
                                <pic:cNvPr id="5018131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035257" name="Picture">
</wp:docPr>
                        <a:graphic>
                          <a:graphicData uri="http://schemas.openxmlformats.org/drawingml/2006/picture">
                            <pic:pic>
                              <pic:nvPicPr>
                                <pic:cNvPr id="6220352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959996" name="Picture">
</wp:docPr>
                        <a:graphic>
                          <a:graphicData uri="http://schemas.openxmlformats.org/drawingml/2006/picture">
                            <pic:pic>
                              <pic:nvPicPr>
                                <pic:cNvPr id="766959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771291" name="Picture">
</wp:docPr>
                        <a:graphic>
                          <a:graphicData uri="http://schemas.openxmlformats.org/drawingml/2006/picture">
                            <pic:pic>
                              <pic:nvPicPr>
                                <pic:cNvPr id="14097712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864128" name="Picture">
</wp:docPr>
                        <a:graphic>
                          <a:graphicData uri="http://schemas.openxmlformats.org/drawingml/2006/picture">
                            <pic:pic>
                              <pic:nvPicPr>
                                <pic:cNvPr id="8608641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130838" name="Picture">
</wp:docPr>
                        <a:graphic>
                          <a:graphicData uri="http://schemas.openxmlformats.org/drawingml/2006/picture">
                            <pic:pic>
                              <pic:nvPicPr>
                                <pic:cNvPr id="18631308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572615" name="Picture">
</wp:docPr>
                        <a:graphic>
                          <a:graphicData uri="http://schemas.openxmlformats.org/drawingml/2006/picture">
                            <pic:pic>
                              <pic:nvPicPr>
                                <pic:cNvPr id="14725726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746841" name="Picture">
</wp:docPr>
                        <a:graphic>
                          <a:graphicData uri="http://schemas.openxmlformats.org/drawingml/2006/picture">
                            <pic:pic>
                              <pic:nvPicPr>
                                <pic:cNvPr id="9047468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582604" name="Picture">
</wp:docPr>
                        <a:graphic>
                          <a:graphicData uri="http://schemas.openxmlformats.org/drawingml/2006/picture">
                            <pic:pic>
                              <pic:nvPicPr>
                                <pic:cNvPr id="16495826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693910" name="Picture">
</wp:docPr>
                        <a:graphic>
                          <a:graphicData uri="http://schemas.openxmlformats.org/drawingml/2006/picture">
                            <pic:pic>
                              <pic:nvPicPr>
                                <pic:cNvPr id="10916939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306976" name="Picture">
</wp:docPr>
                        <a:graphic>
                          <a:graphicData uri="http://schemas.openxmlformats.org/drawingml/2006/picture">
                            <pic:pic>
                              <pic:nvPicPr>
                                <pic:cNvPr id="8733069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135845" name="Picture">
</wp:docPr>
                        <a:graphic>
                          <a:graphicData uri="http://schemas.openxmlformats.org/drawingml/2006/picture">
                            <pic:pic>
                              <pic:nvPicPr>
                                <pic:cNvPr id="2791358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936714" name="Picture">
</wp:docPr>
                        <a:graphic>
                          <a:graphicData uri="http://schemas.openxmlformats.org/drawingml/2006/picture">
                            <pic:pic>
                              <pic:nvPicPr>
                                <pic:cNvPr id="9539367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152136" name="Picture">
</wp:docPr>
                  <a:graphic>
                    <a:graphicData uri="http://schemas.openxmlformats.org/drawingml/2006/picture">
                      <pic:pic>
                        <pic:nvPicPr>
                          <pic:cNvPr id="185015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539943" name="Picture">
</wp:docPr>
                  <a:graphic>
                    <a:graphicData uri="http://schemas.openxmlformats.org/drawingml/2006/picture">
                      <pic:pic>
                        <pic:nvPicPr>
                          <pic:cNvPr id="181753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8810" name="Picture">
</wp:docPr>
                  <a:graphic>
                    <a:graphicData uri="http://schemas.openxmlformats.org/drawingml/2006/picture">
                      <pic:pic>
                        <pic:nvPicPr>
                          <pic:cNvPr id="1813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 bourgtheroulde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917774" name="Picture">
</wp:docPr>
                  <a:graphic>
                    <a:graphicData uri="http://schemas.openxmlformats.org/drawingml/2006/picture">
                      <pic:pic>
                        <pic:nvPicPr>
                          <pic:cNvPr id="13439177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14905" name="Picture">
</wp:docPr>
                  <a:graphic>
                    <a:graphicData uri="http://schemas.openxmlformats.org/drawingml/2006/picture">
                      <pic:pic>
                        <pic:nvPicPr>
                          <pic:cNvPr id="17873149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6483080" name="Picture">
</wp:docPr>
                  <a:graphic>
                    <a:graphicData uri="http://schemas.openxmlformats.org/drawingml/2006/picture">
                      <pic:pic>
                        <pic:nvPicPr>
                          <pic:cNvPr id="15464830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772194" name="Picture">
</wp:docPr>
                        <a:graphic>
                          <a:graphicData uri="http://schemas.openxmlformats.org/drawingml/2006/picture">
                            <pic:pic>
                              <pic:nvPicPr>
                                <pic:cNvPr id="11587721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748812" name="Picture">
</wp:docPr>
                  <a:graphic>
                    <a:graphicData uri="http://schemas.openxmlformats.org/drawingml/2006/picture">
                      <pic:pic>
                        <pic:nvPicPr>
                          <pic:cNvPr id="119474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111433" name="Picture">
</wp:docPr>
                  <a:graphic>
                    <a:graphicData uri="http://schemas.openxmlformats.org/drawingml/2006/picture">
                      <pic:pic>
                        <pic:nvPicPr>
                          <pic:cNvPr id="137211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157431" name="Picture">
</wp:docPr>
                  <a:graphic>
                    <a:graphicData uri="http://schemas.openxmlformats.org/drawingml/2006/picture">
                      <pic:pic>
                        <pic:nvPicPr>
                          <pic:cNvPr id="53215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 bourgtheroulde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91922" name="Picture">
</wp:docPr>
                  <a:graphic>
                    <a:graphicData uri="http://schemas.openxmlformats.org/drawingml/2006/picture">
                      <pic:pic>
                        <pic:nvPicPr>
                          <pic:cNvPr id="1124919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886669" name="Picture">
</wp:docPr>
                  <a:graphic>
                    <a:graphicData uri="http://schemas.openxmlformats.org/drawingml/2006/picture">
                      <pic:pic>
                        <pic:nvPicPr>
                          <pic:cNvPr id="9318866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5130057" name="Picture">
</wp:docPr>
                  <a:graphic>
                    <a:graphicData uri="http://schemas.openxmlformats.org/drawingml/2006/picture">
                      <pic:pic>
                        <pic:nvPicPr>
                          <pic:cNvPr id="14251300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706992" name="Picture">
</wp:docPr>
                        <a:graphic>
                          <a:graphicData uri="http://schemas.openxmlformats.org/drawingml/2006/picture">
                            <pic:pic>
                              <pic:nvPicPr>
                                <pic:cNvPr id="10117069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180140" name="Picture">
</wp:docPr>
                  <a:graphic>
                    <a:graphicData uri="http://schemas.openxmlformats.org/drawingml/2006/picture">
                      <pic:pic>
                        <pic:nvPicPr>
                          <pic:cNvPr id="202718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161510" name="Picture">
</wp:docPr>
                  <a:graphic>
                    <a:graphicData uri="http://schemas.openxmlformats.org/drawingml/2006/picture">
                      <pic:pic>
                        <pic:nvPicPr>
                          <pic:cNvPr id="179616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470759" name="Picture">
</wp:docPr>
                  <a:graphic>
                    <a:graphicData uri="http://schemas.openxmlformats.org/drawingml/2006/picture">
                      <pic:pic>
                        <pic:nvPicPr>
                          <pic:cNvPr id="194447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 bourgtheroulde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711112" name="Picture">
</wp:docPr>
                  <a:graphic>
                    <a:graphicData uri="http://schemas.openxmlformats.org/drawingml/2006/picture">
                      <pic:pic>
                        <pic:nvPicPr>
                          <pic:cNvPr id="502711112"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95680" name="Picture">
</wp:docPr>
                  <a:graphic>
                    <a:graphicData uri="http://schemas.openxmlformats.org/drawingml/2006/picture">
                      <pic:pic>
                        <pic:nvPicPr>
                          <pic:cNvPr id="236695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7441007" name="Picture">
</wp:docPr>
                  <a:graphic>
                    <a:graphicData uri="http://schemas.openxmlformats.org/drawingml/2006/picture">
                      <pic:pic>
                        <pic:nvPicPr>
                          <pic:cNvPr id="247441007"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459996" name="Picture">
</wp:docPr>
                        <a:graphic>
                          <a:graphicData uri="http://schemas.openxmlformats.org/drawingml/2006/picture">
                            <pic:pic>
                              <pic:nvPicPr>
                                <pic:cNvPr id="19284599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755723" name="Picture">
</wp:docPr>
                  <a:graphic>
                    <a:graphicData uri="http://schemas.openxmlformats.org/drawingml/2006/picture">
                      <pic:pic>
                        <pic:nvPicPr>
                          <pic:cNvPr id="171875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898135" name="Picture">
</wp:docPr>
                  <a:graphic>
                    <a:graphicData uri="http://schemas.openxmlformats.org/drawingml/2006/picture">
                      <pic:pic>
                        <pic:nvPicPr>
                          <pic:cNvPr id="193889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714487" name="Picture">
</wp:docPr>
                  <a:graphic>
                    <a:graphicData uri="http://schemas.openxmlformats.org/drawingml/2006/picture">
                      <pic:pic>
                        <pic:nvPicPr>
                          <pic:cNvPr id="614714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 bourgtheroulde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455246" name="Picture">
</wp:docPr>
                  <a:graphic>
                    <a:graphicData uri="http://schemas.openxmlformats.org/drawingml/2006/picture">
                      <pic:pic>
                        <pic:nvPicPr>
                          <pic:cNvPr id="72445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295736" name="Picture">
</wp:docPr>
                  <a:graphic>
                    <a:graphicData uri="http://schemas.openxmlformats.org/drawingml/2006/picture">
                      <pic:pic>
                        <pic:nvPicPr>
                          <pic:cNvPr id="136129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96703" name="Picture">
</wp:docPr>
                  <a:graphic>
                    <a:graphicData uri="http://schemas.openxmlformats.org/drawingml/2006/picture">
                      <pic:pic>
                        <pic:nvPicPr>
                          <pic:cNvPr id="1800996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 bourgtheroulde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437638" name="Picture">
</wp:docPr>
                  <a:graphic>
                    <a:graphicData uri="http://schemas.openxmlformats.org/drawingml/2006/picture">
                      <pic:pic>
                        <pic:nvPicPr>
                          <pic:cNvPr id="9954376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579157" name="Picture">
</wp:docPr>
                  <a:graphic>
                    <a:graphicData uri="http://schemas.openxmlformats.org/drawingml/2006/picture">
                      <pic:pic>
                        <pic:nvPicPr>
                          <pic:cNvPr id="7735791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649901" name="Picture">
</wp:docPr>
                  <a:graphic>
                    <a:graphicData uri="http://schemas.openxmlformats.org/drawingml/2006/picture">
                      <pic:pic>
                        <pic:nvPicPr>
                          <pic:cNvPr id="113764990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350549" name="Picture">
</wp:docPr>
                        <a:graphic>
                          <a:graphicData uri="http://schemas.openxmlformats.org/drawingml/2006/picture">
                            <pic:pic>
                              <pic:nvPicPr>
                                <pic:cNvPr id="4763505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479384" name="Picture">
</wp:docPr>
                  <a:graphic>
                    <a:graphicData uri="http://schemas.openxmlformats.org/drawingml/2006/picture">
                      <pic:pic>
                        <pic:nvPicPr>
                          <pic:cNvPr id="160147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02441" name="Picture">
</wp:docPr>
                  <a:graphic>
                    <a:graphicData uri="http://schemas.openxmlformats.org/drawingml/2006/picture">
                      <pic:pic>
                        <pic:nvPicPr>
                          <pic:cNvPr id="185102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110397" name="Picture">
</wp:docPr>
                  <a:graphic>
                    <a:graphicData uri="http://schemas.openxmlformats.org/drawingml/2006/picture">
                      <pic:pic>
                        <pic:nvPicPr>
                          <pic:cNvPr id="85711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 bourgtheroulde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928704" name="Picture">
</wp:docPr>
                  <a:graphic>
                    <a:graphicData uri="http://schemas.openxmlformats.org/drawingml/2006/picture">
                      <pic:pic>
                        <pic:nvPicPr>
                          <pic:cNvPr id="12889287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758709" name="Picture">
</wp:docPr>
                  <a:graphic>
                    <a:graphicData uri="http://schemas.openxmlformats.org/drawingml/2006/picture">
                      <pic:pic>
                        <pic:nvPicPr>
                          <pic:cNvPr id="11827587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114109" name="Picture">
</wp:docPr>
                  <a:graphic>
                    <a:graphicData uri="http://schemas.openxmlformats.org/drawingml/2006/picture">
                      <pic:pic>
                        <pic:nvPicPr>
                          <pic:cNvPr id="20821141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401041" name="Picture">
</wp:docPr>
                        <a:graphic>
                          <a:graphicData uri="http://schemas.openxmlformats.org/drawingml/2006/picture">
                            <pic:pic>
                              <pic:nvPicPr>
                                <pic:cNvPr id="18274010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815187" name="Picture">
</wp:docPr>
                  <a:graphic>
                    <a:graphicData uri="http://schemas.openxmlformats.org/drawingml/2006/picture">
                      <pic:pic>
                        <pic:nvPicPr>
                          <pic:cNvPr id="114981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99354" name="Picture">
</wp:docPr>
                  <a:graphic>
                    <a:graphicData uri="http://schemas.openxmlformats.org/drawingml/2006/picture">
                      <pic:pic>
                        <pic:nvPicPr>
                          <pic:cNvPr id="163999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427094" name="Picture">
</wp:docPr>
                  <a:graphic>
                    <a:graphicData uri="http://schemas.openxmlformats.org/drawingml/2006/picture">
                      <pic:pic>
                        <pic:nvPicPr>
                          <pic:cNvPr id="113842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Grand bourgtheroulde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841520" name="Picture">
</wp:docPr>
                  <a:graphic>
                    <a:graphicData uri="http://schemas.openxmlformats.org/drawingml/2006/picture">
                      <pic:pic>
                        <pic:nvPicPr>
                          <pic:cNvPr id="182584152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867154" name="Picture">
</wp:docPr>
                  <a:graphic>
                    <a:graphicData uri="http://schemas.openxmlformats.org/drawingml/2006/picture">
                      <pic:pic>
                        <pic:nvPicPr>
                          <pic:cNvPr id="12858671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52283508" name="Picture">
</wp:docPr>
                  <a:graphic>
                    <a:graphicData uri="http://schemas.openxmlformats.org/drawingml/2006/picture">
                      <pic:pic>
                        <pic:nvPicPr>
                          <pic:cNvPr id="55228350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444550" name="Picture">
</wp:docPr>
                  <a:graphic>
                    <a:graphicData uri="http://schemas.openxmlformats.org/drawingml/2006/picture">
                      <pic:pic>
                        <pic:nvPicPr>
                          <pic:cNvPr id="69844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69995" name="Picture">
</wp:docPr>
                  <a:graphic>
                    <a:graphicData uri="http://schemas.openxmlformats.org/drawingml/2006/picture">
                      <pic:pic>
                        <pic:nvPicPr>
                          <pic:cNvPr id="134796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116458" name="Picture">
</wp:docPr>
                  <a:graphic>
                    <a:graphicData uri="http://schemas.openxmlformats.org/drawingml/2006/picture">
                      <pic:pic>
                        <pic:nvPicPr>
                          <pic:cNvPr id="36811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Grand bourgtheroulde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705418" name="Picture">
</wp:docPr>
                  <a:graphic>
                    <a:graphicData uri="http://schemas.openxmlformats.org/drawingml/2006/picture">
                      <pic:pic>
                        <pic:nvPicPr>
                          <pic:cNvPr id="58970541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42331" name="Picture">
</wp:docPr>
                  <a:graphic>
                    <a:graphicData uri="http://schemas.openxmlformats.org/drawingml/2006/picture">
                      <pic:pic>
                        <pic:nvPicPr>
                          <pic:cNvPr id="3049423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4722599" name="Picture">
</wp:docPr>
                  <a:graphic>
                    <a:graphicData uri="http://schemas.openxmlformats.org/drawingml/2006/picture">
                      <pic:pic>
                        <pic:nvPicPr>
                          <pic:cNvPr id="177472259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056177" name="Picture">
</wp:docPr>
                  <a:graphic>
                    <a:graphicData uri="http://schemas.openxmlformats.org/drawingml/2006/picture">
                      <pic:pic>
                        <pic:nvPicPr>
                          <pic:cNvPr id="33505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990068" name="Picture">
</wp:docPr>
                  <a:graphic>
                    <a:graphicData uri="http://schemas.openxmlformats.org/drawingml/2006/picture">
                      <pic:pic>
                        <pic:nvPicPr>
                          <pic:cNvPr id="1843990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760873" name="Picture">
</wp:docPr>
                  <a:graphic>
                    <a:graphicData uri="http://schemas.openxmlformats.org/drawingml/2006/picture">
                      <pic:pic>
                        <pic:nvPicPr>
                          <pic:cNvPr id="196476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 bourgtheroulde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62247" name="Picture">
</wp:docPr>
                  <a:graphic>
                    <a:graphicData uri="http://schemas.openxmlformats.org/drawingml/2006/picture">
                      <pic:pic>
                        <pic:nvPicPr>
                          <pic:cNvPr id="1219622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20829" name="Picture">
</wp:docPr>
                  <a:graphic>
                    <a:graphicData uri="http://schemas.openxmlformats.org/drawingml/2006/picture">
                      <pic:pic>
                        <pic:nvPicPr>
                          <pic:cNvPr id="1056208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8844945" name="Picture">
</wp:docPr>
                  <a:graphic>
                    <a:graphicData uri="http://schemas.openxmlformats.org/drawingml/2006/picture">
                      <pic:pic>
                        <pic:nvPicPr>
                          <pic:cNvPr id="2488449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244278" name="Picture">
</wp:docPr>
                  <a:graphic>
                    <a:graphicData uri="http://schemas.openxmlformats.org/drawingml/2006/picture">
                      <pic:pic>
                        <pic:nvPicPr>
                          <pic:cNvPr id="158424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209437" name="Picture">
</wp:docPr>
                  <a:graphic>
                    <a:graphicData uri="http://schemas.openxmlformats.org/drawingml/2006/picture">
                      <pic:pic>
                        <pic:nvPicPr>
                          <pic:cNvPr id="174820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67552" name="Picture">
</wp:docPr>
                  <a:graphic>
                    <a:graphicData uri="http://schemas.openxmlformats.org/drawingml/2006/picture">
                      <pic:pic>
                        <pic:nvPicPr>
                          <pic:cNvPr id="93506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"https://fiches-risques.brgm.fr/fr/georisques/mvt-synthetique/11102022" \t "_self" </w:instrText>
            </w:r>
            <w:r>
              <w:fldChar w:fldCharType="separate"/>
            </w:r>
            <w:r>
              <w:rPr>
                <w:rFonts w:ascii="Marianne" w:hAnsi="Marianne" w:eastAsia="Marianne" w:cs="Marianne"/>
                <w:sz w:val="14"/>
              </w:rPr>
              <w:t xml:space="preserve">11102022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443 et 445 rue du sapin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"https://fiches-risques.brgm.fr/fr/georisques/mvt-synthetique/11102023" \t "_self" </w:instrText>
            </w:r>
            <w:r>
              <w:fldChar w:fldCharType="separate"/>
            </w:r>
            <w:r>
              <w:rPr>
                <w:rFonts w:ascii="Marianne" w:hAnsi="Marianne" w:eastAsia="Marianne" w:cs="Marianne"/>
                <w:sz w:val="14"/>
              </w:rPr>
              <w:t xml:space="preserve">11102023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les marnières, 26 avenue des forêts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"https://fiches-risques.brgm.fr/fr/georisques/mvt-synthetique/11103470" \t "_self" </w:instrText>
            </w:r>
            <w:r>
              <w:fldChar w:fldCharType="separate"/>
            </w:r>
            <w:r>
              <w:rPr>
                <w:rFonts w:ascii="Marianne" w:hAnsi="Marianne" w:eastAsia="Marianne" w:cs="Marianne"/>
                <w:sz w:val="14"/>
              </w:rPr>
              <w:t xml:space="preserve">11103470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"https://fiches-risques.brgm.fr/fr/georisques/mvt-synthetique/22300128" \t "_self" </w:instrText>
            </w:r>
            <w:r>
              <w:fldChar w:fldCharType="separate"/>
            </w:r>
            <w:r>
              <w:rPr>
                <w:rFonts w:ascii="Marianne" w:hAnsi="Marianne" w:eastAsia="Marianne" w:cs="Marianne"/>
                <w:sz w:val="14"/>
              </w:rPr>
              <w:t xml:space="preserve">22300128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BOURGTHEROULDE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0936" name="Picture">
</wp:docPr>
                  <a:graphic>
                    <a:graphicData uri="http://schemas.openxmlformats.org/drawingml/2006/picture">
                      <pic:pic>
                        <pic:nvPicPr>
                          <pic:cNvPr id="4073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270961" name="Picture">
</wp:docPr>
                  <a:graphic>
                    <a:graphicData uri="http://schemas.openxmlformats.org/drawingml/2006/picture">
                      <pic:pic>
                        <pic:nvPicPr>
                          <pic:cNvPr id="83927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909004" name="Picture">
</wp:docPr>
                  <a:graphic>
                    <a:graphicData uri="http://schemas.openxmlformats.org/drawingml/2006/picture">
                      <pic:pic>
                        <pic:nvPicPr>
                          <pic:cNvPr id="204090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"https://fiches-risques.brgm.fr/georisques/cavite/HNO0000736AA" \t "_self" </w:instrText>
            </w:r>
            <w:r>
              <w:fldChar w:fldCharType="separate"/>
            </w:r>
            <w:r>
              <w:rPr>
                <w:rFonts w:ascii="Marianne" w:hAnsi="Marianne" w:eastAsia="Marianne" w:cs="Marianne"/>
                <w:sz w:val="14"/>
              </w:rPr>
              <w:t xml:space="preserve">HNO0000736AA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Van Houtte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"https://fiches-risques.brgm.fr/georisques/cavite/HNOAA0006175" \t "_self" </w:instrText>
            </w:r>
            <w:r>
              <w:fldChar w:fldCharType="separate"/>
            </w:r>
            <w:r>
              <w:rPr>
                <w:rFonts w:ascii="Marianne" w:hAnsi="Marianne" w:eastAsia="Marianne" w:cs="Marianne"/>
                <w:sz w:val="14"/>
              </w:rPr>
              <w:t xml:space="preserve">HNOAA0006175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"https://fiches-risques.brgm.fr/georisques/cavite/HNOAA0006532" \t "_self" </w:instrText>
            </w:r>
            <w:r>
              <w:fldChar w:fldCharType="separate"/>
            </w:r>
            <w:r>
              <w:rPr>
                <w:rFonts w:ascii="Marianne" w:hAnsi="Marianne" w:eastAsia="Marianne" w:cs="Marianne"/>
                <w:sz w:val="14"/>
              </w:rPr>
              <w:t xml:space="preserve">HNOAA0006532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n°431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"https://fiches-risques.brgm.fr/georisques/cavite/HNOAA2705922" \t "_self" </w:instrText>
            </w:r>
            <w:r>
              <w:fldChar w:fldCharType="separate"/>
            </w:r>
            <w:r>
              <w:rPr>
                <w:rFonts w:ascii="Marianne" w:hAnsi="Marianne" w:eastAsia="Marianne" w:cs="Marianne"/>
                <w:sz w:val="14"/>
              </w:rPr>
              <w:t xml:space="preserve">HNOAA2705922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"https://fiches-risques.brgm.fr/georisques/cavite/HNOAA2705923" \t "_self" </w:instrText>
            </w:r>
            <w:r>
              <w:fldChar w:fldCharType="separate"/>
            </w:r>
            <w:r>
              <w:rPr>
                <w:rFonts w:ascii="Marianne" w:hAnsi="Marianne" w:eastAsia="Marianne" w:cs="Marianne"/>
                <w:sz w:val="14"/>
              </w:rPr>
              <w:t xml:space="preserve">HNOAA2705923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"https://fiches-risques.brgm.fr/georisques/cavite/HNOAA2705924" \t "_self" </w:instrText>
            </w:r>
            <w:r>
              <w:fldChar w:fldCharType="separate"/>
            </w:r>
            <w:r>
              <w:rPr>
                <w:rFonts w:ascii="Marianne" w:hAnsi="Marianne" w:eastAsia="Marianne" w:cs="Marianne"/>
                <w:sz w:val="14"/>
              </w:rPr>
              <w:t xml:space="preserve">HNOAA2705924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"https://fiches-risques.brgm.fr/georisques/cavite/HNOAA2705925" \t "_self" </w:instrText>
            </w:r>
            <w:r>
              <w:fldChar w:fldCharType="separate"/>
            </w:r>
            <w:r>
              <w:rPr>
                <w:rFonts w:ascii="Marianne" w:hAnsi="Marianne" w:eastAsia="Marianne" w:cs="Marianne"/>
                <w:sz w:val="14"/>
              </w:rPr>
              <w:t xml:space="preserve">HNOAA2705925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"https://fiches-risques.brgm.fr/georisques/cavite/HNOAA2705926" \t "_self" </w:instrText>
            </w:r>
            <w:r>
              <w:fldChar w:fldCharType="separate"/>
            </w:r>
            <w:r>
              <w:rPr>
                <w:rFonts w:ascii="Marianne" w:hAnsi="Marianne" w:eastAsia="Marianne" w:cs="Marianne"/>
                <w:sz w:val="14"/>
              </w:rPr>
              <w:t xml:space="preserve">HNOAA2705926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"https://fiches-risques.brgm.fr/georisques/cavite/HNOAA2705927" \t "_self" </w:instrText>
            </w:r>
            <w:r>
              <w:fldChar w:fldCharType="separate"/>
            </w:r>
            <w:r>
              <w:rPr>
                <w:rFonts w:ascii="Marianne" w:hAnsi="Marianne" w:eastAsia="Marianne" w:cs="Marianne"/>
                <w:sz w:val="14"/>
              </w:rPr>
              <w:t xml:space="preserve">HNOAA2705927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"https://fiches-risques.brgm.fr/georisques/cavite/HNOAA2705928" \t "_self" </w:instrText>
            </w:r>
            <w:r>
              <w:fldChar w:fldCharType="separate"/>
            </w:r>
            <w:r>
              <w:rPr>
                <w:rFonts w:ascii="Marianne" w:hAnsi="Marianne" w:eastAsia="Marianne" w:cs="Marianne"/>
                <w:sz w:val="14"/>
              </w:rPr>
              <w:t xml:space="preserve">HNOAA2705928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"https://fiches-risques.brgm.fr/georisques/cavite/HNOAA2705929" \t "_self" </w:instrText>
            </w:r>
            <w:r>
              <w:fldChar w:fldCharType="separate"/>
            </w:r>
            <w:r>
              <w:rPr>
                <w:rFonts w:ascii="Marianne" w:hAnsi="Marianne" w:eastAsia="Marianne" w:cs="Marianne"/>
                <w:sz w:val="14"/>
              </w:rPr>
              <w:t xml:space="preserve">HNOAA2705929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"https://fiches-risques.brgm.fr/georisques/cavite/HNOAA2705930" \t "_self" </w:instrText>
            </w:r>
            <w:r>
              <w:fldChar w:fldCharType="separate"/>
            </w:r>
            <w:r>
              <w:rPr>
                <w:rFonts w:ascii="Marianne" w:hAnsi="Marianne" w:eastAsia="Marianne" w:cs="Marianne"/>
                <w:sz w:val="14"/>
              </w:rPr>
              <w:t xml:space="preserve">HNOAA2705930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"https://fiches-risques.brgm.fr/georisques/cavite/HNOAA2705931" \t "_self" </w:instrText>
            </w:r>
            <w:r>
              <w:fldChar w:fldCharType="separate"/>
            </w:r>
            <w:r>
              <w:rPr>
                <w:rFonts w:ascii="Marianne" w:hAnsi="Marianne" w:eastAsia="Marianne" w:cs="Marianne"/>
                <w:sz w:val="14"/>
              </w:rPr>
              <w:t xml:space="preserve">HNOAA2705931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"https://fiches-risques.brgm.fr/georisques/cavite/HNOAA2705932" \t "_self" </w:instrText>
            </w:r>
            <w:r>
              <w:fldChar w:fldCharType="separate"/>
            </w:r>
            <w:r>
              <w:rPr>
                <w:rFonts w:ascii="Marianne" w:hAnsi="Marianne" w:eastAsia="Marianne" w:cs="Marianne"/>
                <w:sz w:val="14"/>
              </w:rPr>
              <w:t xml:space="preserve">HNOAA2705932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"https://fiches-risques.brgm.fr/georisques/cavite/HNOAA2705933" \t "_self" </w:instrText>
            </w:r>
            <w:r>
              <w:fldChar w:fldCharType="separate"/>
            </w:r>
            <w:r>
              <w:rPr>
                <w:rFonts w:ascii="Marianne" w:hAnsi="Marianne" w:eastAsia="Marianne" w:cs="Marianne"/>
                <w:sz w:val="14"/>
              </w:rPr>
              <w:t xml:space="preserve">HNOAA2705933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"https://fiches-risques.brgm.fr/georisques/cavite/HNOAA2705934" \t "_self" </w:instrText>
            </w:r>
            <w:r>
              <w:fldChar w:fldCharType="separate"/>
            </w:r>
            <w:r>
              <w:rPr>
                <w:rFonts w:ascii="Marianne" w:hAnsi="Marianne" w:eastAsia="Marianne" w:cs="Marianne"/>
                <w:sz w:val="14"/>
              </w:rPr>
              <w:t xml:space="preserve">HNOAA2705934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"https://fiches-risques.brgm.fr/georisques/cavite/HNOAA2705935" \t "_self" </w:instrText>
            </w:r>
            <w:r>
              <w:fldChar w:fldCharType="separate"/>
            </w:r>
            <w:r>
              <w:rPr>
                <w:rFonts w:ascii="Marianne" w:hAnsi="Marianne" w:eastAsia="Marianne" w:cs="Marianne"/>
                <w:sz w:val="14"/>
              </w:rPr>
              <w:t xml:space="preserve">HNOAA2705935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"https://fiches-risques.brgm.fr/georisques/cavite/HNOAA2705936" \t "_self" </w:instrText>
            </w:r>
            <w:r>
              <w:fldChar w:fldCharType="separate"/>
            </w:r>
            <w:r>
              <w:rPr>
                <w:rFonts w:ascii="Marianne" w:hAnsi="Marianne" w:eastAsia="Marianne" w:cs="Marianne"/>
                <w:sz w:val="14"/>
              </w:rPr>
              <w:t xml:space="preserve">HNOAA2705936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"https://fiches-risques.brgm.fr/georisques/cavite/HNOAA2705937" \t "_self" </w:instrText>
            </w:r>
            <w:r>
              <w:fldChar w:fldCharType="separate"/>
            </w:r>
            <w:r>
              <w:rPr>
                <w:rFonts w:ascii="Marianne" w:hAnsi="Marianne" w:eastAsia="Marianne" w:cs="Marianne"/>
                <w:sz w:val="14"/>
              </w:rPr>
              <w:t xml:space="preserve">HNOAA2705937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"https://fiches-risques.brgm.fr/georisques/cavite/HNOAA2705938" \t "_self" </w:instrText>
            </w:r>
            <w:r>
              <w:fldChar w:fldCharType="separate"/>
            </w:r>
            <w:r>
              <w:rPr>
                <w:rFonts w:ascii="Marianne" w:hAnsi="Marianne" w:eastAsia="Marianne" w:cs="Marianne"/>
                <w:sz w:val="14"/>
              </w:rPr>
              <w:t xml:space="preserve">HNOAA2705938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"https://fiches-risques.brgm.fr/georisques/cavite/HNOAA2705939" \t "_self" </w:instrText>
            </w:r>
            <w:r>
              <w:fldChar w:fldCharType="separate"/>
            </w:r>
            <w:r>
              <w:rPr>
                <w:rFonts w:ascii="Marianne" w:hAnsi="Marianne" w:eastAsia="Marianne" w:cs="Marianne"/>
                <w:sz w:val="14"/>
              </w:rPr>
              <w:t xml:space="preserve">HNOAA2705939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"https://fiches-risques.brgm.fr/georisques/cavite/HNOAA2705940" \t "_self" </w:instrText>
            </w:r>
            <w:r>
              <w:fldChar w:fldCharType="separate"/>
            </w:r>
            <w:r>
              <w:rPr>
                <w:rFonts w:ascii="Marianne" w:hAnsi="Marianne" w:eastAsia="Marianne" w:cs="Marianne"/>
                <w:sz w:val="14"/>
              </w:rPr>
              <w:t xml:space="preserve">HNOAA2705940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"https://fiches-risques.brgm.fr/georisques/cavite/HNOAA2705941" \t "_self" </w:instrText>
            </w:r>
            <w:r>
              <w:fldChar w:fldCharType="separate"/>
            </w:r>
            <w:r>
              <w:rPr>
                <w:rFonts w:ascii="Marianne" w:hAnsi="Marianne" w:eastAsia="Marianne" w:cs="Marianne"/>
                <w:sz w:val="14"/>
              </w:rPr>
              <w:t xml:space="preserve">HNOAA2705941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"https://fiches-risques.brgm.fr/georisques/cavite/HNOAA2705942" \t "_self" </w:instrText>
            </w:r>
            <w:r>
              <w:fldChar w:fldCharType="separate"/>
            </w:r>
            <w:r>
              <w:rPr>
                <w:rFonts w:ascii="Marianne" w:hAnsi="Marianne" w:eastAsia="Marianne" w:cs="Marianne"/>
                <w:sz w:val="14"/>
              </w:rPr>
              <w:t xml:space="preserve">HNOAA2705942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"https://fiches-risques.brgm.fr/georisques/cavite/HNOAA2705943" \t "_self" </w:instrText>
            </w:r>
            <w:r>
              <w:fldChar w:fldCharType="separate"/>
            </w:r>
            <w:r>
              <w:rPr>
                <w:rFonts w:ascii="Marianne" w:hAnsi="Marianne" w:eastAsia="Marianne" w:cs="Marianne"/>
                <w:sz w:val="14"/>
              </w:rPr>
              <w:t xml:space="preserve">HNOAA2705943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"https://fiches-risques.brgm.fr/georisques/cavite/HNOAA2705944" \t "_self" </w:instrText>
            </w:r>
            <w:r>
              <w:fldChar w:fldCharType="separate"/>
            </w:r>
            <w:r>
              <w:rPr>
                <w:rFonts w:ascii="Marianne" w:hAnsi="Marianne" w:eastAsia="Marianne" w:cs="Marianne"/>
                <w:sz w:val="14"/>
              </w:rPr>
              <w:t xml:space="preserve">HNOAA2705944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"https://fiches-risques.brgm.fr/georisques/cavite/HNOAA2705945" \t "_self" </w:instrText>
            </w:r>
            <w:r>
              <w:fldChar w:fldCharType="separate"/>
            </w:r>
            <w:r>
              <w:rPr>
                <w:rFonts w:ascii="Marianne" w:hAnsi="Marianne" w:eastAsia="Marianne" w:cs="Marianne"/>
                <w:sz w:val="14"/>
              </w:rPr>
              <w:t xml:space="preserve">HNOAA2705945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"https://fiches-risques.brgm.fr/georisques/cavite/HNOAA2705946" \t "_self" </w:instrText>
            </w:r>
            <w:r>
              <w:fldChar w:fldCharType="separate"/>
            </w:r>
            <w:r>
              <w:rPr>
                <w:rFonts w:ascii="Marianne" w:hAnsi="Marianne" w:eastAsia="Marianne" w:cs="Marianne"/>
                <w:sz w:val="14"/>
              </w:rPr>
              <w:t xml:space="preserve">HNOAA2705946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"https://fiches-risques.brgm.fr/georisques/cavite/HNOAA2705947" \t "_self" </w:instrText>
            </w:r>
            <w:r>
              <w:fldChar w:fldCharType="separate"/>
            </w:r>
            <w:r>
              <w:rPr>
                <w:rFonts w:ascii="Marianne" w:hAnsi="Marianne" w:eastAsia="Marianne" w:cs="Marianne"/>
                <w:sz w:val="14"/>
              </w:rPr>
              <w:t xml:space="preserve">HNOAA2705947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"https://fiches-risques.brgm.fr/georisques/cavite/HNOAA2705948" \t "_self" </w:instrText>
            </w:r>
            <w:r>
              <w:fldChar w:fldCharType="separate"/>
            </w:r>
            <w:r>
              <w:rPr>
                <w:rFonts w:ascii="Marianne" w:hAnsi="Marianne" w:eastAsia="Marianne" w:cs="Marianne"/>
                <w:sz w:val="14"/>
              </w:rPr>
              <w:t xml:space="preserve">HNOAA2705948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"https://fiches-risques.brgm.fr/georisques/cavite/HNOAA2705949" \t "_self" </w:instrText>
            </w:r>
            <w:r>
              <w:fldChar w:fldCharType="separate"/>
            </w:r>
            <w:r>
              <w:rPr>
                <w:rFonts w:ascii="Marianne" w:hAnsi="Marianne" w:eastAsia="Marianne" w:cs="Marianne"/>
                <w:sz w:val="14"/>
              </w:rPr>
              <w:t xml:space="preserve">HNOAA2705949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"https://fiches-risques.brgm.fr/georisques/cavite/HNOAA2705950" \t "_self" </w:instrText>
            </w:r>
            <w:r>
              <w:fldChar w:fldCharType="separate"/>
            </w:r>
            <w:r>
              <w:rPr>
                <w:rFonts w:ascii="Marianne" w:hAnsi="Marianne" w:eastAsia="Marianne" w:cs="Marianne"/>
                <w:sz w:val="14"/>
              </w:rPr>
              <w:t xml:space="preserve">HNOAA2705950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"https://fiches-risques.brgm.fr/georisques/cavite/HNOAA2705951" \t "_self" </w:instrText>
            </w:r>
            <w:r>
              <w:fldChar w:fldCharType="separate"/>
            </w:r>
            <w:r>
              <w:rPr>
                <w:rFonts w:ascii="Marianne" w:hAnsi="Marianne" w:eastAsia="Marianne" w:cs="Marianne"/>
                <w:sz w:val="14"/>
              </w:rPr>
              <w:t xml:space="preserve">HNOAA2705951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"https://fiches-risques.brgm.fr/georisques/cavite/HNOAA2705952" \t "_self" </w:instrText>
            </w:r>
            <w:r>
              <w:fldChar w:fldCharType="separate"/>
            </w:r>
            <w:r>
              <w:rPr>
                <w:rFonts w:ascii="Marianne" w:hAnsi="Marianne" w:eastAsia="Marianne" w:cs="Marianne"/>
                <w:sz w:val="14"/>
              </w:rPr>
              <w:t xml:space="preserve">HNOAA2705952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"https://fiches-risques.brgm.fr/georisques/cavite/HNOAA2705953" \t "_self" </w:instrText>
            </w:r>
            <w:r>
              <w:fldChar w:fldCharType="separate"/>
            </w:r>
            <w:r>
              <w:rPr>
                <w:rFonts w:ascii="Marianne" w:hAnsi="Marianne" w:eastAsia="Marianne" w:cs="Marianne"/>
                <w:sz w:val="14"/>
              </w:rPr>
              <w:t xml:space="preserve">HNOAA2705953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"https://fiches-risques.brgm.fr/georisques/cavite/HNOAA2705954" \t "_self" </w:instrText>
            </w:r>
            <w:r>
              <w:fldChar w:fldCharType="separate"/>
            </w:r>
            <w:r>
              <w:rPr>
                <w:rFonts w:ascii="Marianne" w:hAnsi="Marianne" w:eastAsia="Marianne" w:cs="Marianne"/>
                <w:sz w:val="14"/>
              </w:rPr>
              <w:t xml:space="preserve">HNOAA2705954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"https://fiches-risques.brgm.fr/georisques/cavite/HNOAA2705955" \t "_self" </w:instrText>
            </w:r>
            <w:r>
              <w:fldChar w:fldCharType="separate"/>
            </w:r>
            <w:r>
              <w:rPr>
                <w:rFonts w:ascii="Marianne" w:hAnsi="Marianne" w:eastAsia="Marianne" w:cs="Marianne"/>
                <w:sz w:val="14"/>
              </w:rPr>
              <w:t xml:space="preserve">HNOAA2705955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"https://fiches-risques.brgm.fr/georisques/cavite/HNOAA2705956" \t "_self" </w:instrText>
            </w:r>
            <w:r>
              <w:fldChar w:fldCharType="separate"/>
            </w:r>
            <w:r>
              <w:rPr>
                <w:rFonts w:ascii="Marianne" w:hAnsi="Marianne" w:eastAsia="Marianne" w:cs="Marianne"/>
                <w:sz w:val="14"/>
              </w:rPr>
              <w:t xml:space="preserve">HNOAA2705956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"https://fiches-risques.brgm.fr/georisques/cavite/HNOAA2705957" \t "_self" </w:instrText>
            </w:r>
            <w:r>
              <w:fldChar w:fldCharType="separate"/>
            </w:r>
            <w:r>
              <w:rPr>
                <w:rFonts w:ascii="Marianne" w:hAnsi="Marianne" w:eastAsia="Marianne" w:cs="Marianne"/>
                <w:sz w:val="14"/>
              </w:rPr>
              <w:t xml:space="preserve">HNOAA2705957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719762" name="Picture">
</wp:docPr>
                  <a:graphic>
                    <a:graphicData uri="http://schemas.openxmlformats.org/drawingml/2006/picture">
                      <pic:pic>
                        <pic:nvPicPr>
                          <pic:cNvPr id="195371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141927" name="Picture">
</wp:docPr>
                  <a:graphic>
                    <a:graphicData uri="http://schemas.openxmlformats.org/drawingml/2006/picture">
                      <pic:pic>
                        <pic:nvPicPr>
                          <pic:cNvPr id="196114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593627" name="Picture">
</wp:docPr>
                  <a:graphic>
                    <a:graphicData uri="http://schemas.openxmlformats.org/drawingml/2006/picture">
                      <pic:pic>
                        <pic:nvPicPr>
                          <pic:cNvPr id="59459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"https://fiches-risques.brgm.fr/georisques/cavite/HNOAA2705958" \t "_self" </w:instrText>
            </w:r>
            <w:r>
              <w:fldChar w:fldCharType="separate"/>
            </w:r>
            <w:r>
              <w:rPr>
                <w:rFonts w:ascii="Marianne" w:hAnsi="Marianne" w:eastAsia="Marianne" w:cs="Marianne"/>
                <w:sz w:val="14"/>
              </w:rPr>
              <w:t xml:space="preserve">HNOAA2705958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"https://fiches-risques.brgm.fr/georisques/cavite/HNOAA2705959" \t "_self" </w:instrText>
            </w:r>
            <w:r>
              <w:fldChar w:fldCharType="separate"/>
            </w:r>
            <w:r>
              <w:rPr>
                <w:rFonts w:ascii="Marianne" w:hAnsi="Marianne" w:eastAsia="Marianne" w:cs="Marianne"/>
                <w:sz w:val="14"/>
              </w:rPr>
              <w:t xml:space="preserve">HNOAA2705959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"https://fiches-risques.brgm.fr/georisques/cavite/HNOAA2705960" \t "_self" </w:instrText>
            </w:r>
            <w:r>
              <w:fldChar w:fldCharType="separate"/>
            </w:r>
            <w:r>
              <w:rPr>
                <w:rFonts w:ascii="Marianne" w:hAnsi="Marianne" w:eastAsia="Marianne" w:cs="Marianne"/>
                <w:sz w:val="14"/>
              </w:rPr>
              <w:t xml:space="preserve">HNOAA2705960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"https://fiches-risques.brgm.fr/georisques/cavite/HNOAA2705961" \t "_self" </w:instrText>
            </w:r>
            <w:r>
              <w:fldChar w:fldCharType="separate"/>
            </w:r>
            <w:r>
              <w:rPr>
                <w:rFonts w:ascii="Marianne" w:hAnsi="Marianne" w:eastAsia="Marianne" w:cs="Marianne"/>
                <w:sz w:val="14"/>
              </w:rPr>
              <w:t xml:space="preserve">HNOAA2705961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"https://fiches-risques.brgm.fr/georisques/cavite/HNOAA2705962" \t "_self" </w:instrText>
            </w:r>
            <w:r>
              <w:fldChar w:fldCharType="separate"/>
            </w:r>
            <w:r>
              <w:rPr>
                <w:rFonts w:ascii="Marianne" w:hAnsi="Marianne" w:eastAsia="Marianne" w:cs="Marianne"/>
                <w:sz w:val="14"/>
              </w:rPr>
              <w:t xml:space="preserve">HNOAA2705962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"https://fiches-risques.brgm.fr/georisques/cavite/HNOAA2705963" \t "_self" </w:instrText>
            </w:r>
            <w:r>
              <w:fldChar w:fldCharType="separate"/>
            </w:r>
            <w:r>
              <w:rPr>
                <w:rFonts w:ascii="Marianne" w:hAnsi="Marianne" w:eastAsia="Marianne" w:cs="Marianne"/>
                <w:sz w:val="14"/>
              </w:rPr>
              <w:t xml:space="preserve">HNOAA2705963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"https://fiches-risques.brgm.fr/georisques/cavite/HNOAA2705965" \t "_self" </w:instrText>
            </w:r>
            <w:r>
              <w:fldChar w:fldCharType="separate"/>
            </w:r>
            <w:r>
              <w:rPr>
                <w:rFonts w:ascii="Marianne" w:hAnsi="Marianne" w:eastAsia="Marianne" w:cs="Marianne"/>
                <w:sz w:val="14"/>
              </w:rPr>
              <w:t xml:space="preserve">HNOAA2705965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"https://fiches-risques.brgm.fr/georisques/cavite/HNOAA2705966" \t "_self" </w:instrText>
            </w:r>
            <w:r>
              <w:fldChar w:fldCharType="separate"/>
            </w:r>
            <w:r>
              <w:rPr>
                <w:rFonts w:ascii="Marianne" w:hAnsi="Marianne" w:eastAsia="Marianne" w:cs="Marianne"/>
                <w:sz w:val="14"/>
              </w:rPr>
              <w:t xml:space="preserve">HNOAA2705966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"https://fiches-risques.brgm.fr/georisques/cavite/HNOAA2705967" \t "_self" </w:instrText>
            </w:r>
            <w:r>
              <w:fldChar w:fldCharType="separate"/>
            </w:r>
            <w:r>
              <w:rPr>
                <w:rFonts w:ascii="Marianne" w:hAnsi="Marianne" w:eastAsia="Marianne" w:cs="Marianne"/>
                <w:sz w:val="14"/>
              </w:rPr>
              <w:t xml:space="preserve">HNOAA2705967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"https://fiches-risques.brgm.fr/georisques/cavite/HNOAA2705968" \t "_self" </w:instrText>
            </w:r>
            <w:r>
              <w:fldChar w:fldCharType="separate"/>
            </w:r>
            <w:r>
              <w:rPr>
                <w:rFonts w:ascii="Marianne" w:hAnsi="Marianne" w:eastAsia="Marianne" w:cs="Marianne"/>
                <w:sz w:val="14"/>
              </w:rPr>
              <w:t xml:space="preserve">HNOAA2705968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"https://fiches-risques.brgm.fr/georisques/cavite/HNOAA2705969" \t "_self" </w:instrText>
            </w:r>
            <w:r>
              <w:fldChar w:fldCharType="separate"/>
            </w:r>
            <w:r>
              <w:rPr>
                <w:rFonts w:ascii="Marianne" w:hAnsi="Marianne" w:eastAsia="Marianne" w:cs="Marianne"/>
                <w:sz w:val="14"/>
              </w:rPr>
              <w:t xml:space="preserve">HNOAA2705969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"https://fiches-risques.brgm.fr/georisques/cavite/HNOAA2705970" \t "_self" </w:instrText>
            </w:r>
            <w:r>
              <w:fldChar w:fldCharType="separate"/>
            </w:r>
            <w:r>
              <w:rPr>
                <w:rFonts w:ascii="Marianne" w:hAnsi="Marianne" w:eastAsia="Marianne" w:cs="Marianne"/>
                <w:sz w:val="14"/>
              </w:rPr>
              <w:t xml:space="preserve">HNOAA2705970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"https://fiches-risques.brgm.fr/georisques/cavite/HNOAA2705971" \t "_self" </w:instrText>
            </w:r>
            <w:r>
              <w:fldChar w:fldCharType="separate"/>
            </w:r>
            <w:r>
              <w:rPr>
                <w:rFonts w:ascii="Marianne" w:hAnsi="Marianne" w:eastAsia="Marianne" w:cs="Marianne"/>
                <w:sz w:val="14"/>
              </w:rPr>
              <w:t xml:space="preserve">HNOAA2705971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"https://fiches-risques.brgm.fr/georisques/cavite/HNOAA2705972" \t "_self" </w:instrText>
            </w:r>
            <w:r>
              <w:fldChar w:fldCharType="separate"/>
            </w:r>
            <w:r>
              <w:rPr>
                <w:rFonts w:ascii="Marianne" w:hAnsi="Marianne" w:eastAsia="Marianne" w:cs="Marianne"/>
                <w:sz w:val="14"/>
              </w:rPr>
              <w:t xml:space="preserve">HNOAA2705972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"https://fiches-risques.brgm.fr/georisques/cavite/HNOAA2705973" \t "_self" </w:instrText>
            </w:r>
            <w:r>
              <w:fldChar w:fldCharType="separate"/>
            </w:r>
            <w:r>
              <w:rPr>
                <w:rFonts w:ascii="Marianne" w:hAnsi="Marianne" w:eastAsia="Marianne" w:cs="Marianne"/>
                <w:sz w:val="14"/>
              </w:rPr>
              <w:t xml:space="preserve">HNOAA2705973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"https://fiches-risques.brgm.fr/georisques/cavite/HNOAA2705974" \t "_self" </w:instrText>
            </w:r>
            <w:r>
              <w:fldChar w:fldCharType="separate"/>
            </w:r>
            <w:r>
              <w:rPr>
                <w:rFonts w:ascii="Marianne" w:hAnsi="Marianne" w:eastAsia="Marianne" w:cs="Marianne"/>
                <w:sz w:val="14"/>
              </w:rPr>
              <w:t xml:space="preserve">HNOAA2705974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"https://fiches-risques.brgm.fr/georisques/cavite/HNOAA2705975" \t "_self" </w:instrText>
            </w:r>
            <w:r>
              <w:fldChar w:fldCharType="separate"/>
            </w:r>
            <w:r>
              <w:rPr>
                <w:rFonts w:ascii="Marianne" w:hAnsi="Marianne" w:eastAsia="Marianne" w:cs="Marianne"/>
                <w:sz w:val="14"/>
              </w:rPr>
              <w:t xml:space="preserve">HNOAA2705975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"https://fiches-risques.brgm.fr/georisques/cavite/HNOAA2705976" \t "_self" </w:instrText>
            </w:r>
            <w:r>
              <w:fldChar w:fldCharType="separate"/>
            </w:r>
            <w:r>
              <w:rPr>
                <w:rFonts w:ascii="Marianne" w:hAnsi="Marianne" w:eastAsia="Marianne" w:cs="Marianne"/>
                <w:sz w:val="14"/>
              </w:rPr>
              <w:t xml:space="preserve">HNOAA2705976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"https://fiches-risques.brgm.fr/georisques/cavite/HNOAA2705977" \t "_self" </w:instrText>
            </w:r>
            <w:r>
              <w:fldChar w:fldCharType="separate"/>
            </w:r>
            <w:r>
              <w:rPr>
                <w:rFonts w:ascii="Marianne" w:hAnsi="Marianne" w:eastAsia="Marianne" w:cs="Marianne"/>
                <w:sz w:val="14"/>
              </w:rPr>
              <w:t xml:space="preserve">HNOAA2705977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"https://fiches-risques.brgm.fr/georisques/cavite/HNOAA2705978" \t "_self" </w:instrText>
            </w:r>
            <w:r>
              <w:fldChar w:fldCharType="separate"/>
            </w:r>
            <w:r>
              <w:rPr>
                <w:rFonts w:ascii="Marianne" w:hAnsi="Marianne" w:eastAsia="Marianne" w:cs="Marianne"/>
                <w:sz w:val="14"/>
              </w:rPr>
              <w:t xml:space="preserve">HNOAA2705978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"https://fiches-risques.brgm.fr/georisques/cavite/HNOAA2705979" \t "_self" </w:instrText>
            </w:r>
            <w:r>
              <w:fldChar w:fldCharType="separate"/>
            </w:r>
            <w:r>
              <w:rPr>
                <w:rFonts w:ascii="Marianne" w:hAnsi="Marianne" w:eastAsia="Marianne" w:cs="Marianne"/>
                <w:sz w:val="14"/>
              </w:rPr>
              <w:t xml:space="preserve">HNOAA2705979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"https://fiches-risques.brgm.fr/georisques/cavite/HNOAA2705980" \t "_self" </w:instrText>
            </w:r>
            <w:r>
              <w:fldChar w:fldCharType="separate"/>
            </w:r>
            <w:r>
              <w:rPr>
                <w:rFonts w:ascii="Marianne" w:hAnsi="Marianne" w:eastAsia="Marianne" w:cs="Marianne"/>
                <w:sz w:val="14"/>
              </w:rPr>
              <w:t xml:space="preserve">HNOAA2705980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"https://fiches-risques.brgm.fr/georisques/cavite/HNOAA2705981" \t "_self" </w:instrText>
            </w:r>
            <w:r>
              <w:fldChar w:fldCharType="separate"/>
            </w:r>
            <w:r>
              <w:rPr>
                <w:rFonts w:ascii="Marianne" w:hAnsi="Marianne" w:eastAsia="Marianne" w:cs="Marianne"/>
                <w:sz w:val="14"/>
              </w:rPr>
              <w:t xml:space="preserve">HNOAA2705981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"https://fiches-risques.brgm.fr/georisques/cavite/HNOAA2705982" \t "_self" </w:instrText>
            </w:r>
            <w:r>
              <w:fldChar w:fldCharType="separate"/>
            </w:r>
            <w:r>
              <w:rPr>
                <w:rFonts w:ascii="Marianne" w:hAnsi="Marianne" w:eastAsia="Marianne" w:cs="Marianne"/>
                <w:sz w:val="14"/>
              </w:rPr>
              <w:t xml:space="preserve">HNOAA2705982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"https://fiches-risques.brgm.fr/georisques/cavite/HNOAA2705983" \t "_self" </w:instrText>
            </w:r>
            <w:r>
              <w:fldChar w:fldCharType="separate"/>
            </w:r>
            <w:r>
              <w:rPr>
                <w:rFonts w:ascii="Marianne" w:hAnsi="Marianne" w:eastAsia="Marianne" w:cs="Marianne"/>
                <w:sz w:val="14"/>
              </w:rPr>
              <w:t xml:space="preserve">HNOAA2705983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"https://fiches-risques.brgm.fr/georisques/cavite/HNOAA2705984" \t "_self" </w:instrText>
            </w:r>
            <w:r>
              <w:fldChar w:fldCharType="separate"/>
            </w:r>
            <w:r>
              <w:rPr>
                <w:rFonts w:ascii="Marianne" w:hAnsi="Marianne" w:eastAsia="Marianne" w:cs="Marianne"/>
                <w:sz w:val="14"/>
              </w:rPr>
              <w:t xml:space="preserve">HNOAA2705984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"https://fiches-risques.brgm.fr/georisques/cavite/HNOAA2705985" \t "_self" </w:instrText>
            </w:r>
            <w:r>
              <w:fldChar w:fldCharType="separate"/>
            </w:r>
            <w:r>
              <w:rPr>
                <w:rFonts w:ascii="Marianne" w:hAnsi="Marianne" w:eastAsia="Marianne" w:cs="Marianne"/>
                <w:sz w:val="14"/>
              </w:rPr>
              <w:t xml:space="preserve">HNOAA2705985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"https://fiches-risques.brgm.fr/georisques/cavite/HNOAA2705986" \t "_self" </w:instrText>
            </w:r>
            <w:r>
              <w:fldChar w:fldCharType="separate"/>
            </w:r>
            <w:r>
              <w:rPr>
                <w:rFonts w:ascii="Marianne" w:hAnsi="Marianne" w:eastAsia="Marianne" w:cs="Marianne"/>
                <w:sz w:val="14"/>
              </w:rPr>
              <w:t xml:space="preserve">HNOAA2705986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"https://fiches-risques.brgm.fr/georisques/cavite/HNOAA2705987" \t "_self" </w:instrText>
            </w:r>
            <w:r>
              <w:fldChar w:fldCharType="separate"/>
            </w:r>
            <w:r>
              <w:rPr>
                <w:rFonts w:ascii="Marianne" w:hAnsi="Marianne" w:eastAsia="Marianne" w:cs="Marianne"/>
                <w:sz w:val="14"/>
              </w:rPr>
              <w:t xml:space="preserve">HNOAA2705987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"https://fiches-risques.brgm.fr/georisques/cavite/HNOAA2705988" \t "_self" </w:instrText>
            </w:r>
            <w:r>
              <w:fldChar w:fldCharType="separate"/>
            </w:r>
            <w:r>
              <w:rPr>
                <w:rFonts w:ascii="Marianne" w:hAnsi="Marianne" w:eastAsia="Marianne" w:cs="Marianne"/>
                <w:sz w:val="14"/>
              </w:rPr>
              <w:t xml:space="preserve">HNOAA2705988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"https://fiches-risques.brgm.fr/georisques/cavite/HNOAA2705989" \t "_self" </w:instrText>
            </w:r>
            <w:r>
              <w:fldChar w:fldCharType="separate"/>
            </w:r>
            <w:r>
              <w:rPr>
                <w:rFonts w:ascii="Marianne" w:hAnsi="Marianne" w:eastAsia="Marianne" w:cs="Marianne"/>
                <w:sz w:val="14"/>
              </w:rPr>
              <w:t xml:space="preserve">HNOAA2705989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"https://fiches-risques.brgm.fr/georisques/cavite/HNOAA2705990" \t "_self" </w:instrText>
            </w:r>
            <w:r>
              <w:fldChar w:fldCharType="separate"/>
            </w:r>
            <w:r>
              <w:rPr>
                <w:rFonts w:ascii="Marianne" w:hAnsi="Marianne" w:eastAsia="Marianne" w:cs="Marianne"/>
                <w:sz w:val="14"/>
              </w:rPr>
              <w:t xml:space="preserve">HNOAA2705990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"https://fiches-risques.brgm.fr/georisques/cavite/HNOAA2705991" \t "_self" </w:instrText>
            </w:r>
            <w:r>
              <w:fldChar w:fldCharType="separate"/>
            </w:r>
            <w:r>
              <w:rPr>
                <w:rFonts w:ascii="Marianne" w:hAnsi="Marianne" w:eastAsia="Marianne" w:cs="Marianne"/>
                <w:sz w:val="14"/>
              </w:rPr>
              <w:t xml:space="preserve">HNOAA2705991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"https://fiches-risques.brgm.fr/georisques/cavite/HNOAA2705992" \t "_self" </w:instrText>
            </w:r>
            <w:r>
              <w:fldChar w:fldCharType="separate"/>
            </w:r>
            <w:r>
              <w:rPr>
                <w:rFonts w:ascii="Marianne" w:hAnsi="Marianne" w:eastAsia="Marianne" w:cs="Marianne"/>
                <w:sz w:val="14"/>
              </w:rPr>
              <w:t xml:space="preserve">HNOAA2705992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"https://fiches-risques.brgm.fr/georisques/cavite/HNOAA2705993" \t "_self" </w:instrText>
            </w:r>
            <w:r>
              <w:fldChar w:fldCharType="separate"/>
            </w:r>
            <w:r>
              <w:rPr>
                <w:rFonts w:ascii="Marianne" w:hAnsi="Marianne" w:eastAsia="Marianne" w:cs="Marianne"/>
                <w:sz w:val="14"/>
              </w:rPr>
              <w:t xml:space="preserve">HNOAA2705993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"https://fiches-risques.brgm.fr/georisques/cavite/HNOAA2705994" \t "_self" </w:instrText>
            </w:r>
            <w:r>
              <w:fldChar w:fldCharType="separate"/>
            </w:r>
            <w:r>
              <w:rPr>
                <w:rFonts w:ascii="Marianne" w:hAnsi="Marianne" w:eastAsia="Marianne" w:cs="Marianne"/>
                <w:sz w:val="14"/>
              </w:rPr>
              <w:t xml:space="preserve">HNOAA2705994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"https://fiches-risques.brgm.fr/georisques/cavite/HNOAA2705996" \t "_self" </w:instrText>
            </w:r>
            <w:r>
              <w:fldChar w:fldCharType="separate"/>
            </w:r>
            <w:r>
              <w:rPr>
                <w:rFonts w:ascii="Marianne" w:hAnsi="Marianne" w:eastAsia="Marianne" w:cs="Marianne"/>
                <w:sz w:val="14"/>
              </w:rPr>
              <w:t xml:space="preserve">HNOAA2705996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"https://fiches-risques.brgm.fr/georisques/cavite/HNOAA2705997" \t "_self" </w:instrText>
            </w:r>
            <w:r>
              <w:fldChar w:fldCharType="separate"/>
            </w:r>
            <w:r>
              <w:rPr>
                <w:rFonts w:ascii="Marianne" w:hAnsi="Marianne" w:eastAsia="Marianne" w:cs="Marianne"/>
                <w:sz w:val="14"/>
              </w:rPr>
              <w:t xml:space="preserve">HNOAA2705997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"https://fiches-risques.brgm.fr/georisques/cavite/HNOAA2705998" \t "_self" </w:instrText>
            </w:r>
            <w:r>
              <w:fldChar w:fldCharType="separate"/>
            </w:r>
            <w:r>
              <w:rPr>
                <w:rFonts w:ascii="Marianne" w:hAnsi="Marianne" w:eastAsia="Marianne" w:cs="Marianne"/>
                <w:sz w:val="14"/>
              </w:rPr>
              <w:t xml:space="preserve">HNOAA2705998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"https://fiches-risques.brgm.fr/georisques/cavite/HNOAA2705999" \t "_self" </w:instrText>
            </w:r>
            <w:r>
              <w:fldChar w:fldCharType="separate"/>
            </w:r>
            <w:r>
              <w:rPr>
                <w:rFonts w:ascii="Marianne" w:hAnsi="Marianne" w:eastAsia="Marianne" w:cs="Marianne"/>
                <w:sz w:val="14"/>
              </w:rPr>
              <w:t xml:space="preserve">HNOAA2705999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"https://fiches-risques.brgm.fr/georisques/cavite/HNOAA2706000" \t "_self" </w:instrText>
            </w:r>
            <w:r>
              <w:fldChar w:fldCharType="separate"/>
            </w:r>
            <w:r>
              <w:rPr>
                <w:rFonts w:ascii="Marianne" w:hAnsi="Marianne" w:eastAsia="Marianne" w:cs="Marianne"/>
                <w:sz w:val="14"/>
              </w:rPr>
              <w:t xml:space="preserve">HNOAA2706000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"https://fiches-risques.brgm.fr/georisques/cavite/HNOAA2706001" \t "_self" </w:instrText>
            </w:r>
            <w:r>
              <w:fldChar w:fldCharType="separate"/>
            </w:r>
            <w:r>
              <w:rPr>
                <w:rFonts w:ascii="Marianne" w:hAnsi="Marianne" w:eastAsia="Marianne" w:cs="Marianne"/>
                <w:sz w:val="14"/>
              </w:rPr>
              <w:t xml:space="preserve">HNOAA2706001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"https://fiches-risques.brgm.fr/georisques/cavite/HNOAA2706002" \t "_self" </w:instrText>
            </w:r>
            <w:r>
              <w:fldChar w:fldCharType="separate"/>
            </w:r>
            <w:r>
              <w:rPr>
                <w:rFonts w:ascii="Marianne" w:hAnsi="Marianne" w:eastAsia="Marianne" w:cs="Marianne"/>
                <w:sz w:val="14"/>
              </w:rPr>
              <w:t xml:space="preserve">HNOAA2706002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"https://fiches-risques.brgm.fr/georisques/cavite/HNOAA2706003" \t "_self" </w:instrText>
            </w:r>
            <w:r>
              <w:fldChar w:fldCharType="separate"/>
            </w:r>
            <w:r>
              <w:rPr>
                <w:rFonts w:ascii="Marianne" w:hAnsi="Marianne" w:eastAsia="Marianne" w:cs="Marianne"/>
                <w:sz w:val="14"/>
              </w:rPr>
              <w:t xml:space="preserve">HNOAA2706003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"https://fiches-risques.brgm.fr/georisques/cavite/HNOAA2706004" \t "_self" </w:instrText>
            </w:r>
            <w:r>
              <w:fldChar w:fldCharType="separate"/>
            </w:r>
            <w:r>
              <w:rPr>
                <w:rFonts w:ascii="Marianne" w:hAnsi="Marianne" w:eastAsia="Marianne" w:cs="Marianne"/>
                <w:sz w:val="14"/>
              </w:rPr>
              <w:t xml:space="preserve">HNOAA2706004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814525" name="Picture">
</wp:docPr>
                  <a:graphic>
                    <a:graphicData uri="http://schemas.openxmlformats.org/drawingml/2006/picture">
                      <pic:pic>
                        <pic:nvPicPr>
                          <pic:cNvPr id="48581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496026" name="Picture">
</wp:docPr>
                  <a:graphic>
                    <a:graphicData uri="http://schemas.openxmlformats.org/drawingml/2006/picture">
                      <pic:pic>
                        <pic:nvPicPr>
                          <pic:cNvPr id="1299496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046064" name="Picture">
</wp:docPr>
                  <a:graphic>
                    <a:graphicData uri="http://schemas.openxmlformats.org/drawingml/2006/picture">
                      <pic:pic>
                        <pic:nvPicPr>
                          <pic:cNvPr id="175504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"https://fiches-risques.brgm.fr/georisques/cavite/HNOAA2706005" \t "_self" </w:instrText>
            </w:r>
            <w:r>
              <w:fldChar w:fldCharType="separate"/>
            </w:r>
            <w:r>
              <w:rPr>
                <w:rFonts w:ascii="Marianne" w:hAnsi="Marianne" w:eastAsia="Marianne" w:cs="Marianne"/>
                <w:sz w:val="14"/>
              </w:rPr>
              <w:t xml:space="preserve">HNOAA2706005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"https://fiches-risques.brgm.fr/georisques/cavite/HNOAA2706006" \t "_self" </w:instrText>
            </w:r>
            <w:r>
              <w:fldChar w:fldCharType="separate"/>
            </w:r>
            <w:r>
              <w:rPr>
                <w:rFonts w:ascii="Marianne" w:hAnsi="Marianne" w:eastAsia="Marianne" w:cs="Marianne"/>
                <w:sz w:val="14"/>
              </w:rPr>
              <w:t xml:space="preserve">HNOAA2706006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"https://fiches-risques.brgm.fr/georisques/cavite/HNOAA2706007" \t "_self" </w:instrText>
            </w:r>
            <w:r>
              <w:fldChar w:fldCharType="separate"/>
            </w:r>
            <w:r>
              <w:rPr>
                <w:rFonts w:ascii="Marianne" w:hAnsi="Marianne" w:eastAsia="Marianne" w:cs="Marianne"/>
                <w:sz w:val="14"/>
              </w:rPr>
              <w:t xml:space="preserve">HNOAA2706007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"https://fiches-risques.brgm.fr/georisques/cavite/HNOAA2706008" \t "_self" </w:instrText>
            </w:r>
            <w:r>
              <w:fldChar w:fldCharType="separate"/>
            </w:r>
            <w:r>
              <w:rPr>
                <w:rFonts w:ascii="Marianne" w:hAnsi="Marianne" w:eastAsia="Marianne" w:cs="Marianne"/>
                <w:sz w:val="14"/>
              </w:rPr>
              <w:t xml:space="preserve">HNOAA2706008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"https://fiches-risques.brgm.fr/georisques/cavite/HNOAA2706009" \t "_self" </w:instrText>
            </w:r>
            <w:r>
              <w:fldChar w:fldCharType="separate"/>
            </w:r>
            <w:r>
              <w:rPr>
                <w:rFonts w:ascii="Marianne" w:hAnsi="Marianne" w:eastAsia="Marianne" w:cs="Marianne"/>
                <w:sz w:val="14"/>
              </w:rPr>
              <w:t xml:space="preserve">HNOAA2706009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"https://fiches-risques.brgm.fr/georisques/cavite/HNOAA2706010" \t "_self" </w:instrText>
            </w:r>
            <w:r>
              <w:fldChar w:fldCharType="separate"/>
            </w:r>
            <w:r>
              <w:rPr>
                <w:rFonts w:ascii="Marianne" w:hAnsi="Marianne" w:eastAsia="Marianne" w:cs="Marianne"/>
                <w:sz w:val="14"/>
              </w:rPr>
              <w:t xml:space="preserve">HNOAA2706010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"https://fiches-risques.brgm.fr/georisques/cavite/HNOAA2706011" \t "_self" </w:instrText>
            </w:r>
            <w:r>
              <w:fldChar w:fldCharType="separate"/>
            </w:r>
            <w:r>
              <w:rPr>
                <w:rFonts w:ascii="Marianne" w:hAnsi="Marianne" w:eastAsia="Marianne" w:cs="Marianne"/>
                <w:sz w:val="14"/>
              </w:rPr>
              <w:t xml:space="preserve">HNOAA2706011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"https://fiches-risques.brgm.fr/georisques/cavite/HNOAA2706012" \t "_self" </w:instrText>
            </w:r>
            <w:r>
              <w:fldChar w:fldCharType="separate"/>
            </w:r>
            <w:r>
              <w:rPr>
                <w:rFonts w:ascii="Marianne" w:hAnsi="Marianne" w:eastAsia="Marianne" w:cs="Marianne"/>
                <w:sz w:val="14"/>
              </w:rPr>
              <w:t xml:space="preserve">HNOAA2706012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"https://fiches-risques.brgm.fr/georisques/cavite/HNOAA2706013" \t "_self" </w:instrText>
            </w:r>
            <w:r>
              <w:fldChar w:fldCharType="separate"/>
            </w:r>
            <w:r>
              <w:rPr>
                <w:rFonts w:ascii="Marianne" w:hAnsi="Marianne" w:eastAsia="Marianne" w:cs="Marianne"/>
                <w:sz w:val="14"/>
              </w:rPr>
              <w:t xml:space="preserve">HNOAA2706013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"https://fiches-risques.brgm.fr/georisques/cavite/HNOAA2706014" \t "_self" </w:instrText>
            </w:r>
            <w:r>
              <w:fldChar w:fldCharType="separate"/>
            </w:r>
            <w:r>
              <w:rPr>
                <w:rFonts w:ascii="Marianne" w:hAnsi="Marianne" w:eastAsia="Marianne" w:cs="Marianne"/>
                <w:sz w:val="14"/>
              </w:rPr>
              <w:t xml:space="preserve">HNOAA2706014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"https://fiches-risques.brgm.fr/georisques/cavite/HNOAA2706015" \t "_self" </w:instrText>
            </w:r>
            <w:r>
              <w:fldChar w:fldCharType="separate"/>
            </w:r>
            <w:r>
              <w:rPr>
                <w:rFonts w:ascii="Marianne" w:hAnsi="Marianne" w:eastAsia="Marianne" w:cs="Marianne"/>
                <w:sz w:val="14"/>
              </w:rPr>
              <w:t xml:space="preserve">HNOAA2706015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"https://fiches-risques.brgm.fr/georisques/cavite/HNOAA2706016" \t "_self" </w:instrText>
            </w:r>
            <w:r>
              <w:fldChar w:fldCharType="separate"/>
            </w:r>
            <w:r>
              <w:rPr>
                <w:rFonts w:ascii="Marianne" w:hAnsi="Marianne" w:eastAsia="Marianne" w:cs="Marianne"/>
                <w:sz w:val="14"/>
              </w:rPr>
              <w:t xml:space="preserve">HNOAA2706016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"https://fiches-risques.brgm.fr/georisques/cavite/HNOAA2706017" \t "_self" </w:instrText>
            </w:r>
            <w:r>
              <w:fldChar w:fldCharType="separate"/>
            </w:r>
            <w:r>
              <w:rPr>
                <w:rFonts w:ascii="Marianne" w:hAnsi="Marianne" w:eastAsia="Marianne" w:cs="Marianne"/>
                <w:sz w:val="14"/>
              </w:rPr>
              <w:t xml:space="preserve">HNOAA2706017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"https://fiches-risques.brgm.fr/georisques/cavite/HNOAA2706018" \t "_self" </w:instrText>
            </w:r>
            <w:r>
              <w:fldChar w:fldCharType="separate"/>
            </w:r>
            <w:r>
              <w:rPr>
                <w:rFonts w:ascii="Marianne" w:hAnsi="Marianne" w:eastAsia="Marianne" w:cs="Marianne"/>
                <w:sz w:val="14"/>
              </w:rPr>
              <w:t xml:space="preserve">HNOAA2706018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"https://fiches-risques.brgm.fr/georisques/cavite/HNOAA2706019" \t "_self" </w:instrText>
            </w:r>
            <w:r>
              <w:fldChar w:fldCharType="separate"/>
            </w:r>
            <w:r>
              <w:rPr>
                <w:rFonts w:ascii="Marianne" w:hAnsi="Marianne" w:eastAsia="Marianne" w:cs="Marianne"/>
                <w:sz w:val="14"/>
              </w:rPr>
              <w:t xml:space="preserve">HNOAA2706019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"https://fiches-risques.brgm.fr/georisques/cavite/HNOAA2706020" \t "_self" </w:instrText>
            </w:r>
            <w:r>
              <w:fldChar w:fldCharType="separate"/>
            </w:r>
            <w:r>
              <w:rPr>
                <w:rFonts w:ascii="Marianne" w:hAnsi="Marianne" w:eastAsia="Marianne" w:cs="Marianne"/>
                <w:sz w:val="14"/>
              </w:rPr>
              <w:t xml:space="preserve">HNOAA2706020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"https://fiches-risques.brgm.fr/georisques/cavite/HNOAA2706021" \t "_self" </w:instrText>
            </w:r>
            <w:r>
              <w:fldChar w:fldCharType="separate"/>
            </w:r>
            <w:r>
              <w:rPr>
                <w:rFonts w:ascii="Marianne" w:hAnsi="Marianne" w:eastAsia="Marianne" w:cs="Marianne"/>
                <w:sz w:val="14"/>
              </w:rPr>
              <w:t xml:space="preserve">HNOAA2706021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"https://fiches-risques.brgm.fr/georisques/cavite/HNOAA2706022" \t "_self" </w:instrText>
            </w:r>
            <w:r>
              <w:fldChar w:fldCharType="separate"/>
            </w:r>
            <w:r>
              <w:rPr>
                <w:rFonts w:ascii="Marianne" w:hAnsi="Marianne" w:eastAsia="Marianne" w:cs="Marianne"/>
                <w:sz w:val="14"/>
              </w:rPr>
              <w:t xml:space="preserve">HNOAA2706022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"https://fiches-risques.brgm.fr/georisques/cavite/HNOAA2706023" \t "_self" </w:instrText>
            </w:r>
            <w:r>
              <w:fldChar w:fldCharType="separate"/>
            </w:r>
            <w:r>
              <w:rPr>
                <w:rFonts w:ascii="Marianne" w:hAnsi="Marianne" w:eastAsia="Marianne" w:cs="Marianne"/>
                <w:sz w:val="14"/>
              </w:rPr>
              <w:t xml:space="preserve">HNOAA2706023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"https://fiches-risques.brgm.fr/georisques/cavite/HNOAA2706024" \t "_self" </w:instrText>
            </w:r>
            <w:r>
              <w:fldChar w:fldCharType="separate"/>
            </w:r>
            <w:r>
              <w:rPr>
                <w:rFonts w:ascii="Marianne" w:hAnsi="Marianne" w:eastAsia="Marianne" w:cs="Marianne"/>
                <w:sz w:val="14"/>
              </w:rPr>
              <w:t xml:space="preserve">HNOAA2706024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"https://fiches-risques.brgm.fr/georisques/cavite/HNOAA2706025" \t "_self" </w:instrText>
            </w:r>
            <w:r>
              <w:fldChar w:fldCharType="separate"/>
            </w:r>
            <w:r>
              <w:rPr>
                <w:rFonts w:ascii="Marianne" w:hAnsi="Marianne" w:eastAsia="Marianne" w:cs="Marianne"/>
                <w:sz w:val="14"/>
              </w:rPr>
              <w:t xml:space="preserve">HNOAA2706025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"https://fiches-risques.brgm.fr/georisques/cavite/HNOAA2713562" \t "_self" </w:instrText>
            </w:r>
            <w:r>
              <w:fldChar w:fldCharType="separate"/>
            </w:r>
            <w:r>
              <w:rPr>
                <w:rFonts w:ascii="Marianne" w:hAnsi="Marianne" w:eastAsia="Marianne" w:cs="Marianne"/>
                <w:sz w:val="14"/>
              </w:rPr>
              <w:t xml:space="preserve">HNOAA2713562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"https://fiches-risques.brgm.fr/georisques/cavite/HNOAA2713563" \t "_self" </w:instrText>
            </w:r>
            <w:r>
              <w:fldChar w:fldCharType="separate"/>
            </w:r>
            <w:r>
              <w:rPr>
                <w:rFonts w:ascii="Marianne" w:hAnsi="Marianne" w:eastAsia="Marianne" w:cs="Marianne"/>
                <w:sz w:val="14"/>
              </w:rPr>
              <w:t xml:space="preserve">HNOAA2713563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"https://fiches-risques.brgm.fr/georisques/cavite/HNOAA2713564" \t "_self" </w:instrText>
            </w:r>
            <w:r>
              <w:fldChar w:fldCharType="separate"/>
            </w:r>
            <w:r>
              <w:rPr>
                <w:rFonts w:ascii="Marianne" w:hAnsi="Marianne" w:eastAsia="Marianne" w:cs="Marianne"/>
                <w:sz w:val="14"/>
              </w:rPr>
              <w:t xml:space="preserve">HNOAA2713564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228246" name="Picture">
</wp:docPr>
                  <a:graphic>
                    <a:graphicData uri="http://schemas.openxmlformats.org/drawingml/2006/picture">
                      <pic:pic>
                        <pic:nvPicPr>
                          <pic:cNvPr id="130322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454921" name="Picture">
</wp:docPr>
                  <a:graphic>
                    <a:graphicData uri="http://schemas.openxmlformats.org/drawingml/2006/picture">
                      <pic:pic>
                        <pic:nvPicPr>
                          <pic:cNvPr id="84745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27520 Grand Bourgtheroulde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73555" name="Picture">
</wp:docPr>
                  <a:graphic>
                    <a:graphicData uri="http://schemas.openxmlformats.org/drawingml/2006/picture">
                      <pic:pic>
                        <pic:nvPicPr>
                          <pic:cNvPr id="8127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"https://fiches-risques.brgm.fr/georisques/casias/SSP3860117" \t "_blank" </w:instrText>
            </w:r>
            <w:r>
              <w:fldChar w:fldCharType="separate"/>
            </w:r>
            <w:r>
              <w:rPr>
                <w:rFonts w:ascii="Marianne" w:hAnsi="Marianne" w:eastAsia="Marianne" w:cs="Marianne"/>
                <w:sz w:val="14"/>
              </w:rPr>
              <w:t xml:space="preserve">SSP3860117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"https://fiches-risques.brgm.fr/georisques/casias/SSP3859587" \t "_blank" </w:instrText>
            </w:r>
            <w:r>
              <w:fldChar w:fldCharType="separate"/>
            </w:r>
            <w:r>
              <w:rPr>
                <w:rFonts w:ascii="Marianne" w:hAnsi="Marianne" w:eastAsia="Marianne" w:cs="Marianne"/>
                <w:sz w:val="14"/>
              </w:rPr>
              <w:t xml:space="preserve">SSP3859587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"https://fiches-risques.brgm.fr/georisques/casias/SSP3859586" \t "_blank" </w:instrText>
            </w:r>
            <w:r>
              <w:fldChar w:fldCharType="separate"/>
            </w:r>
            <w:r>
              <w:rPr>
                <w:rFonts w:ascii="Marianne" w:hAnsi="Marianne" w:eastAsia="Marianne" w:cs="Marianne"/>
                <w:sz w:val="14"/>
              </w:rPr>
              <w:t xml:space="preserve">SSP3859586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"https://fiches-risques.brgm.fr/georisques/casias/SSP3859585" \t "_blank" </w:instrText>
            </w:r>
            <w:r>
              <w:fldChar w:fldCharType="separate"/>
            </w:r>
            <w:r>
              <w:rPr>
                <w:rFonts w:ascii="Marianne" w:hAnsi="Marianne" w:eastAsia="Marianne" w:cs="Marianne"/>
                <w:sz w:val="14"/>
              </w:rPr>
              <w:t xml:space="preserve">SSP3859585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"https://fiches-risques.brgm.fr/georisques/casias/SSP3859584" \t "_blank" </w:instrText>
            </w:r>
            <w:r>
              <w:fldChar w:fldCharType="separate"/>
            </w:r>
            <w:r>
              <w:rPr>
                <w:rFonts w:ascii="Marianne" w:hAnsi="Marianne" w:eastAsia="Marianne" w:cs="Marianne"/>
                <w:sz w:val="14"/>
              </w:rPr>
              <w:t xml:space="preserve">SSP3859584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"https://fiches-risques.brgm.fr/georisques/casias/SSP3859583" \t "_blank" </w:instrText>
            </w:r>
            <w:r>
              <w:fldChar w:fldCharType="separate"/>
            </w:r>
            <w:r>
              <w:rPr>
                <w:rFonts w:ascii="Marianne" w:hAnsi="Marianne" w:eastAsia="Marianne" w:cs="Marianne"/>
                <w:sz w:val="14"/>
              </w:rPr>
              <w:t xml:space="preserve">SSP3859583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"https://fiches-risques.brgm.fr/georisques/casias/SSP3859582" \t "_blank" </w:instrText>
            </w:r>
            <w:r>
              <w:fldChar w:fldCharType="separate"/>
            </w:r>
            <w:r>
              <w:rPr>
                <w:rFonts w:ascii="Marianne" w:hAnsi="Marianne" w:eastAsia="Marianne" w:cs="Marianne"/>
                <w:sz w:val="14"/>
              </w:rPr>
              <w:t xml:space="preserve">SSP3859582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"https://fiches-risques.brgm.fr/georisques/casias/SSP3859581" \t "_blank" </w:instrText>
            </w:r>
            <w:r>
              <w:fldChar w:fldCharType="separate"/>
            </w:r>
            <w:r>
              <w:rPr>
                <w:rFonts w:ascii="Marianne" w:hAnsi="Marianne" w:eastAsia="Marianne" w:cs="Marianne"/>
                <w:sz w:val="14"/>
              </w:rPr>
              <w:t xml:space="preserve">SSP3859581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"https://fiches-risques.brgm.fr/georisques/casias/SSP3859580" \t "_blank" </w:instrText>
            </w:r>
            <w:r>
              <w:fldChar w:fldCharType="separate"/>
            </w:r>
            <w:r>
              <w:rPr>
                <w:rFonts w:ascii="Marianne" w:hAnsi="Marianne" w:eastAsia="Marianne" w:cs="Marianne"/>
                <w:sz w:val="14"/>
              </w:rPr>
              <w:t xml:space="preserve">SSP3859580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"https://fiches-risques.brgm.fr/georisques/casias/SSP3859579" \t "_blank" </w:instrText>
            </w:r>
            <w:r>
              <w:fldChar w:fldCharType="separate"/>
            </w:r>
            <w:r>
              <w:rPr>
                <w:rFonts w:ascii="Marianne" w:hAnsi="Marianne" w:eastAsia="Marianne" w:cs="Marianne"/>
                <w:sz w:val="14"/>
              </w:rPr>
              <w:t xml:space="preserve">SSP3859579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"https://fiches-risques.brgm.fr/georisques/casias/SSP3859578" \t "_blank" </w:instrText>
            </w:r>
            <w:r>
              <w:fldChar w:fldCharType="separate"/>
            </w:r>
            <w:r>
              <w:rPr>
                <w:rFonts w:ascii="Marianne" w:hAnsi="Marianne" w:eastAsia="Marianne" w:cs="Marianne"/>
                <w:sz w:val="14"/>
              </w:rPr>
              <w:t xml:space="preserve">SSP3859578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