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94059" name="Picture">
</wp:docPr>
                  <a:graphic>
                    <a:graphicData uri="http://schemas.openxmlformats.org/drawingml/2006/picture">
                      <pic:pic>
                        <pic:nvPicPr>
                          <pic:cNvPr id="131019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910110" name="Picture">
</wp:docPr>
                  <a:graphic>
                    <a:graphicData uri="http://schemas.openxmlformats.org/drawingml/2006/picture">
                      <pic:pic>
                        <pic:nvPicPr>
                          <pic:cNvPr id="373910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639643" name="Picture">
</wp:docPr>
                        <a:graphic>
                          <a:graphicData uri="http://schemas.openxmlformats.org/drawingml/2006/picture">
                            <pic:pic>
                              <pic:nvPicPr>
                                <pic:cNvPr id="1276639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27520 Grand Bourgtheroulde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125218" name="Picture">
</wp:docPr>
                  <a:graphic>
                    <a:graphicData uri="http://schemas.openxmlformats.org/drawingml/2006/picture">
                      <pic:pic>
                        <pic:nvPicPr>
                          <pic:cNvPr id="1874125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427538" name="Picture">
</wp:docPr>
                  <a:graphic>
                    <a:graphicData uri="http://schemas.openxmlformats.org/drawingml/2006/picture">
                      <pic:pic>
                        <pic:nvPicPr>
                          <pic:cNvPr id="1492427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70879" name="Picture">
</wp:docPr>
                  <a:graphic>
                    <a:graphicData uri="http://schemas.openxmlformats.org/drawingml/2006/picture">
                      <pic:pic>
                        <pic:nvPicPr>
                          <pic:cNvPr id="202057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47645" name="Picture">
</wp:docPr>
                  <a:graphic>
                    <a:graphicData uri="http://schemas.openxmlformats.org/drawingml/2006/picture">
                      <pic:pic>
                        <pic:nvPicPr>
                          <pic:cNvPr id="44134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75302" name="Picture">
</wp:docPr>
                  <a:graphic>
                    <a:graphicData uri="http://schemas.openxmlformats.org/drawingml/2006/picture">
                      <pic:pic>
                        <pic:nvPicPr>
                          <pic:cNvPr id="134297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85052" name="Picture">
</wp:docPr>
                        <a:graphic>
                          <a:graphicData uri="http://schemas.openxmlformats.org/drawingml/2006/picture">
                            <pic:pic>
                              <pic:nvPicPr>
                                <pic:cNvPr id="486385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6533" name="Picture">
</wp:docPr>
                        <a:graphic>
                          <a:graphicData uri="http://schemas.openxmlformats.org/drawingml/2006/picture">
                            <pic:pic>
                              <pic:nvPicPr>
                                <pic:cNvPr id="34566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90323" name="Picture">
</wp:docPr>
                        <a:graphic>
                          <a:graphicData uri="http://schemas.openxmlformats.org/drawingml/2006/picture">
                            <pic:pic>
                              <pic:nvPicPr>
                                <pic:cNvPr id="335090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64063" name="Picture">
</wp:docPr>
                        <a:graphic>
                          <a:graphicData uri="http://schemas.openxmlformats.org/drawingml/2006/picture">
                            <pic:pic>
                              <pic:nvPicPr>
                                <pic:cNvPr id="615964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76499" name="Picture">
</wp:docPr>
                        <a:graphic>
                          <a:graphicData uri="http://schemas.openxmlformats.org/drawingml/2006/picture">
                            <pic:pic>
                              <pic:nvPicPr>
                                <pic:cNvPr id="803276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93273" name="Picture">
</wp:docPr>
                        <a:graphic>
                          <a:graphicData uri="http://schemas.openxmlformats.org/drawingml/2006/picture">
                            <pic:pic>
                              <pic:nvPicPr>
                                <pic:cNvPr id="2113093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75079" name="Picture">
</wp:docPr>
                        <a:graphic>
                          <a:graphicData uri="http://schemas.openxmlformats.org/drawingml/2006/picture">
                            <pic:pic>
                              <pic:nvPicPr>
                                <pic:cNvPr id="1389175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85242" name="Picture">
</wp:docPr>
                        <a:graphic>
                          <a:graphicData uri="http://schemas.openxmlformats.org/drawingml/2006/picture">
                            <pic:pic>
                              <pic:nvPicPr>
                                <pic:cNvPr id="413885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92663" name="Picture">
</wp:docPr>
                        <a:graphic>
                          <a:graphicData uri="http://schemas.openxmlformats.org/drawingml/2006/picture">
                            <pic:pic>
                              <pic:nvPicPr>
                                <pic:cNvPr id="1835992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83949" name="Picture">
</wp:docPr>
                        <a:graphic>
                          <a:graphicData uri="http://schemas.openxmlformats.org/drawingml/2006/picture">
                            <pic:pic>
                              <pic:nvPicPr>
                                <pic:cNvPr id="466883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41103" name="Picture">
</wp:docPr>
                        <a:graphic>
                          <a:graphicData uri="http://schemas.openxmlformats.org/drawingml/2006/picture">
                            <pic:pic>
                              <pic:nvPicPr>
                                <pic:cNvPr id="1477941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28218" name="Picture">
</wp:docPr>
                        <a:graphic>
                          <a:graphicData uri="http://schemas.openxmlformats.org/drawingml/2006/picture">
                            <pic:pic>
                              <pic:nvPicPr>
                                <pic:cNvPr id="6620282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41468" name="Picture">
</wp:docPr>
                        <a:graphic>
                          <a:graphicData uri="http://schemas.openxmlformats.org/drawingml/2006/picture">
                            <pic:pic>
                              <pic:nvPicPr>
                                <pic:cNvPr id="21317414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42400" name="Picture">
</wp:docPr>
                        <a:graphic>
                          <a:graphicData uri="http://schemas.openxmlformats.org/drawingml/2006/picture">
                            <pic:pic>
                              <pic:nvPicPr>
                                <pic:cNvPr id="1889842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54746" name="Picture">
</wp:docPr>
                        <a:graphic>
                          <a:graphicData uri="http://schemas.openxmlformats.org/drawingml/2006/picture">
                            <pic:pic>
                              <pic:nvPicPr>
                                <pic:cNvPr id="1691954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46037" name="Picture">
</wp:docPr>
                        <a:graphic>
                          <a:graphicData uri="http://schemas.openxmlformats.org/drawingml/2006/picture">
                            <pic:pic>
                              <pic:nvPicPr>
                                <pic:cNvPr id="1846746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56350" name="Picture">
</wp:docPr>
                        <a:graphic>
                          <a:graphicData uri="http://schemas.openxmlformats.org/drawingml/2006/picture">
                            <pic:pic>
                              <pic:nvPicPr>
                                <pic:cNvPr id="951056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05918" name="Picture">
</wp:docPr>
                        <a:graphic>
                          <a:graphicData uri="http://schemas.openxmlformats.org/drawingml/2006/picture">
                            <pic:pic>
                              <pic:nvPicPr>
                                <pic:cNvPr id="1870005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731547" name="Picture">
</wp:docPr>
                        <a:graphic>
                          <a:graphicData uri="http://schemas.openxmlformats.org/drawingml/2006/picture">
                            <pic:pic>
                              <pic:nvPicPr>
                                <pic:cNvPr id="1261731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96668" name="Picture">
</wp:docPr>
                        <a:graphic>
                          <a:graphicData uri="http://schemas.openxmlformats.org/drawingml/2006/picture">
                            <pic:pic>
                              <pic:nvPicPr>
                                <pic:cNvPr id="1052896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89455" name="Picture">
</wp:docPr>
                        <a:graphic>
                          <a:graphicData uri="http://schemas.openxmlformats.org/drawingml/2006/picture">
                            <pic:pic>
                              <pic:nvPicPr>
                                <pic:cNvPr id="13815894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767402" name="Picture">
</wp:docPr>
                        <a:graphic>
                          <a:graphicData uri="http://schemas.openxmlformats.org/drawingml/2006/picture">
                            <pic:pic>
                              <pic:nvPicPr>
                                <pic:cNvPr id="1403767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20796" name="Picture">
</wp:docPr>
                        <a:graphic>
                          <a:graphicData uri="http://schemas.openxmlformats.org/drawingml/2006/picture">
                            <pic:pic>
                              <pic:nvPicPr>
                                <pic:cNvPr id="11155207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7888" name="Picture">
</wp:docPr>
                        <a:graphic>
                          <a:graphicData uri="http://schemas.openxmlformats.org/drawingml/2006/picture">
                            <pic:pic>
                              <pic:nvPicPr>
                                <pic:cNvPr id="951478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6535" name="Picture">
</wp:docPr>
                  <a:graphic>
                    <a:graphicData uri="http://schemas.openxmlformats.org/drawingml/2006/picture">
                      <pic:pic>
                        <pic:nvPicPr>
                          <pic:cNvPr id="7376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31959" name="Picture">
</wp:docPr>
                  <a:graphic>
                    <a:graphicData uri="http://schemas.openxmlformats.org/drawingml/2006/picture">
                      <pic:pic>
                        <pic:nvPicPr>
                          <pic:cNvPr id="101483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06518" name="Picture">
</wp:docPr>
                  <a:graphic>
                    <a:graphicData uri="http://schemas.openxmlformats.org/drawingml/2006/picture">
                      <pic:pic>
                        <pic:nvPicPr>
                          <pic:cNvPr id="57510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 bourgtheroulde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82787" name="Picture">
</wp:docPr>
                  <a:graphic>
                    <a:graphicData uri="http://schemas.openxmlformats.org/drawingml/2006/picture">
                      <pic:pic>
                        <pic:nvPicPr>
                          <pic:cNvPr id="21412827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45510" name="Picture">
</wp:docPr>
                  <a:graphic>
                    <a:graphicData uri="http://schemas.openxmlformats.org/drawingml/2006/picture">
                      <pic:pic>
                        <pic:nvPicPr>
                          <pic:cNvPr id="985145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94295" name="Picture">
</wp:docPr>
                  <a:graphic>
                    <a:graphicData uri="http://schemas.openxmlformats.org/drawingml/2006/picture">
                      <pic:pic>
                        <pic:nvPicPr>
                          <pic:cNvPr id="21942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747913" name="Picture">
</wp:docPr>
                        <a:graphic>
                          <a:graphicData uri="http://schemas.openxmlformats.org/drawingml/2006/picture">
                            <pic:pic>
                              <pic:nvPicPr>
                                <pic:cNvPr id="380747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27316" name="Picture">
</wp:docPr>
                  <a:graphic>
                    <a:graphicData uri="http://schemas.openxmlformats.org/drawingml/2006/picture">
                      <pic:pic>
                        <pic:nvPicPr>
                          <pic:cNvPr id="34482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96525" name="Picture">
</wp:docPr>
                  <a:graphic>
                    <a:graphicData uri="http://schemas.openxmlformats.org/drawingml/2006/picture">
                      <pic:pic>
                        <pic:nvPicPr>
                          <pic:cNvPr id="165919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68944" name="Picture">
</wp:docPr>
                  <a:graphic>
                    <a:graphicData uri="http://schemas.openxmlformats.org/drawingml/2006/picture">
                      <pic:pic>
                        <pic:nvPicPr>
                          <pic:cNvPr id="205156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30965" name="Picture">
</wp:docPr>
                  <a:graphic>
                    <a:graphicData uri="http://schemas.openxmlformats.org/drawingml/2006/picture">
                      <pic:pic>
                        <pic:nvPicPr>
                          <pic:cNvPr id="8119309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61470" name="Picture">
</wp:docPr>
                  <a:graphic>
                    <a:graphicData uri="http://schemas.openxmlformats.org/drawingml/2006/picture">
                      <pic:pic>
                        <pic:nvPicPr>
                          <pic:cNvPr id="383661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044742" name="Picture">
</wp:docPr>
                  <a:graphic>
                    <a:graphicData uri="http://schemas.openxmlformats.org/drawingml/2006/picture">
                      <pic:pic>
                        <pic:nvPicPr>
                          <pic:cNvPr id="3670447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81212" name="Picture">
</wp:docPr>
                        <a:graphic>
                          <a:graphicData uri="http://schemas.openxmlformats.org/drawingml/2006/picture">
                            <pic:pic>
                              <pic:nvPicPr>
                                <pic:cNvPr id="1966481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89" name="Picture">
</wp:docPr>
                  <a:graphic>
                    <a:graphicData uri="http://schemas.openxmlformats.org/drawingml/2006/picture">
                      <pic:pic>
                        <pic:nvPicPr>
                          <pic:cNvPr id="187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15896" name="Picture">
</wp:docPr>
                  <a:graphic>
                    <a:graphicData uri="http://schemas.openxmlformats.org/drawingml/2006/picture">
                      <pic:pic>
                        <pic:nvPicPr>
                          <pic:cNvPr id="134031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60922" name="Picture">
</wp:docPr>
                  <a:graphic>
                    <a:graphicData uri="http://schemas.openxmlformats.org/drawingml/2006/picture">
                      <pic:pic>
                        <pic:nvPicPr>
                          <pic:cNvPr id="41276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25415" name="Picture">
</wp:docPr>
                  <a:graphic>
                    <a:graphicData uri="http://schemas.openxmlformats.org/drawingml/2006/picture">
                      <pic:pic>
                        <pic:nvPicPr>
                          <pic:cNvPr id="77582541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787509" name="Picture">
</wp:docPr>
                  <a:graphic>
                    <a:graphicData uri="http://schemas.openxmlformats.org/drawingml/2006/picture">
                      <pic:pic>
                        <pic:nvPicPr>
                          <pic:cNvPr id="1789787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061607" name="Picture">
</wp:docPr>
                  <a:graphic>
                    <a:graphicData uri="http://schemas.openxmlformats.org/drawingml/2006/picture">
                      <pic:pic>
                        <pic:nvPicPr>
                          <pic:cNvPr id="132306160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68958" name="Picture">
</wp:docPr>
                        <a:graphic>
                          <a:graphicData uri="http://schemas.openxmlformats.org/drawingml/2006/picture">
                            <pic:pic>
                              <pic:nvPicPr>
                                <pic:cNvPr id="2336689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83607" name="Picture">
</wp:docPr>
                  <a:graphic>
                    <a:graphicData uri="http://schemas.openxmlformats.org/drawingml/2006/picture">
                      <pic:pic>
                        <pic:nvPicPr>
                          <pic:cNvPr id="207998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65718" name="Picture">
</wp:docPr>
                  <a:graphic>
                    <a:graphicData uri="http://schemas.openxmlformats.org/drawingml/2006/picture">
                      <pic:pic>
                        <pic:nvPicPr>
                          <pic:cNvPr id="22096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55463" name="Picture">
</wp:docPr>
                  <a:graphic>
                    <a:graphicData uri="http://schemas.openxmlformats.org/drawingml/2006/picture">
                      <pic:pic>
                        <pic:nvPicPr>
                          <pic:cNvPr id="66955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 bourgtheroulde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17955" name="Picture">
</wp:docPr>
                  <a:graphic>
                    <a:graphicData uri="http://schemas.openxmlformats.org/drawingml/2006/picture">
                      <pic:pic>
                        <pic:nvPicPr>
                          <pic:cNvPr id="193411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98279" name="Picture">
</wp:docPr>
                  <a:graphic>
                    <a:graphicData uri="http://schemas.openxmlformats.org/drawingml/2006/picture">
                      <pic:pic>
                        <pic:nvPicPr>
                          <pic:cNvPr id="59409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91982" name="Picture">
</wp:docPr>
                  <a:graphic>
                    <a:graphicData uri="http://schemas.openxmlformats.org/drawingml/2006/picture">
                      <pic:pic>
                        <pic:nvPicPr>
                          <pic:cNvPr id="107759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37004" name="Picture">
</wp:docPr>
                  <a:graphic>
                    <a:graphicData uri="http://schemas.openxmlformats.org/drawingml/2006/picture">
                      <pic:pic>
                        <pic:nvPicPr>
                          <pic:cNvPr id="6573370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8184" name="Picture">
</wp:docPr>
                  <a:graphic>
                    <a:graphicData uri="http://schemas.openxmlformats.org/drawingml/2006/picture">
                      <pic:pic>
                        <pic:nvPicPr>
                          <pic:cNvPr id="148528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769403" name="Picture">
</wp:docPr>
                  <a:graphic>
                    <a:graphicData uri="http://schemas.openxmlformats.org/drawingml/2006/picture">
                      <pic:pic>
                        <pic:nvPicPr>
                          <pic:cNvPr id="7647694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38244" name="Picture">
</wp:docPr>
                        <a:graphic>
                          <a:graphicData uri="http://schemas.openxmlformats.org/drawingml/2006/picture">
                            <pic:pic>
                              <pic:nvPicPr>
                                <pic:cNvPr id="1906438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26678" name="Picture">
</wp:docPr>
                  <a:graphic>
                    <a:graphicData uri="http://schemas.openxmlformats.org/drawingml/2006/picture">
                      <pic:pic>
                        <pic:nvPicPr>
                          <pic:cNvPr id="63802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82937" name="Picture">
</wp:docPr>
                  <a:graphic>
                    <a:graphicData uri="http://schemas.openxmlformats.org/drawingml/2006/picture">
                      <pic:pic>
                        <pic:nvPicPr>
                          <pic:cNvPr id="82168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53394" name="Picture">
</wp:docPr>
                  <a:graphic>
                    <a:graphicData uri="http://schemas.openxmlformats.org/drawingml/2006/picture">
                      <pic:pic>
                        <pic:nvPicPr>
                          <pic:cNvPr id="131105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864018" name="Picture">
</wp:docPr>
                  <a:graphic>
                    <a:graphicData uri="http://schemas.openxmlformats.org/drawingml/2006/picture">
                      <pic:pic>
                        <pic:nvPicPr>
                          <pic:cNvPr id="1610864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56606" name="Picture">
</wp:docPr>
                  <a:graphic>
                    <a:graphicData uri="http://schemas.openxmlformats.org/drawingml/2006/picture">
                      <pic:pic>
                        <pic:nvPicPr>
                          <pic:cNvPr id="1143956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833849" name="Picture">
</wp:docPr>
                  <a:graphic>
                    <a:graphicData uri="http://schemas.openxmlformats.org/drawingml/2006/picture">
                      <pic:pic>
                        <pic:nvPicPr>
                          <pic:cNvPr id="5738338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635677" name="Picture">
</wp:docPr>
                        <a:graphic>
                          <a:graphicData uri="http://schemas.openxmlformats.org/drawingml/2006/picture">
                            <pic:pic>
                              <pic:nvPicPr>
                                <pic:cNvPr id="524635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60358" name="Picture">
</wp:docPr>
                  <a:graphic>
                    <a:graphicData uri="http://schemas.openxmlformats.org/drawingml/2006/picture">
                      <pic:pic>
                        <pic:nvPicPr>
                          <pic:cNvPr id="50126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41177" name="Picture">
</wp:docPr>
                  <a:graphic>
                    <a:graphicData uri="http://schemas.openxmlformats.org/drawingml/2006/picture">
                      <pic:pic>
                        <pic:nvPicPr>
                          <pic:cNvPr id="100984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59884" name="Picture">
</wp:docPr>
                  <a:graphic>
                    <a:graphicData uri="http://schemas.openxmlformats.org/drawingml/2006/picture">
                      <pic:pic>
                        <pic:nvPicPr>
                          <pic:cNvPr id="159285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50872" name="Picture">
</wp:docPr>
                  <a:graphic>
                    <a:graphicData uri="http://schemas.openxmlformats.org/drawingml/2006/picture">
                      <pic:pic>
                        <pic:nvPicPr>
                          <pic:cNvPr id="204385087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763" name="Picture">
</wp:docPr>
                  <a:graphic>
                    <a:graphicData uri="http://schemas.openxmlformats.org/drawingml/2006/picture">
                      <pic:pic>
                        <pic:nvPicPr>
                          <pic:cNvPr id="2463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2906635" name="Picture">
</wp:docPr>
                  <a:graphic>
                    <a:graphicData uri="http://schemas.openxmlformats.org/drawingml/2006/picture">
                      <pic:pic>
                        <pic:nvPicPr>
                          <pic:cNvPr id="71290663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18310" name="Picture">
</wp:docPr>
                  <a:graphic>
                    <a:graphicData uri="http://schemas.openxmlformats.org/drawingml/2006/picture">
                      <pic:pic>
                        <pic:nvPicPr>
                          <pic:cNvPr id="150741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9033" name="Picture">
</wp:docPr>
                  <a:graphic>
                    <a:graphicData uri="http://schemas.openxmlformats.org/drawingml/2006/picture">
                      <pic:pic>
                        <pic:nvPicPr>
                          <pic:cNvPr id="6303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96601" name="Picture">
</wp:docPr>
                  <a:graphic>
                    <a:graphicData uri="http://schemas.openxmlformats.org/drawingml/2006/picture">
                      <pic:pic>
                        <pic:nvPicPr>
                          <pic:cNvPr id="98049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6052" name="Picture">
</wp:docPr>
                  <a:graphic>
                    <a:graphicData uri="http://schemas.openxmlformats.org/drawingml/2006/picture">
                      <pic:pic>
                        <pic:nvPicPr>
                          <pic:cNvPr id="1186860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87438" name="Picture">
</wp:docPr>
                  <a:graphic>
                    <a:graphicData uri="http://schemas.openxmlformats.org/drawingml/2006/picture">
                      <pic:pic>
                        <pic:nvPicPr>
                          <pic:cNvPr id="576687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3910368" name="Picture">
</wp:docPr>
                  <a:graphic>
                    <a:graphicData uri="http://schemas.openxmlformats.org/drawingml/2006/picture">
                      <pic:pic>
                        <pic:nvPicPr>
                          <pic:cNvPr id="5439103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75646" name="Picture">
</wp:docPr>
                  <a:graphic>
                    <a:graphicData uri="http://schemas.openxmlformats.org/drawingml/2006/picture">
                      <pic:pic>
                        <pic:nvPicPr>
                          <pic:cNvPr id="211397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2126" name="Picture">
</wp:docPr>
                  <a:graphic>
                    <a:graphicData uri="http://schemas.openxmlformats.org/drawingml/2006/picture">
                      <pic:pic>
                        <pic:nvPicPr>
                          <pic:cNvPr id="10291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60781" name="Picture">
</wp:docPr>
                  <a:graphic>
                    <a:graphicData uri="http://schemas.openxmlformats.org/drawingml/2006/picture">
                      <pic:pic>
                        <pic:nvPicPr>
                          <pic:cNvPr id="124726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 bourgtheroulde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195002" name="Picture">
</wp:docPr>
                  <a:graphic>
                    <a:graphicData uri="http://schemas.openxmlformats.org/drawingml/2006/picture">
                      <pic:pic>
                        <pic:nvPicPr>
                          <pic:cNvPr id="15951950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24641" name="Picture">
</wp:docPr>
                  <a:graphic>
                    <a:graphicData uri="http://schemas.openxmlformats.org/drawingml/2006/picture">
                      <pic:pic>
                        <pic:nvPicPr>
                          <pic:cNvPr id="844424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750929" name="Picture">
</wp:docPr>
                  <a:graphic>
                    <a:graphicData uri="http://schemas.openxmlformats.org/drawingml/2006/picture">
                      <pic:pic>
                        <pic:nvPicPr>
                          <pic:cNvPr id="8997509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81291" name="Picture">
</wp:docPr>
                  <a:graphic>
                    <a:graphicData uri="http://schemas.openxmlformats.org/drawingml/2006/picture">
                      <pic:pic>
                        <pic:nvPicPr>
                          <pic:cNvPr id="42328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54673" name="Picture">
</wp:docPr>
                  <a:graphic>
                    <a:graphicData uri="http://schemas.openxmlformats.org/drawingml/2006/picture">
                      <pic:pic>
                        <pic:nvPicPr>
                          <pic:cNvPr id="169495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78619" name="Picture">
</wp:docPr>
                  <a:graphic>
                    <a:graphicData uri="http://schemas.openxmlformats.org/drawingml/2006/picture">
                      <pic:pic>
                        <pic:nvPicPr>
                          <pic:cNvPr id="40947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"https://fiches-risques.brgm.fr/fr/georisques/mvt-synthetique/11102022" \t "_self" </w:instrText>
            </w:r>
            <w:r>
              <w:fldChar w:fldCharType="separate"/>
            </w:r>
            <w:r>
              <w:rPr>
                <w:rFonts w:ascii="Marianne" w:hAnsi="Marianne" w:eastAsia="Marianne" w:cs="Marianne"/>
                <w:sz w:val="14"/>
              </w:rPr>
              <w:t xml:space="preserve">11102022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443 et 445 rue du 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"https://fiches-risques.brgm.fr/fr/georisques/mvt-synthetique/11102023" \t "_self" </w:instrText>
            </w:r>
            <w:r>
              <w:fldChar w:fldCharType="separate"/>
            </w:r>
            <w:r>
              <w:rPr>
                <w:rFonts w:ascii="Marianne" w:hAnsi="Marianne" w:eastAsia="Marianne" w:cs="Marianne"/>
                <w:sz w:val="14"/>
              </w:rPr>
              <w:t xml:space="preserve">11102023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les marnières, 26 avenue des forêts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"https://fiches-risques.brgm.fr/fr/georisques/mvt-synthetique/11103470" \t "_self" </w:instrText>
            </w:r>
            <w:r>
              <w:fldChar w:fldCharType="separate"/>
            </w:r>
            <w:r>
              <w:rPr>
                <w:rFonts w:ascii="Marianne" w:hAnsi="Marianne" w:eastAsia="Marianne" w:cs="Marianne"/>
                <w:sz w:val="14"/>
              </w:rPr>
              <w:t xml:space="preserve">11103470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"https://fiches-risques.brgm.fr/fr/georisques/mvt-synthetique/22300128" \t "_self" </w:instrText>
            </w:r>
            <w:r>
              <w:fldChar w:fldCharType="separate"/>
            </w:r>
            <w:r>
              <w:rPr>
                <w:rFonts w:ascii="Marianne" w:hAnsi="Marianne" w:eastAsia="Marianne" w:cs="Marianne"/>
                <w:sz w:val="14"/>
              </w:rPr>
              <w:t xml:space="preserve">22300128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BOURGTHEROULDE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25201" name="Picture">
</wp:docPr>
                  <a:graphic>
                    <a:graphicData uri="http://schemas.openxmlformats.org/drawingml/2006/picture">
                      <pic:pic>
                        <pic:nvPicPr>
                          <pic:cNvPr id="169282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83033" name="Picture">
</wp:docPr>
                  <a:graphic>
                    <a:graphicData uri="http://schemas.openxmlformats.org/drawingml/2006/picture">
                      <pic:pic>
                        <pic:nvPicPr>
                          <pic:cNvPr id="150898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53120" name="Picture">
</wp:docPr>
                  <a:graphic>
                    <a:graphicData uri="http://schemas.openxmlformats.org/drawingml/2006/picture">
                      <pic:pic>
                        <pic:nvPicPr>
                          <pic:cNvPr id="172365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"https://fiches-risques.brgm.fr/georisques/cavite/HNO0000736AA" \t "_self" </w:instrText>
            </w:r>
            <w:r>
              <w:fldChar w:fldCharType="separate"/>
            </w:r>
            <w:r>
              <w:rPr>
                <w:rFonts w:ascii="Marianne" w:hAnsi="Marianne" w:eastAsia="Marianne" w:cs="Marianne"/>
                <w:sz w:val="14"/>
              </w:rPr>
              <w:t xml:space="preserve">HNO0000736AA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Van Houtte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"https://fiches-risques.brgm.fr/georisques/cavite/HNOAA0006175" \t "_self" </w:instrText>
            </w:r>
            <w:r>
              <w:fldChar w:fldCharType="separate"/>
            </w:r>
            <w:r>
              <w:rPr>
                <w:rFonts w:ascii="Marianne" w:hAnsi="Marianne" w:eastAsia="Marianne" w:cs="Marianne"/>
                <w:sz w:val="14"/>
              </w:rPr>
              <w:t xml:space="preserve">HNOAA0006175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"https://fiches-risques.brgm.fr/georisques/cavite/HNOAA0006532" \t "_self" </w:instrText>
            </w:r>
            <w:r>
              <w:fldChar w:fldCharType="separate"/>
            </w:r>
            <w:r>
              <w:rPr>
                <w:rFonts w:ascii="Marianne" w:hAnsi="Marianne" w:eastAsia="Marianne" w:cs="Marianne"/>
                <w:sz w:val="14"/>
              </w:rPr>
              <w:t xml:space="preserve">HNOAA0006532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n°431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"https://fiches-risques.brgm.fr/georisques/cavite/HNOAA2705922" \t "_self" </w:instrText>
            </w:r>
            <w:r>
              <w:fldChar w:fldCharType="separate"/>
            </w:r>
            <w:r>
              <w:rPr>
                <w:rFonts w:ascii="Marianne" w:hAnsi="Marianne" w:eastAsia="Marianne" w:cs="Marianne"/>
                <w:sz w:val="14"/>
              </w:rPr>
              <w:t xml:space="preserve">HNOAA2705922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"https://fiches-risques.brgm.fr/georisques/cavite/HNOAA2705923" \t "_self" </w:instrText>
            </w:r>
            <w:r>
              <w:fldChar w:fldCharType="separate"/>
            </w:r>
            <w:r>
              <w:rPr>
                <w:rFonts w:ascii="Marianne" w:hAnsi="Marianne" w:eastAsia="Marianne" w:cs="Marianne"/>
                <w:sz w:val="14"/>
              </w:rPr>
              <w:t xml:space="preserve">HNOAA2705923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"https://fiches-risques.brgm.fr/georisques/cavite/HNOAA2705924" \t "_self" </w:instrText>
            </w:r>
            <w:r>
              <w:fldChar w:fldCharType="separate"/>
            </w:r>
            <w:r>
              <w:rPr>
                <w:rFonts w:ascii="Marianne" w:hAnsi="Marianne" w:eastAsia="Marianne" w:cs="Marianne"/>
                <w:sz w:val="14"/>
              </w:rPr>
              <w:t xml:space="preserve">HNOAA2705924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"https://fiches-risques.brgm.fr/georisques/cavite/HNOAA2705925" \t "_self" </w:instrText>
            </w:r>
            <w:r>
              <w:fldChar w:fldCharType="separate"/>
            </w:r>
            <w:r>
              <w:rPr>
                <w:rFonts w:ascii="Marianne" w:hAnsi="Marianne" w:eastAsia="Marianne" w:cs="Marianne"/>
                <w:sz w:val="14"/>
              </w:rPr>
              <w:t xml:space="preserve">HNOAA2705925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"https://fiches-risques.brgm.fr/georisques/cavite/HNOAA2705926" \t "_self" </w:instrText>
            </w:r>
            <w:r>
              <w:fldChar w:fldCharType="separate"/>
            </w:r>
            <w:r>
              <w:rPr>
                <w:rFonts w:ascii="Marianne" w:hAnsi="Marianne" w:eastAsia="Marianne" w:cs="Marianne"/>
                <w:sz w:val="14"/>
              </w:rPr>
              <w:t xml:space="preserve">HNOAA2705926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"https://fiches-risques.brgm.fr/georisques/cavite/HNOAA2705927" \t "_self" </w:instrText>
            </w:r>
            <w:r>
              <w:fldChar w:fldCharType="separate"/>
            </w:r>
            <w:r>
              <w:rPr>
                <w:rFonts w:ascii="Marianne" w:hAnsi="Marianne" w:eastAsia="Marianne" w:cs="Marianne"/>
                <w:sz w:val="14"/>
              </w:rPr>
              <w:t xml:space="preserve">HNOAA2705927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"https://fiches-risques.brgm.fr/georisques/cavite/HNOAA2705928" \t "_self" </w:instrText>
            </w:r>
            <w:r>
              <w:fldChar w:fldCharType="separate"/>
            </w:r>
            <w:r>
              <w:rPr>
                <w:rFonts w:ascii="Marianne" w:hAnsi="Marianne" w:eastAsia="Marianne" w:cs="Marianne"/>
                <w:sz w:val="14"/>
              </w:rPr>
              <w:t xml:space="preserve">HNOAA2705928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"https://fiches-risques.brgm.fr/georisques/cavite/HNOAA2705929" \t "_self" </w:instrText>
            </w:r>
            <w:r>
              <w:fldChar w:fldCharType="separate"/>
            </w:r>
            <w:r>
              <w:rPr>
                <w:rFonts w:ascii="Marianne" w:hAnsi="Marianne" w:eastAsia="Marianne" w:cs="Marianne"/>
                <w:sz w:val="14"/>
              </w:rPr>
              <w:t xml:space="preserve">HNOAA2705929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"https://fiches-risques.brgm.fr/georisques/cavite/HNOAA2705930" \t "_self" </w:instrText>
            </w:r>
            <w:r>
              <w:fldChar w:fldCharType="separate"/>
            </w:r>
            <w:r>
              <w:rPr>
                <w:rFonts w:ascii="Marianne" w:hAnsi="Marianne" w:eastAsia="Marianne" w:cs="Marianne"/>
                <w:sz w:val="14"/>
              </w:rPr>
              <w:t xml:space="preserve">HNOAA2705930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"https://fiches-risques.brgm.fr/georisques/cavite/HNOAA2705931" \t "_self" </w:instrText>
            </w:r>
            <w:r>
              <w:fldChar w:fldCharType="separate"/>
            </w:r>
            <w:r>
              <w:rPr>
                <w:rFonts w:ascii="Marianne" w:hAnsi="Marianne" w:eastAsia="Marianne" w:cs="Marianne"/>
                <w:sz w:val="14"/>
              </w:rPr>
              <w:t xml:space="preserve">HNOAA2705931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"https://fiches-risques.brgm.fr/georisques/cavite/HNOAA2705932" \t "_self" </w:instrText>
            </w:r>
            <w:r>
              <w:fldChar w:fldCharType="separate"/>
            </w:r>
            <w:r>
              <w:rPr>
                <w:rFonts w:ascii="Marianne" w:hAnsi="Marianne" w:eastAsia="Marianne" w:cs="Marianne"/>
                <w:sz w:val="14"/>
              </w:rPr>
              <w:t xml:space="preserve">HNOAA2705932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"https://fiches-risques.brgm.fr/georisques/cavite/HNOAA2705933" \t "_self" </w:instrText>
            </w:r>
            <w:r>
              <w:fldChar w:fldCharType="separate"/>
            </w:r>
            <w:r>
              <w:rPr>
                <w:rFonts w:ascii="Marianne" w:hAnsi="Marianne" w:eastAsia="Marianne" w:cs="Marianne"/>
                <w:sz w:val="14"/>
              </w:rPr>
              <w:t xml:space="preserve">HNOAA2705933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"https://fiches-risques.brgm.fr/georisques/cavite/HNOAA2705934" \t "_self" </w:instrText>
            </w:r>
            <w:r>
              <w:fldChar w:fldCharType="separate"/>
            </w:r>
            <w:r>
              <w:rPr>
                <w:rFonts w:ascii="Marianne" w:hAnsi="Marianne" w:eastAsia="Marianne" w:cs="Marianne"/>
                <w:sz w:val="14"/>
              </w:rPr>
              <w:t xml:space="preserve">HNOAA2705934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"https://fiches-risques.brgm.fr/georisques/cavite/HNOAA2705935" \t "_self" </w:instrText>
            </w:r>
            <w:r>
              <w:fldChar w:fldCharType="separate"/>
            </w:r>
            <w:r>
              <w:rPr>
                <w:rFonts w:ascii="Marianne" w:hAnsi="Marianne" w:eastAsia="Marianne" w:cs="Marianne"/>
                <w:sz w:val="14"/>
              </w:rPr>
              <w:t xml:space="preserve">HNOAA2705935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"https://fiches-risques.brgm.fr/georisques/cavite/HNOAA2705936" \t "_self" </w:instrText>
            </w:r>
            <w:r>
              <w:fldChar w:fldCharType="separate"/>
            </w:r>
            <w:r>
              <w:rPr>
                <w:rFonts w:ascii="Marianne" w:hAnsi="Marianne" w:eastAsia="Marianne" w:cs="Marianne"/>
                <w:sz w:val="14"/>
              </w:rPr>
              <w:t xml:space="preserve">HNOAA2705936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"https://fiches-risques.brgm.fr/georisques/cavite/HNOAA2705937" \t "_self" </w:instrText>
            </w:r>
            <w:r>
              <w:fldChar w:fldCharType="separate"/>
            </w:r>
            <w:r>
              <w:rPr>
                <w:rFonts w:ascii="Marianne" w:hAnsi="Marianne" w:eastAsia="Marianne" w:cs="Marianne"/>
                <w:sz w:val="14"/>
              </w:rPr>
              <w:t xml:space="preserve">HNOAA2705937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"https://fiches-risques.brgm.fr/georisques/cavite/HNOAA2705938" \t "_self" </w:instrText>
            </w:r>
            <w:r>
              <w:fldChar w:fldCharType="separate"/>
            </w:r>
            <w:r>
              <w:rPr>
                <w:rFonts w:ascii="Marianne" w:hAnsi="Marianne" w:eastAsia="Marianne" w:cs="Marianne"/>
                <w:sz w:val="14"/>
              </w:rPr>
              <w:t xml:space="preserve">HNOAA2705938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"https://fiches-risques.brgm.fr/georisques/cavite/HNOAA2705939" \t "_self" </w:instrText>
            </w:r>
            <w:r>
              <w:fldChar w:fldCharType="separate"/>
            </w:r>
            <w:r>
              <w:rPr>
                <w:rFonts w:ascii="Marianne" w:hAnsi="Marianne" w:eastAsia="Marianne" w:cs="Marianne"/>
                <w:sz w:val="14"/>
              </w:rPr>
              <w:t xml:space="preserve">HNOAA2705939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"https://fiches-risques.brgm.fr/georisques/cavite/HNOAA2705940" \t "_self" </w:instrText>
            </w:r>
            <w:r>
              <w:fldChar w:fldCharType="separate"/>
            </w:r>
            <w:r>
              <w:rPr>
                <w:rFonts w:ascii="Marianne" w:hAnsi="Marianne" w:eastAsia="Marianne" w:cs="Marianne"/>
                <w:sz w:val="14"/>
              </w:rPr>
              <w:t xml:space="preserve">HNOAA2705940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"https://fiches-risques.brgm.fr/georisques/cavite/HNOAA2705941" \t "_self" </w:instrText>
            </w:r>
            <w:r>
              <w:fldChar w:fldCharType="separate"/>
            </w:r>
            <w:r>
              <w:rPr>
                <w:rFonts w:ascii="Marianne" w:hAnsi="Marianne" w:eastAsia="Marianne" w:cs="Marianne"/>
                <w:sz w:val="14"/>
              </w:rPr>
              <w:t xml:space="preserve">HNOAA2705941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"https://fiches-risques.brgm.fr/georisques/cavite/HNOAA2705942" \t "_self" </w:instrText>
            </w:r>
            <w:r>
              <w:fldChar w:fldCharType="separate"/>
            </w:r>
            <w:r>
              <w:rPr>
                <w:rFonts w:ascii="Marianne" w:hAnsi="Marianne" w:eastAsia="Marianne" w:cs="Marianne"/>
                <w:sz w:val="14"/>
              </w:rPr>
              <w:t xml:space="preserve">HNOAA2705942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"https://fiches-risques.brgm.fr/georisques/cavite/HNOAA2705943" \t "_self" </w:instrText>
            </w:r>
            <w:r>
              <w:fldChar w:fldCharType="separate"/>
            </w:r>
            <w:r>
              <w:rPr>
                <w:rFonts w:ascii="Marianne" w:hAnsi="Marianne" w:eastAsia="Marianne" w:cs="Marianne"/>
                <w:sz w:val="14"/>
              </w:rPr>
              <w:t xml:space="preserve">HNOAA2705943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"https://fiches-risques.brgm.fr/georisques/cavite/HNOAA2705944" \t "_self" </w:instrText>
            </w:r>
            <w:r>
              <w:fldChar w:fldCharType="separate"/>
            </w:r>
            <w:r>
              <w:rPr>
                <w:rFonts w:ascii="Marianne" w:hAnsi="Marianne" w:eastAsia="Marianne" w:cs="Marianne"/>
                <w:sz w:val="14"/>
              </w:rPr>
              <w:t xml:space="preserve">HNOAA2705944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"https://fiches-risques.brgm.fr/georisques/cavite/HNOAA2705945" \t "_self" </w:instrText>
            </w:r>
            <w:r>
              <w:fldChar w:fldCharType="separate"/>
            </w:r>
            <w:r>
              <w:rPr>
                <w:rFonts w:ascii="Marianne" w:hAnsi="Marianne" w:eastAsia="Marianne" w:cs="Marianne"/>
                <w:sz w:val="14"/>
              </w:rPr>
              <w:t xml:space="preserve">HNOAA2705945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"https://fiches-risques.brgm.fr/georisques/cavite/HNOAA2705946" \t "_self" </w:instrText>
            </w:r>
            <w:r>
              <w:fldChar w:fldCharType="separate"/>
            </w:r>
            <w:r>
              <w:rPr>
                <w:rFonts w:ascii="Marianne" w:hAnsi="Marianne" w:eastAsia="Marianne" w:cs="Marianne"/>
                <w:sz w:val="14"/>
              </w:rPr>
              <w:t xml:space="preserve">HNOAA2705946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"https://fiches-risques.brgm.fr/georisques/cavite/HNOAA2705947" \t "_self" </w:instrText>
            </w:r>
            <w:r>
              <w:fldChar w:fldCharType="separate"/>
            </w:r>
            <w:r>
              <w:rPr>
                <w:rFonts w:ascii="Marianne" w:hAnsi="Marianne" w:eastAsia="Marianne" w:cs="Marianne"/>
                <w:sz w:val="14"/>
              </w:rPr>
              <w:t xml:space="preserve">HNOAA2705947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"https://fiches-risques.brgm.fr/georisques/cavite/HNOAA2705948" \t "_self" </w:instrText>
            </w:r>
            <w:r>
              <w:fldChar w:fldCharType="separate"/>
            </w:r>
            <w:r>
              <w:rPr>
                <w:rFonts w:ascii="Marianne" w:hAnsi="Marianne" w:eastAsia="Marianne" w:cs="Marianne"/>
                <w:sz w:val="14"/>
              </w:rPr>
              <w:t xml:space="preserve">HNOAA2705948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"https://fiches-risques.brgm.fr/georisques/cavite/HNOAA2705949" \t "_self" </w:instrText>
            </w:r>
            <w:r>
              <w:fldChar w:fldCharType="separate"/>
            </w:r>
            <w:r>
              <w:rPr>
                <w:rFonts w:ascii="Marianne" w:hAnsi="Marianne" w:eastAsia="Marianne" w:cs="Marianne"/>
                <w:sz w:val="14"/>
              </w:rPr>
              <w:t xml:space="preserve">HNOAA2705949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"https://fiches-risques.brgm.fr/georisques/cavite/HNOAA2705950" \t "_self" </w:instrText>
            </w:r>
            <w:r>
              <w:fldChar w:fldCharType="separate"/>
            </w:r>
            <w:r>
              <w:rPr>
                <w:rFonts w:ascii="Marianne" w:hAnsi="Marianne" w:eastAsia="Marianne" w:cs="Marianne"/>
                <w:sz w:val="14"/>
              </w:rPr>
              <w:t xml:space="preserve">HNOAA2705950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"https://fiches-risques.brgm.fr/georisques/cavite/HNOAA2705951" \t "_self" </w:instrText>
            </w:r>
            <w:r>
              <w:fldChar w:fldCharType="separate"/>
            </w:r>
            <w:r>
              <w:rPr>
                <w:rFonts w:ascii="Marianne" w:hAnsi="Marianne" w:eastAsia="Marianne" w:cs="Marianne"/>
                <w:sz w:val="14"/>
              </w:rPr>
              <w:t xml:space="preserve">HNOAA2705951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"https://fiches-risques.brgm.fr/georisques/cavite/HNOAA2705952" \t "_self" </w:instrText>
            </w:r>
            <w:r>
              <w:fldChar w:fldCharType="separate"/>
            </w:r>
            <w:r>
              <w:rPr>
                <w:rFonts w:ascii="Marianne" w:hAnsi="Marianne" w:eastAsia="Marianne" w:cs="Marianne"/>
                <w:sz w:val="14"/>
              </w:rPr>
              <w:t xml:space="preserve">HNOAA2705952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"https://fiches-risques.brgm.fr/georisques/cavite/HNOAA2705953" \t "_self" </w:instrText>
            </w:r>
            <w:r>
              <w:fldChar w:fldCharType="separate"/>
            </w:r>
            <w:r>
              <w:rPr>
                <w:rFonts w:ascii="Marianne" w:hAnsi="Marianne" w:eastAsia="Marianne" w:cs="Marianne"/>
                <w:sz w:val="14"/>
              </w:rPr>
              <w:t xml:space="preserve">HNOAA2705953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"https://fiches-risques.brgm.fr/georisques/cavite/HNOAA2705954" \t "_self" </w:instrText>
            </w:r>
            <w:r>
              <w:fldChar w:fldCharType="separate"/>
            </w:r>
            <w:r>
              <w:rPr>
                <w:rFonts w:ascii="Marianne" w:hAnsi="Marianne" w:eastAsia="Marianne" w:cs="Marianne"/>
                <w:sz w:val="14"/>
              </w:rPr>
              <w:t xml:space="preserve">HNOAA2705954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"https://fiches-risques.brgm.fr/georisques/cavite/HNOAA2705955" \t "_self" </w:instrText>
            </w:r>
            <w:r>
              <w:fldChar w:fldCharType="separate"/>
            </w:r>
            <w:r>
              <w:rPr>
                <w:rFonts w:ascii="Marianne" w:hAnsi="Marianne" w:eastAsia="Marianne" w:cs="Marianne"/>
                <w:sz w:val="14"/>
              </w:rPr>
              <w:t xml:space="preserve">HNOAA2705955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"https://fiches-risques.brgm.fr/georisques/cavite/HNOAA2705956" \t "_self" </w:instrText>
            </w:r>
            <w:r>
              <w:fldChar w:fldCharType="separate"/>
            </w:r>
            <w:r>
              <w:rPr>
                <w:rFonts w:ascii="Marianne" w:hAnsi="Marianne" w:eastAsia="Marianne" w:cs="Marianne"/>
                <w:sz w:val="14"/>
              </w:rPr>
              <w:t xml:space="preserve">HNOAA2705956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"https://fiches-risques.brgm.fr/georisques/cavite/HNOAA2705957" \t "_self" </w:instrText>
            </w:r>
            <w:r>
              <w:fldChar w:fldCharType="separate"/>
            </w:r>
            <w:r>
              <w:rPr>
                <w:rFonts w:ascii="Marianne" w:hAnsi="Marianne" w:eastAsia="Marianne" w:cs="Marianne"/>
                <w:sz w:val="14"/>
              </w:rPr>
              <w:t xml:space="preserve">HNOAA2705957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0048" name="Picture">
</wp:docPr>
                  <a:graphic>
                    <a:graphicData uri="http://schemas.openxmlformats.org/drawingml/2006/picture">
                      <pic:pic>
                        <pic:nvPicPr>
                          <pic:cNvPr id="3881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31291" name="Picture">
</wp:docPr>
                  <a:graphic>
                    <a:graphicData uri="http://schemas.openxmlformats.org/drawingml/2006/picture">
                      <pic:pic>
                        <pic:nvPicPr>
                          <pic:cNvPr id="137503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691929" name="Picture">
</wp:docPr>
                  <a:graphic>
                    <a:graphicData uri="http://schemas.openxmlformats.org/drawingml/2006/picture">
                      <pic:pic>
                        <pic:nvPicPr>
                          <pic:cNvPr id="136169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"https://fiches-risques.brgm.fr/georisques/cavite/HNOAA2705958" \t "_self" </w:instrText>
            </w:r>
            <w:r>
              <w:fldChar w:fldCharType="separate"/>
            </w:r>
            <w:r>
              <w:rPr>
                <w:rFonts w:ascii="Marianne" w:hAnsi="Marianne" w:eastAsia="Marianne" w:cs="Marianne"/>
                <w:sz w:val="14"/>
              </w:rPr>
              <w:t xml:space="preserve">HNOAA2705958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"https://fiches-risques.brgm.fr/georisques/cavite/HNOAA2705959" \t "_self" </w:instrText>
            </w:r>
            <w:r>
              <w:fldChar w:fldCharType="separate"/>
            </w:r>
            <w:r>
              <w:rPr>
                <w:rFonts w:ascii="Marianne" w:hAnsi="Marianne" w:eastAsia="Marianne" w:cs="Marianne"/>
                <w:sz w:val="14"/>
              </w:rPr>
              <w:t xml:space="preserve">HNOAA2705959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"https://fiches-risques.brgm.fr/georisques/cavite/HNOAA2705960" \t "_self" </w:instrText>
            </w:r>
            <w:r>
              <w:fldChar w:fldCharType="separate"/>
            </w:r>
            <w:r>
              <w:rPr>
                <w:rFonts w:ascii="Marianne" w:hAnsi="Marianne" w:eastAsia="Marianne" w:cs="Marianne"/>
                <w:sz w:val="14"/>
              </w:rPr>
              <w:t xml:space="preserve">HNOAA2705960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"https://fiches-risques.brgm.fr/georisques/cavite/HNOAA2705961" \t "_self" </w:instrText>
            </w:r>
            <w:r>
              <w:fldChar w:fldCharType="separate"/>
            </w:r>
            <w:r>
              <w:rPr>
                <w:rFonts w:ascii="Marianne" w:hAnsi="Marianne" w:eastAsia="Marianne" w:cs="Marianne"/>
                <w:sz w:val="14"/>
              </w:rPr>
              <w:t xml:space="preserve">HNOAA2705961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"https://fiches-risques.brgm.fr/georisques/cavite/HNOAA2705962" \t "_self" </w:instrText>
            </w:r>
            <w:r>
              <w:fldChar w:fldCharType="separate"/>
            </w:r>
            <w:r>
              <w:rPr>
                <w:rFonts w:ascii="Marianne" w:hAnsi="Marianne" w:eastAsia="Marianne" w:cs="Marianne"/>
                <w:sz w:val="14"/>
              </w:rPr>
              <w:t xml:space="preserve">HNOAA2705962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"https://fiches-risques.brgm.fr/georisques/cavite/HNOAA2705963" \t "_self" </w:instrText>
            </w:r>
            <w:r>
              <w:fldChar w:fldCharType="separate"/>
            </w:r>
            <w:r>
              <w:rPr>
                <w:rFonts w:ascii="Marianne" w:hAnsi="Marianne" w:eastAsia="Marianne" w:cs="Marianne"/>
                <w:sz w:val="14"/>
              </w:rPr>
              <w:t xml:space="preserve">HNOAA2705963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"https://fiches-risques.brgm.fr/georisques/cavite/HNOAA2705965" \t "_self" </w:instrText>
            </w:r>
            <w:r>
              <w:fldChar w:fldCharType="separate"/>
            </w:r>
            <w:r>
              <w:rPr>
                <w:rFonts w:ascii="Marianne" w:hAnsi="Marianne" w:eastAsia="Marianne" w:cs="Marianne"/>
                <w:sz w:val="14"/>
              </w:rPr>
              <w:t xml:space="preserve">HNOAA2705965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"https://fiches-risques.brgm.fr/georisques/cavite/HNOAA2705966" \t "_self" </w:instrText>
            </w:r>
            <w:r>
              <w:fldChar w:fldCharType="separate"/>
            </w:r>
            <w:r>
              <w:rPr>
                <w:rFonts w:ascii="Marianne" w:hAnsi="Marianne" w:eastAsia="Marianne" w:cs="Marianne"/>
                <w:sz w:val="14"/>
              </w:rPr>
              <w:t xml:space="preserve">HNOAA2705966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"https://fiches-risques.brgm.fr/georisques/cavite/HNOAA2705967" \t "_self" </w:instrText>
            </w:r>
            <w:r>
              <w:fldChar w:fldCharType="separate"/>
            </w:r>
            <w:r>
              <w:rPr>
                <w:rFonts w:ascii="Marianne" w:hAnsi="Marianne" w:eastAsia="Marianne" w:cs="Marianne"/>
                <w:sz w:val="14"/>
              </w:rPr>
              <w:t xml:space="preserve">HNOAA2705967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"https://fiches-risques.brgm.fr/georisques/cavite/HNOAA2705968" \t "_self" </w:instrText>
            </w:r>
            <w:r>
              <w:fldChar w:fldCharType="separate"/>
            </w:r>
            <w:r>
              <w:rPr>
                <w:rFonts w:ascii="Marianne" w:hAnsi="Marianne" w:eastAsia="Marianne" w:cs="Marianne"/>
                <w:sz w:val="14"/>
              </w:rPr>
              <w:t xml:space="preserve">HNOAA2705968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"https://fiches-risques.brgm.fr/georisques/cavite/HNOAA2705969" \t "_self" </w:instrText>
            </w:r>
            <w:r>
              <w:fldChar w:fldCharType="separate"/>
            </w:r>
            <w:r>
              <w:rPr>
                <w:rFonts w:ascii="Marianne" w:hAnsi="Marianne" w:eastAsia="Marianne" w:cs="Marianne"/>
                <w:sz w:val="14"/>
              </w:rPr>
              <w:t xml:space="preserve">HNOAA2705969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"https://fiches-risques.brgm.fr/georisques/cavite/HNOAA2705970" \t "_self" </w:instrText>
            </w:r>
            <w:r>
              <w:fldChar w:fldCharType="separate"/>
            </w:r>
            <w:r>
              <w:rPr>
                <w:rFonts w:ascii="Marianne" w:hAnsi="Marianne" w:eastAsia="Marianne" w:cs="Marianne"/>
                <w:sz w:val="14"/>
              </w:rPr>
              <w:t xml:space="preserve">HNOAA2705970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"https://fiches-risques.brgm.fr/georisques/cavite/HNOAA2705971" \t "_self" </w:instrText>
            </w:r>
            <w:r>
              <w:fldChar w:fldCharType="separate"/>
            </w:r>
            <w:r>
              <w:rPr>
                <w:rFonts w:ascii="Marianne" w:hAnsi="Marianne" w:eastAsia="Marianne" w:cs="Marianne"/>
                <w:sz w:val="14"/>
              </w:rPr>
              <w:t xml:space="preserve">HNOAA2705971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"https://fiches-risques.brgm.fr/georisques/cavite/HNOAA2705972" \t "_self" </w:instrText>
            </w:r>
            <w:r>
              <w:fldChar w:fldCharType="separate"/>
            </w:r>
            <w:r>
              <w:rPr>
                <w:rFonts w:ascii="Marianne" w:hAnsi="Marianne" w:eastAsia="Marianne" w:cs="Marianne"/>
                <w:sz w:val="14"/>
              </w:rPr>
              <w:t xml:space="preserve">HNOAA2705972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"https://fiches-risques.brgm.fr/georisques/cavite/HNOAA2705973" \t "_self" </w:instrText>
            </w:r>
            <w:r>
              <w:fldChar w:fldCharType="separate"/>
            </w:r>
            <w:r>
              <w:rPr>
                <w:rFonts w:ascii="Marianne" w:hAnsi="Marianne" w:eastAsia="Marianne" w:cs="Marianne"/>
                <w:sz w:val="14"/>
              </w:rPr>
              <w:t xml:space="preserve">HNOAA2705973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"https://fiches-risques.brgm.fr/georisques/cavite/HNOAA2705974" \t "_self" </w:instrText>
            </w:r>
            <w:r>
              <w:fldChar w:fldCharType="separate"/>
            </w:r>
            <w:r>
              <w:rPr>
                <w:rFonts w:ascii="Marianne" w:hAnsi="Marianne" w:eastAsia="Marianne" w:cs="Marianne"/>
                <w:sz w:val="14"/>
              </w:rPr>
              <w:t xml:space="preserve">HNOAA2705974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"https://fiches-risques.brgm.fr/georisques/cavite/HNOAA2705975" \t "_self" </w:instrText>
            </w:r>
            <w:r>
              <w:fldChar w:fldCharType="separate"/>
            </w:r>
            <w:r>
              <w:rPr>
                <w:rFonts w:ascii="Marianne" w:hAnsi="Marianne" w:eastAsia="Marianne" w:cs="Marianne"/>
                <w:sz w:val="14"/>
              </w:rPr>
              <w:t xml:space="preserve">HNOAA2705975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"https://fiches-risques.brgm.fr/georisques/cavite/HNOAA2705976" \t "_self" </w:instrText>
            </w:r>
            <w:r>
              <w:fldChar w:fldCharType="separate"/>
            </w:r>
            <w:r>
              <w:rPr>
                <w:rFonts w:ascii="Marianne" w:hAnsi="Marianne" w:eastAsia="Marianne" w:cs="Marianne"/>
                <w:sz w:val="14"/>
              </w:rPr>
              <w:t xml:space="preserve">HNOAA2705976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"https://fiches-risques.brgm.fr/georisques/cavite/HNOAA2705977" \t "_self" </w:instrText>
            </w:r>
            <w:r>
              <w:fldChar w:fldCharType="separate"/>
            </w:r>
            <w:r>
              <w:rPr>
                <w:rFonts w:ascii="Marianne" w:hAnsi="Marianne" w:eastAsia="Marianne" w:cs="Marianne"/>
                <w:sz w:val="14"/>
              </w:rPr>
              <w:t xml:space="preserve">HNOAA2705977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"https://fiches-risques.brgm.fr/georisques/cavite/HNOAA2705978" \t "_self" </w:instrText>
            </w:r>
            <w:r>
              <w:fldChar w:fldCharType="separate"/>
            </w:r>
            <w:r>
              <w:rPr>
                <w:rFonts w:ascii="Marianne" w:hAnsi="Marianne" w:eastAsia="Marianne" w:cs="Marianne"/>
                <w:sz w:val="14"/>
              </w:rPr>
              <w:t xml:space="preserve">HNOAA2705978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"https://fiches-risques.brgm.fr/georisques/cavite/HNOAA2705979" \t "_self" </w:instrText>
            </w:r>
            <w:r>
              <w:fldChar w:fldCharType="separate"/>
            </w:r>
            <w:r>
              <w:rPr>
                <w:rFonts w:ascii="Marianne" w:hAnsi="Marianne" w:eastAsia="Marianne" w:cs="Marianne"/>
                <w:sz w:val="14"/>
              </w:rPr>
              <w:t xml:space="preserve">HNOAA2705979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"https://fiches-risques.brgm.fr/georisques/cavite/HNOAA2705980" \t "_self" </w:instrText>
            </w:r>
            <w:r>
              <w:fldChar w:fldCharType="separate"/>
            </w:r>
            <w:r>
              <w:rPr>
                <w:rFonts w:ascii="Marianne" w:hAnsi="Marianne" w:eastAsia="Marianne" w:cs="Marianne"/>
                <w:sz w:val="14"/>
              </w:rPr>
              <w:t xml:space="preserve">HNOAA2705980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"https://fiches-risques.brgm.fr/georisques/cavite/HNOAA2705981" \t "_self" </w:instrText>
            </w:r>
            <w:r>
              <w:fldChar w:fldCharType="separate"/>
            </w:r>
            <w:r>
              <w:rPr>
                <w:rFonts w:ascii="Marianne" w:hAnsi="Marianne" w:eastAsia="Marianne" w:cs="Marianne"/>
                <w:sz w:val="14"/>
              </w:rPr>
              <w:t xml:space="preserve">HNOAA2705981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"https://fiches-risques.brgm.fr/georisques/cavite/HNOAA2705982" \t "_self" </w:instrText>
            </w:r>
            <w:r>
              <w:fldChar w:fldCharType="separate"/>
            </w:r>
            <w:r>
              <w:rPr>
                <w:rFonts w:ascii="Marianne" w:hAnsi="Marianne" w:eastAsia="Marianne" w:cs="Marianne"/>
                <w:sz w:val="14"/>
              </w:rPr>
              <w:t xml:space="preserve">HNOAA2705982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"https://fiches-risques.brgm.fr/georisques/cavite/HNOAA2705983" \t "_self" </w:instrText>
            </w:r>
            <w:r>
              <w:fldChar w:fldCharType="separate"/>
            </w:r>
            <w:r>
              <w:rPr>
                <w:rFonts w:ascii="Marianne" w:hAnsi="Marianne" w:eastAsia="Marianne" w:cs="Marianne"/>
                <w:sz w:val="14"/>
              </w:rPr>
              <w:t xml:space="preserve">HNOAA2705983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"https://fiches-risques.brgm.fr/georisques/cavite/HNOAA2705984" \t "_self" </w:instrText>
            </w:r>
            <w:r>
              <w:fldChar w:fldCharType="separate"/>
            </w:r>
            <w:r>
              <w:rPr>
                <w:rFonts w:ascii="Marianne" w:hAnsi="Marianne" w:eastAsia="Marianne" w:cs="Marianne"/>
                <w:sz w:val="14"/>
              </w:rPr>
              <w:t xml:space="preserve">HNOAA2705984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"https://fiches-risques.brgm.fr/georisques/cavite/HNOAA2705985" \t "_self" </w:instrText>
            </w:r>
            <w:r>
              <w:fldChar w:fldCharType="separate"/>
            </w:r>
            <w:r>
              <w:rPr>
                <w:rFonts w:ascii="Marianne" w:hAnsi="Marianne" w:eastAsia="Marianne" w:cs="Marianne"/>
                <w:sz w:val="14"/>
              </w:rPr>
              <w:t xml:space="preserve">HNOAA2705985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"https://fiches-risques.brgm.fr/georisques/cavite/HNOAA2705986" \t "_self" </w:instrText>
            </w:r>
            <w:r>
              <w:fldChar w:fldCharType="separate"/>
            </w:r>
            <w:r>
              <w:rPr>
                <w:rFonts w:ascii="Marianne" w:hAnsi="Marianne" w:eastAsia="Marianne" w:cs="Marianne"/>
                <w:sz w:val="14"/>
              </w:rPr>
              <w:t xml:space="preserve">HNOAA2705986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"https://fiches-risques.brgm.fr/georisques/cavite/HNOAA2705987" \t "_self" </w:instrText>
            </w:r>
            <w:r>
              <w:fldChar w:fldCharType="separate"/>
            </w:r>
            <w:r>
              <w:rPr>
                <w:rFonts w:ascii="Marianne" w:hAnsi="Marianne" w:eastAsia="Marianne" w:cs="Marianne"/>
                <w:sz w:val="14"/>
              </w:rPr>
              <w:t xml:space="preserve">HNOAA2705987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"https://fiches-risques.brgm.fr/georisques/cavite/HNOAA2705988" \t "_self" </w:instrText>
            </w:r>
            <w:r>
              <w:fldChar w:fldCharType="separate"/>
            </w:r>
            <w:r>
              <w:rPr>
                <w:rFonts w:ascii="Marianne" w:hAnsi="Marianne" w:eastAsia="Marianne" w:cs="Marianne"/>
                <w:sz w:val="14"/>
              </w:rPr>
              <w:t xml:space="preserve">HNOAA2705988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"https://fiches-risques.brgm.fr/georisques/cavite/HNOAA2705989" \t "_self" </w:instrText>
            </w:r>
            <w:r>
              <w:fldChar w:fldCharType="separate"/>
            </w:r>
            <w:r>
              <w:rPr>
                <w:rFonts w:ascii="Marianne" w:hAnsi="Marianne" w:eastAsia="Marianne" w:cs="Marianne"/>
                <w:sz w:val="14"/>
              </w:rPr>
              <w:t xml:space="preserve">HNOAA2705989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"https://fiches-risques.brgm.fr/georisques/cavite/HNOAA2705990" \t "_self" </w:instrText>
            </w:r>
            <w:r>
              <w:fldChar w:fldCharType="separate"/>
            </w:r>
            <w:r>
              <w:rPr>
                <w:rFonts w:ascii="Marianne" w:hAnsi="Marianne" w:eastAsia="Marianne" w:cs="Marianne"/>
                <w:sz w:val="14"/>
              </w:rPr>
              <w:t xml:space="preserve">HNOAA2705990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"https://fiches-risques.brgm.fr/georisques/cavite/HNOAA2705991" \t "_self" </w:instrText>
            </w:r>
            <w:r>
              <w:fldChar w:fldCharType="separate"/>
            </w:r>
            <w:r>
              <w:rPr>
                <w:rFonts w:ascii="Marianne" w:hAnsi="Marianne" w:eastAsia="Marianne" w:cs="Marianne"/>
                <w:sz w:val="14"/>
              </w:rPr>
              <w:t xml:space="preserve">HNOAA2705991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"https://fiches-risques.brgm.fr/georisques/cavite/HNOAA2705992" \t "_self" </w:instrText>
            </w:r>
            <w:r>
              <w:fldChar w:fldCharType="separate"/>
            </w:r>
            <w:r>
              <w:rPr>
                <w:rFonts w:ascii="Marianne" w:hAnsi="Marianne" w:eastAsia="Marianne" w:cs="Marianne"/>
                <w:sz w:val="14"/>
              </w:rPr>
              <w:t xml:space="preserve">HNOAA2705992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"https://fiches-risques.brgm.fr/georisques/cavite/HNOAA2705993" \t "_self" </w:instrText>
            </w:r>
            <w:r>
              <w:fldChar w:fldCharType="separate"/>
            </w:r>
            <w:r>
              <w:rPr>
                <w:rFonts w:ascii="Marianne" w:hAnsi="Marianne" w:eastAsia="Marianne" w:cs="Marianne"/>
                <w:sz w:val="14"/>
              </w:rPr>
              <w:t xml:space="preserve">HNOAA2705993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"https://fiches-risques.brgm.fr/georisques/cavite/HNOAA2705994" \t "_self" </w:instrText>
            </w:r>
            <w:r>
              <w:fldChar w:fldCharType="separate"/>
            </w:r>
            <w:r>
              <w:rPr>
                <w:rFonts w:ascii="Marianne" w:hAnsi="Marianne" w:eastAsia="Marianne" w:cs="Marianne"/>
                <w:sz w:val="14"/>
              </w:rPr>
              <w:t xml:space="preserve">HNOAA2705994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"https://fiches-risques.brgm.fr/georisques/cavite/HNOAA2705996" \t "_self" </w:instrText>
            </w:r>
            <w:r>
              <w:fldChar w:fldCharType="separate"/>
            </w:r>
            <w:r>
              <w:rPr>
                <w:rFonts w:ascii="Marianne" w:hAnsi="Marianne" w:eastAsia="Marianne" w:cs="Marianne"/>
                <w:sz w:val="14"/>
              </w:rPr>
              <w:t xml:space="preserve">HNOAA2705996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"https://fiches-risques.brgm.fr/georisques/cavite/HNOAA2705997" \t "_self" </w:instrText>
            </w:r>
            <w:r>
              <w:fldChar w:fldCharType="separate"/>
            </w:r>
            <w:r>
              <w:rPr>
                <w:rFonts w:ascii="Marianne" w:hAnsi="Marianne" w:eastAsia="Marianne" w:cs="Marianne"/>
                <w:sz w:val="14"/>
              </w:rPr>
              <w:t xml:space="preserve">HNOAA2705997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"https://fiches-risques.brgm.fr/georisques/cavite/HNOAA2705998" \t "_self" </w:instrText>
            </w:r>
            <w:r>
              <w:fldChar w:fldCharType="separate"/>
            </w:r>
            <w:r>
              <w:rPr>
                <w:rFonts w:ascii="Marianne" w:hAnsi="Marianne" w:eastAsia="Marianne" w:cs="Marianne"/>
                <w:sz w:val="14"/>
              </w:rPr>
              <w:t xml:space="preserve">HNOAA2705998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"https://fiches-risques.brgm.fr/georisques/cavite/HNOAA2705999" \t "_self" </w:instrText>
            </w:r>
            <w:r>
              <w:fldChar w:fldCharType="separate"/>
            </w:r>
            <w:r>
              <w:rPr>
                <w:rFonts w:ascii="Marianne" w:hAnsi="Marianne" w:eastAsia="Marianne" w:cs="Marianne"/>
                <w:sz w:val="14"/>
              </w:rPr>
              <w:t xml:space="preserve">HNOAA2705999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"https://fiches-risques.brgm.fr/georisques/cavite/HNOAA2706000" \t "_self" </w:instrText>
            </w:r>
            <w:r>
              <w:fldChar w:fldCharType="separate"/>
            </w:r>
            <w:r>
              <w:rPr>
                <w:rFonts w:ascii="Marianne" w:hAnsi="Marianne" w:eastAsia="Marianne" w:cs="Marianne"/>
                <w:sz w:val="14"/>
              </w:rPr>
              <w:t xml:space="preserve">HNOAA2706000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"https://fiches-risques.brgm.fr/georisques/cavite/HNOAA2706001" \t "_self" </w:instrText>
            </w:r>
            <w:r>
              <w:fldChar w:fldCharType="separate"/>
            </w:r>
            <w:r>
              <w:rPr>
                <w:rFonts w:ascii="Marianne" w:hAnsi="Marianne" w:eastAsia="Marianne" w:cs="Marianne"/>
                <w:sz w:val="14"/>
              </w:rPr>
              <w:t xml:space="preserve">HNOAA2706001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"https://fiches-risques.brgm.fr/georisques/cavite/HNOAA2706002" \t "_self" </w:instrText>
            </w:r>
            <w:r>
              <w:fldChar w:fldCharType="separate"/>
            </w:r>
            <w:r>
              <w:rPr>
                <w:rFonts w:ascii="Marianne" w:hAnsi="Marianne" w:eastAsia="Marianne" w:cs="Marianne"/>
                <w:sz w:val="14"/>
              </w:rPr>
              <w:t xml:space="preserve">HNOAA2706002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"https://fiches-risques.brgm.fr/georisques/cavite/HNOAA2706003" \t "_self" </w:instrText>
            </w:r>
            <w:r>
              <w:fldChar w:fldCharType="separate"/>
            </w:r>
            <w:r>
              <w:rPr>
                <w:rFonts w:ascii="Marianne" w:hAnsi="Marianne" w:eastAsia="Marianne" w:cs="Marianne"/>
                <w:sz w:val="14"/>
              </w:rPr>
              <w:t xml:space="preserve">HNOAA2706003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"https://fiches-risques.brgm.fr/georisques/cavite/HNOAA2706004" \t "_self" </w:instrText>
            </w:r>
            <w:r>
              <w:fldChar w:fldCharType="separate"/>
            </w:r>
            <w:r>
              <w:rPr>
                <w:rFonts w:ascii="Marianne" w:hAnsi="Marianne" w:eastAsia="Marianne" w:cs="Marianne"/>
                <w:sz w:val="14"/>
              </w:rPr>
              <w:t xml:space="preserve">HNOAA2706004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04263" name="Picture">
</wp:docPr>
                  <a:graphic>
                    <a:graphicData uri="http://schemas.openxmlformats.org/drawingml/2006/picture">
                      <pic:pic>
                        <pic:nvPicPr>
                          <pic:cNvPr id="33350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82359" name="Picture">
</wp:docPr>
                  <a:graphic>
                    <a:graphicData uri="http://schemas.openxmlformats.org/drawingml/2006/picture">
                      <pic:pic>
                        <pic:nvPicPr>
                          <pic:cNvPr id="175438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25265" name="Picture">
</wp:docPr>
                  <a:graphic>
                    <a:graphicData uri="http://schemas.openxmlformats.org/drawingml/2006/picture">
                      <pic:pic>
                        <pic:nvPicPr>
                          <pic:cNvPr id="199752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"https://fiches-risques.brgm.fr/georisques/cavite/HNOAA2706005" \t "_self" </w:instrText>
            </w:r>
            <w:r>
              <w:fldChar w:fldCharType="separate"/>
            </w:r>
            <w:r>
              <w:rPr>
                <w:rFonts w:ascii="Marianne" w:hAnsi="Marianne" w:eastAsia="Marianne" w:cs="Marianne"/>
                <w:sz w:val="14"/>
              </w:rPr>
              <w:t xml:space="preserve">HNOAA2706005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"https://fiches-risques.brgm.fr/georisques/cavite/HNOAA2706006" \t "_self" </w:instrText>
            </w:r>
            <w:r>
              <w:fldChar w:fldCharType="separate"/>
            </w:r>
            <w:r>
              <w:rPr>
                <w:rFonts w:ascii="Marianne" w:hAnsi="Marianne" w:eastAsia="Marianne" w:cs="Marianne"/>
                <w:sz w:val="14"/>
              </w:rPr>
              <w:t xml:space="preserve">HNOAA2706006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"https://fiches-risques.brgm.fr/georisques/cavite/HNOAA2706007" \t "_self" </w:instrText>
            </w:r>
            <w:r>
              <w:fldChar w:fldCharType="separate"/>
            </w:r>
            <w:r>
              <w:rPr>
                <w:rFonts w:ascii="Marianne" w:hAnsi="Marianne" w:eastAsia="Marianne" w:cs="Marianne"/>
                <w:sz w:val="14"/>
              </w:rPr>
              <w:t xml:space="preserve">HNOAA2706007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"https://fiches-risques.brgm.fr/georisques/cavite/HNOAA2706008" \t "_self" </w:instrText>
            </w:r>
            <w:r>
              <w:fldChar w:fldCharType="separate"/>
            </w:r>
            <w:r>
              <w:rPr>
                <w:rFonts w:ascii="Marianne" w:hAnsi="Marianne" w:eastAsia="Marianne" w:cs="Marianne"/>
                <w:sz w:val="14"/>
              </w:rPr>
              <w:t xml:space="preserve">HNOAA2706008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"https://fiches-risques.brgm.fr/georisques/cavite/HNOAA2706009" \t "_self" </w:instrText>
            </w:r>
            <w:r>
              <w:fldChar w:fldCharType="separate"/>
            </w:r>
            <w:r>
              <w:rPr>
                <w:rFonts w:ascii="Marianne" w:hAnsi="Marianne" w:eastAsia="Marianne" w:cs="Marianne"/>
                <w:sz w:val="14"/>
              </w:rPr>
              <w:t xml:space="preserve">HNOAA2706009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"https://fiches-risques.brgm.fr/georisques/cavite/HNOAA2706010" \t "_self" </w:instrText>
            </w:r>
            <w:r>
              <w:fldChar w:fldCharType="separate"/>
            </w:r>
            <w:r>
              <w:rPr>
                <w:rFonts w:ascii="Marianne" w:hAnsi="Marianne" w:eastAsia="Marianne" w:cs="Marianne"/>
                <w:sz w:val="14"/>
              </w:rPr>
              <w:t xml:space="preserve">HNOAA2706010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"https://fiches-risques.brgm.fr/georisques/cavite/HNOAA2706011" \t "_self" </w:instrText>
            </w:r>
            <w:r>
              <w:fldChar w:fldCharType="separate"/>
            </w:r>
            <w:r>
              <w:rPr>
                <w:rFonts w:ascii="Marianne" w:hAnsi="Marianne" w:eastAsia="Marianne" w:cs="Marianne"/>
                <w:sz w:val="14"/>
              </w:rPr>
              <w:t xml:space="preserve">HNOAA2706011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"https://fiches-risques.brgm.fr/georisques/cavite/HNOAA2706012" \t "_self" </w:instrText>
            </w:r>
            <w:r>
              <w:fldChar w:fldCharType="separate"/>
            </w:r>
            <w:r>
              <w:rPr>
                <w:rFonts w:ascii="Marianne" w:hAnsi="Marianne" w:eastAsia="Marianne" w:cs="Marianne"/>
                <w:sz w:val="14"/>
              </w:rPr>
              <w:t xml:space="preserve">HNOAA2706012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"https://fiches-risques.brgm.fr/georisques/cavite/HNOAA2706013" \t "_self" </w:instrText>
            </w:r>
            <w:r>
              <w:fldChar w:fldCharType="separate"/>
            </w:r>
            <w:r>
              <w:rPr>
                <w:rFonts w:ascii="Marianne" w:hAnsi="Marianne" w:eastAsia="Marianne" w:cs="Marianne"/>
                <w:sz w:val="14"/>
              </w:rPr>
              <w:t xml:space="preserve">HNOAA2706013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"https://fiches-risques.brgm.fr/georisques/cavite/HNOAA2706014" \t "_self" </w:instrText>
            </w:r>
            <w:r>
              <w:fldChar w:fldCharType="separate"/>
            </w:r>
            <w:r>
              <w:rPr>
                <w:rFonts w:ascii="Marianne" w:hAnsi="Marianne" w:eastAsia="Marianne" w:cs="Marianne"/>
                <w:sz w:val="14"/>
              </w:rPr>
              <w:t xml:space="preserve">HNOAA2706014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"https://fiches-risques.brgm.fr/georisques/cavite/HNOAA2706015" \t "_self" </w:instrText>
            </w:r>
            <w:r>
              <w:fldChar w:fldCharType="separate"/>
            </w:r>
            <w:r>
              <w:rPr>
                <w:rFonts w:ascii="Marianne" w:hAnsi="Marianne" w:eastAsia="Marianne" w:cs="Marianne"/>
                <w:sz w:val="14"/>
              </w:rPr>
              <w:t xml:space="preserve">HNOAA2706015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"https://fiches-risques.brgm.fr/georisques/cavite/HNOAA2706016" \t "_self" </w:instrText>
            </w:r>
            <w:r>
              <w:fldChar w:fldCharType="separate"/>
            </w:r>
            <w:r>
              <w:rPr>
                <w:rFonts w:ascii="Marianne" w:hAnsi="Marianne" w:eastAsia="Marianne" w:cs="Marianne"/>
                <w:sz w:val="14"/>
              </w:rPr>
              <w:t xml:space="preserve">HNOAA2706016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"https://fiches-risques.brgm.fr/georisques/cavite/HNOAA2706017" \t "_self" </w:instrText>
            </w:r>
            <w:r>
              <w:fldChar w:fldCharType="separate"/>
            </w:r>
            <w:r>
              <w:rPr>
                <w:rFonts w:ascii="Marianne" w:hAnsi="Marianne" w:eastAsia="Marianne" w:cs="Marianne"/>
                <w:sz w:val="14"/>
              </w:rPr>
              <w:t xml:space="preserve">HNOAA2706017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"https://fiches-risques.brgm.fr/georisques/cavite/HNOAA2706018" \t "_self" </w:instrText>
            </w:r>
            <w:r>
              <w:fldChar w:fldCharType="separate"/>
            </w:r>
            <w:r>
              <w:rPr>
                <w:rFonts w:ascii="Marianne" w:hAnsi="Marianne" w:eastAsia="Marianne" w:cs="Marianne"/>
                <w:sz w:val="14"/>
              </w:rPr>
              <w:t xml:space="preserve">HNOAA2706018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"https://fiches-risques.brgm.fr/georisques/cavite/HNOAA2706019" \t "_self" </w:instrText>
            </w:r>
            <w:r>
              <w:fldChar w:fldCharType="separate"/>
            </w:r>
            <w:r>
              <w:rPr>
                <w:rFonts w:ascii="Marianne" w:hAnsi="Marianne" w:eastAsia="Marianne" w:cs="Marianne"/>
                <w:sz w:val="14"/>
              </w:rPr>
              <w:t xml:space="preserve">HNOAA2706019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"https://fiches-risques.brgm.fr/georisques/cavite/HNOAA2706020" \t "_self" </w:instrText>
            </w:r>
            <w:r>
              <w:fldChar w:fldCharType="separate"/>
            </w:r>
            <w:r>
              <w:rPr>
                <w:rFonts w:ascii="Marianne" w:hAnsi="Marianne" w:eastAsia="Marianne" w:cs="Marianne"/>
                <w:sz w:val="14"/>
              </w:rPr>
              <w:t xml:space="preserve">HNOAA2706020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"https://fiches-risques.brgm.fr/georisques/cavite/HNOAA2706021" \t "_self" </w:instrText>
            </w:r>
            <w:r>
              <w:fldChar w:fldCharType="separate"/>
            </w:r>
            <w:r>
              <w:rPr>
                <w:rFonts w:ascii="Marianne" w:hAnsi="Marianne" w:eastAsia="Marianne" w:cs="Marianne"/>
                <w:sz w:val="14"/>
              </w:rPr>
              <w:t xml:space="preserve">HNOAA2706021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"https://fiches-risques.brgm.fr/georisques/cavite/HNOAA2706022" \t "_self" </w:instrText>
            </w:r>
            <w:r>
              <w:fldChar w:fldCharType="separate"/>
            </w:r>
            <w:r>
              <w:rPr>
                <w:rFonts w:ascii="Marianne" w:hAnsi="Marianne" w:eastAsia="Marianne" w:cs="Marianne"/>
                <w:sz w:val="14"/>
              </w:rPr>
              <w:t xml:space="preserve">HNOAA2706022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"https://fiches-risques.brgm.fr/georisques/cavite/HNOAA2706023" \t "_self" </w:instrText>
            </w:r>
            <w:r>
              <w:fldChar w:fldCharType="separate"/>
            </w:r>
            <w:r>
              <w:rPr>
                <w:rFonts w:ascii="Marianne" w:hAnsi="Marianne" w:eastAsia="Marianne" w:cs="Marianne"/>
                <w:sz w:val="14"/>
              </w:rPr>
              <w:t xml:space="preserve">HNOAA2706023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"https://fiches-risques.brgm.fr/georisques/cavite/HNOAA2706024" \t "_self" </w:instrText>
            </w:r>
            <w:r>
              <w:fldChar w:fldCharType="separate"/>
            </w:r>
            <w:r>
              <w:rPr>
                <w:rFonts w:ascii="Marianne" w:hAnsi="Marianne" w:eastAsia="Marianne" w:cs="Marianne"/>
                <w:sz w:val="14"/>
              </w:rPr>
              <w:t xml:space="preserve">HNOAA2706024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"https://fiches-risques.brgm.fr/georisques/cavite/HNOAA2706025" \t "_self" </w:instrText>
            </w:r>
            <w:r>
              <w:fldChar w:fldCharType="separate"/>
            </w:r>
            <w:r>
              <w:rPr>
                <w:rFonts w:ascii="Marianne" w:hAnsi="Marianne" w:eastAsia="Marianne" w:cs="Marianne"/>
                <w:sz w:val="14"/>
              </w:rPr>
              <w:t xml:space="preserve">HNOAA2706025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"https://fiches-risques.brgm.fr/georisques/cavite/HNOAA2713562" \t "_self" </w:instrText>
            </w:r>
            <w:r>
              <w:fldChar w:fldCharType="separate"/>
            </w:r>
            <w:r>
              <w:rPr>
                <w:rFonts w:ascii="Marianne" w:hAnsi="Marianne" w:eastAsia="Marianne" w:cs="Marianne"/>
                <w:sz w:val="14"/>
              </w:rPr>
              <w:t xml:space="preserve">HNOAA2713562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"https://fiches-risques.brgm.fr/georisques/cavite/HNOAA2713563" \t "_self" </w:instrText>
            </w:r>
            <w:r>
              <w:fldChar w:fldCharType="separate"/>
            </w:r>
            <w:r>
              <w:rPr>
                <w:rFonts w:ascii="Marianne" w:hAnsi="Marianne" w:eastAsia="Marianne" w:cs="Marianne"/>
                <w:sz w:val="14"/>
              </w:rPr>
              <w:t xml:space="preserve">HNOAA2713563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"https://fiches-risques.brgm.fr/georisques/cavite/HNOAA2713564" \t "_self" </w:instrText>
            </w:r>
            <w:r>
              <w:fldChar w:fldCharType="separate"/>
            </w:r>
            <w:r>
              <w:rPr>
                <w:rFonts w:ascii="Marianne" w:hAnsi="Marianne" w:eastAsia="Marianne" w:cs="Marianne"/>
                <w:sz w:val="14"/>
              </w:rPr>
              <w:t xml:space="preserve">HNOAA2713564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26854" name="Picture">
</wp:docPr>
                  <a:graphic>
                    <a:graphicData uri="http://schemas.openxmlformats.org/drawingml/2006/picture">
                      <pic:pic>
                        <pic:nvPicPr>
                          <pic:cNvPr id="190112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90250" name="Picture">
</wp:docPr>
                  <a:graphic>
                    <a:graphicData uri="http://schemas.openxmlformats.org/drawingml/2006/picture">
                      <pic:pic>
                        <pic:nvPicPr>
                          <pic:cNvPr id="161209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Grand Bourgtheroulde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90048" name="Picture">
</wp:docPr>
                  <a:graphic>
                    <a:graphicData uri="http://schemas.openxmlformats.org/drawingml/2006/picture">
                      <pic:pic>
                        <pic:nvPicPr>
                          <pic:cNvPr id="48129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"https://fiches-risques.brgm.fr/georisques/casias/SSP3860117" \t "_blank" </w:instrText>
            </w:r>
            <w:r>
              <w:fldChar w:fldCharType="separate"/>
            </w:r>
            <w:r>
              <w:rPr>
                <w:rFonts w:ascii="Marianne" w:hAnsi="Marianne" w:eastAsia="Marianne" w:cs="Marianne"/>
                <w:sz w:val="14"/>
              </w:rPr>
              <w:t xml:space="preserve">SSP3860117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"https://fiches-risques.brgm.fr/georisques/casias/SSP3859587" \t "_blank" </w:instrText>
            </w:r>
            <w:r>
              <w:fldChar w:fldCharType="separate"/>
            </w:r>
            <w:r>
              <w:rPr>
                <w:rFonts w:ascii="Marianne" w:hAnsi="Marianne" w:eastAsia="Marianne" w:cs="Marianne"/>
                <w:sz w:val="14"/>
              </w:rPr>
              <w:t xml:space="preserve">SSP3859587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"https://fiches-risques.brgm.fr/georisques/casias/SSP3859586" \t "_blank" </w:instrText>
            </w:r>
            <w:r>
              <w:fldChar w:fldCharType="separate"/>
            </w:r>
            <w:r>
              <w:rPr>
                <w:rFonts w:ascii="Marianne" w:hAnsi="Marianne" w:eastAsia="Marianne" w:cs="Marianne"/>
                <w:sz w:val="14"/>
              </w:rPr>
              <w:t xml:space="preserve">SSP3859586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"https://fiches-risques.brgm.fr/georisques/casias/SSP3859585" \t "_blank" </w:instrText>
            </w:r>
            <w:r>
              <w:fldChar w:fldCharType="separate"/>
            </w:r>
            <w:r>
              <w:rPr>
                <w:rFonts w:ascii="Marianne" w:hAnsi="Marianne" w:eastAsia="Marianne" w:cs="Marianne"/>
                <w:sz w:val="14"/>
              </w:rPr>
              <w:t xml:space="preserve">SSP3859585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"https://fiches-risques.brgm.fr/georisques/casias/SSP3859583" \t "_blank" </w:instrText>
            </w:r>
            <w:r>
              <w:fldChar w:fldCharType="separate"/>
            </w:r>
            <w:r>
              <w:rPr>
                <w:rFonts w:ascii="Marianne" w:hAnsi="Marianne" w:eastAsia="Marianne" w:cs="Marianne"/>
                <w:sz w:val="14"/>
              </w:rPr>
              <w:t xml:space="preserve">SSP3859583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"https://fiches-risques.brgm.fr/georisques/casias/SSP3859582" \t "_blank" </w:instrText>
            </w:r>
            <w:r>
              <w:fldChar w:fldCharType="separate"/>
            </w:r>
            <w:r>
              <w:rPr>
                <w:rFonts w:ascii="Marianne" w:hAnsi="Marianne" w:eastAsia="Marianne" w:cs="Marianne"/>
                <w:sz w:val="14"/>
              </w:rPr>
              <w:t xml:space="preserve">SSP3859582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"https://fiches-risques.brgm.fr/georisques/casias/SSP3859581" \t "_blank" </w:instrText>
            </w:r>
            <w:r>
              <w:fldChar w:fldCharType="separate"/>
            </w:r>
            <w:r>
              <w:rPr>
                <w:rFonts w:ascii="Marianne" w:hAnsi="Marianne" w:eastAsia="Marianne" w:cs="Marianne"/>
                <w:sz w:val="14"/>
              </w:rPr>
              <w:t xml:space="preserve">SSP3859581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"https://fiches-risques.brgm.fr/georisques/casias/SSP3859580" \t "_blank" </w:instrText>
            </w:r>
            <w:r>
              <w:fldChar w:fldCharType="separate"/>
            </w:r>
            <w:r>
              <w:rPr>
                <w:rFonts w:ascii="Marianne" w:hAnsi="Marianne" w:eastAsia="Marianne" w:cs="Marianne"/>
                <w:sz w:val="14"/>
              </w:rPr>
              <w:t xml:space="preserve">SSP3859580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"https://fiches-risques.brgm.fr/georisques/casias/SSP3859579" \t "_blank" </w:instrText>
            </w:r>
            <w:r>
              <w:fldChar w:fldCharType="separate"/>
            </w:r>
            <w:r>
              <w:rPr>
                <w:rFonts w:ascii="Marianne" w:hAnsi="Marianne" w:eastAsia="Marianne" w:cs="Marianne"/>
                <w:sz w:val="14"/>
              </w:rPr>
              <w:t xml:space="preserve">SSP3859579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"https://fiches-risques.brgm.fr/georisques/casias/SSP3859578" \t "_blank" </w:instrText>
            </w:r>
            <w:r>
              <w:fldChar w:fldCharType="separate"/>
            </w:r>
            <w:r>
              <w:rPr>
                <w:rFonts w:ascii="Marianne" w:hAnsi="Marianne" w:eastAsia="Marianne" w:cs="Marianne"/>
                <w:sz w:val="14"/>
              </w:rPr>
              <w:t xml:space="preserve">SSP3859578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