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06757" name="Picture">
</wp:docPr>
                  <a:graphic>
                    <a:graphicData uri="http://schemas.openxmlformats.org/drawingml/2006/picture">
                      <pic:pic>
                        <pic:nvPicPr>
                          <pic:cNvPr id="145820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896674" name="Picture">
</wp:docPr>
                  <a:graphic>
                    <a:graphicData uri="http://schemas.openxmlformats.org/drawingml/2006/picture">
                      <pic:pic>
                        <pic:nvPicPr>
                          <pic:cNvPr id="24896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444526" name="Picture">
</wp:docPr>
                        <a:graphic>
                          <a:graphicData uri="http://schemas.openxmlformats.org/drawingml/2006/picture">
                            <pic:pic>
                              <pic:nvPicPr>
                                <pic:cNvPr id="1040444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Gonzeville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8298372" name="Picture">
</wp:docPr>
                  <a:graphic>
                    <a:graphicData uri="http://schemas.openxmlformats.org/drawingml/2006/picture">
                      <pic:pic>
                        <pic:nvPicPr>
                          <pic:cNvPr id="608298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3211880" name="Picture">
</wp:docPr>
                  <a:graphic>
                    <a:graphicData uri="http://schemas.openxmlformats.org/drawingml/2006/picture">
                      <pic:pic>
                        <pic:nvPicPr>
                          <pic:cNvPr id="1413211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073256" name="Picture">
</wp:docPr>
                  <a:graphic>
                    <a:graphicData uri="http://schemas.openxmlformats.org/drawingml/2006/picture">
                      <pic:pic>
                        <pic:nvPicPr>
                          <pic:cNvPr id="128907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00274" name="Picture">
</wp:docPr>
                  <a:graphic>
                    <a:graphicData uri="http://schemas.openxmlformats.org/drawingml/2006/picture">
                      <pic:pic>
                        <pic:nvPicPr>
                          <pic:cNvPr id="1326700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80811" name="Picture">
</wp:docPr>
                  <a:graphic>
                    <a:graphicData uri="http://schemas.openxmlformats.org/drawingml/2006/picture">
                      <pic:pic>
                        <pic:nvPicPr>
                          <pic:cNvPr id="24418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104303" name="Picture">
</wp:docPr>
                        <a:graphic>
                          <a:graphicData uri="http://schemas.openxmlformats.org/drawingml/2006/picture">
                            <pic:pic>
                              <pic:nvPicPr>
                                <pic:cNvPr id="1540104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3959" name="Picture">
</wp:docPr>
                        <a:graphic>
                          <a:graphicData uri="http://schemas.openxmlformats.org/drawingml/2006/picture">
                            <pic:pic>
                              <pic:nvPicPr>
                                <pic:cNvPr id="8523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800595" name="Picture">
</wp:docPr>
                        <a:graphic>
                          <a:graphicData uri="http://schemas.openxmlformats.org/drawingml/2006/picture">
                            <pic:pic>
                              <pic:nvPicPr>
                                <pic:cNvPr id="676800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069418" name="Picture">
</wp:docPr>
                        <a:graphic>
                          <a:graphicData uri="http://schemas.openxmlformats.org/drawingml/2006/picture">
                            <pic:pic>
                              <pic:nvPicPr>
                                <pic:cNvPr id="885069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203296" name="Picture">
</wp:docPr>
                        <a:graphic>
                          <a:graphicData uri="http://schemas.openxmlformats.org/drawingml/2006/picture">
                            <pic:pic>
                              <pic:nvPicPr>
                                <pic:cNvPr id="1304203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044159" name="Picture">
</wp:docPr>
                        <a:graphic>
                          <a:graphicData uri="http://schemas.openxmlformats.org/drawingml/2006/picture">
                            <pic:pic>
                              <pic:nvPicPr>
                                <pic:cNvPr id="10560441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957378" name="Picture">
</wp:docPr>
                        <a:graphic>
                          <a:graphicData uri="http://schemas.openxmlformats.org/drawingml/2006/picture">
                            <pic:pic>
                              <pic:nvPicPr>
                                <pic:cNvPr id="902957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537076" name="Picture">
</wp:docPr>
                        <a:graphic>
                          <a:graphicData uri="http://schemas.openxmlformats.org/drawingml/2006/picture">
                            <pic:pic>
                              <pic:nvPicPr>
                                <pic:cNvPr id="1068537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873557" name="Picture">
</wp:docPr>
                        <a:graphic>
                          <a:graphicData uri="http://schemas.openxmlformats.org/drawingml/2006/picture">
                            <pic:pic>
                              <pic:nvPicPr>
                                <pic:cNvPr id="16318735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347916" name="Picture">
</wp:docPr>
                        <a:graphic>
                          <a:graphicData uri="http://schemas.openxmlformats.org/drawingml/2006/picture">
                            <pic:pic>
                              <pic:nvPicPr>
                                <pic:cNvPr id="12993479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449566" name="Picture">
</wp:docPr>
                        <a:graphic>
                          <a:graphicData uri="http://schemas.openxmlformats.org/drawingml/2006/picture">
                            <pic:pic>
                              <pic:nvPicPr>
                                <pic:cNvPr id="329449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066695" name="Picture">
</wp:docPr>
                        <a:graphic>
                          <a:graphicData uri="http://schemas.openxmlformats.org/drawingml/2006/picture">
                            <pic:pic>
                              <pic:nvPicPr>
                                <pic:cNvPr id="7070666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551799" name="Picture">
</wp:docPr>
                        <a:graphic>
                          <a:graphicData uri="http://schemas.openxmlformats.org/drawingml/2006/picture">
                            <pic:pic>
                              <pic:nvPicPr>
                                <pic:cNvPr id="14755517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835173" name="Picture">
</wp:docPr>
                        <a:graphic>
                          <a:graphicData uri="http://schemas.openxmlformats.org/drawingml/2006/picture">
                            <pic:pic>
                              <pic:nvPicPr>
                                <pic:cNvPr id="1864835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766903" name="Picture">
</wp:docPr>
                        <a:graphic>
                          <a:graphicData uri="http://schemas.openxmlformats.org/drawingml/2006/picture">
                            <pic:pic>
                              <pic:nvPicPr>
                                <pic:cNvPr id="12787669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721772" name="Picture">
</wp:docPr>
                        <a:graphic>
                          <a:graphicData uri="http://schemas.openxmlformats.org/drawingml/2006/picture">
                            <pic:pic>
                              <pic:nvPicPr>
                                <pic:cNvPr id="11827217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063517" name="Picture">
</wp:docPr>
                        <a:graphic>
                          <a:graphicData uri="http://schemas.openxmlformats.org/drawingml/2006/picture">
                            <pic:pic>
                              <pic:nvPicPr>
                                <pic:cNvPr id="21220635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170201" name="Picture">
</wp:docPr>
                        <a:graphic>
                          <a:graphicData uri="http://schemas.openxmlformats.org/drawingml/2006/picture">
                            <pic:pic>
                              <pic:nvPicPr>
                                <pic:cNvPr id="6461702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24877" name="Picture">
</wp:docPr>
                  <a:graphic>
                    <a:graphicData uri="http://schemas.openxmlformats.org/drawingml/2006/picture">
                      <pic:pic>
                        <pic:nvPicPr>
                          <pic:cNvPr id="191412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736560" name="Picture">
</wp:docPr>
                  <a:graphic>
                    <a:graphicData uri="http://schemas.openxmlformats.org/drawingml/2006/picture">
                      <pic:pic>
                        <pic:nvPicPr>
                          <pic:cNvPr id="129773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548596" name="Picture">
</wp:docPr>
                  <a:graphic>
                    <a:graphicData uri="http://schemas.openxmlformats.org/drawingml/2006/picture">
                      <pic:pic>
                        <pic:nvPicPr>
                          <pic:cNvPr id="24754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Gonzeville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810672" name="Picture">
</wp:docPr>
                  <a:graphic>
                    <a:graphicData uri="http://schemas.openxmlformats.org/drawingml/2006/picture">
                      <pic:pic>
                        <pic:nvPicPr>
                          <pic:cNvPr id="13058106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963872" name="Picture">
</wp:docPr>
                  <a:graphic>
                    <a:graphicData uri="http://schemas.openxmlformats.org/drawingml/2006/picture">
                      <pic:pic>
                        <pic:nvPicPr>
                          <pic:cNvPr id="824963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6385946" name="Picture">
</wp:docPr>
                  <a:graphic>
                    <a:graphicData uri="http://schemas.openxmlformats.org/drawingml/2006/picture">
                      <pic:pic>
                        <pic:nvPicPr>
                          <pic:cNvPr id="10363859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633491" name="Picture">
</wp:docPr>
                        <a:graphic>
                          <a:graphicData uri="http://schemas.openxmlformats.org/drawingml/2006/picture">
                            <pic:pic>
                              <pic:nvPicPr>
                                <pic:cNvPr id="9626334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930561" name="Picture">
</wp:docPr>
                  <a:graphic>
                    <a:graphicData uri="http://schemas.openxmlformats.org/drawingml/2006/picture">
                      <pic:pic>
                        <pic:nvPicPr>
                          <pic:cNvPr id="85893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13624" name="Picture">
</wp:docPr>
                  <a:graphic>
                    <a:graphicData uri="http://schemas.openxmlformats.org/drawingml/2006/picture">
                      <pic:pic>
                        <pic:nvPicPr>
                          <pic:cNvPr id="127561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214125" name="Picture">
</wp:docPr>
                  <a:graphic>
                    <a:graphicData uri="http://schemas.openxmlformats.org/drawingml/2006/picture">
                      <pic:pic>
                        <pic:nvPicPr>
                          <pic:cNvPr id="190721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131625" name="Picture">
</wp:docPr>
                  <a:graphic>
                    <a:graphicData uri="http://schemas.openxmlformats.org/drawingml/2006/picture">
                      <pic:pic>
                        <pic:nvPicPr>
                          <pic:cNvPr id="20411316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50568" name="Picture">
</wp:docPr>
                  <a:graphic>
                    <a:graphicData uri="http://schemas.openxmlformats.org/drawingml/2006/picture">
                      <pic:pic>
                        <pic:nvPicPr>
                          <pic:cNvPr id="8019505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7261902" name="Picture">
</wp:docPr>
                  <a:graphic>
                    <a:graphicData uri="http://schemas.openxmlformats.org/drawingml/2006/picture">
                      <pic:pic>
                        <pic:nvPicPr>
                          <pic:cNvPr id="5972619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384965" name="Picture">
</wp:docPr>
                        <a:graphic>
                          <a:graphicData uri="http://schemas.openxmlformats.org/drawingml/2006/picture">
                            <pic:pic>
                              <pic:nvPicPr>
                                <pic:cNvPr id="1867384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880722" name="Picture">
</wp:docPr>
                  <a:graphic>
                    <a:graphicData uri="http://schemas.openxmlformats.org/drawingml/2006/picture">
                      <pic:pic>
                        <pic:nvPicPr>
                          <pic:cNvPr id="141988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857547" name="Picture">
</wp:docPr>
                  <a:graphic>
                    <a:graphicData uri="http://schemas.openxmlformats.org/drawingml/2006/picture">
                      <pic:pic>
                        <pic:nvPicPr>
                          <pic:cNvPr id="134285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31213" name="Picture">
</wp:docPr>
                  <a:graphic>
                    <a:graphicData uri="http://schemas.openxmlformats.org/drawingml/2006/picture">
                      <pic:pic>
                        <pic:nvPicPr>
                          <pic:cNvPr id="104183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354398" name="Picture">
</wp:docPr>
                  <a:graphic>
                    <a:graphicData uri="http://schemas.openxmlformats.org/drawingml/2006/picture">
                      <pic:pic>
                        <pic:nvPicPr>
                          <pic:cNvPr id="143235439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86636" name="Picture">
</wp:docPr>
                  <a:graphic>
                    <a:graphicData uri="http://schemas.openxmlformats.org/drawingml/2006/picture">
                      <pic:pic>
                        <pic:nvPicPr>
                          <pic:cNvPr id="1759686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6259967" name="Picture">
</wp:docPr>
                  <a:graphic>
                    <a:graphicData uri="http://schemas.openxmlformats.org/drawingml/2006/picture">
                      <pic:pic>
                        <pic:nvPicPr>
                          <pic:cNvPr id="59625996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614708" name="Picture">
</wp:docPr>
                        <a:graphic>
                          <a:graphicData uri="http://schemas.openxmlformats.org/drawingml/2006/picture">
                            <pic:pic>
                              <pic:nvPicPr>
                                <pic:cNvPr id="6416147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43450" name="Picture">
</wp:docPr>
                  <a:graphic>
                    <a:graphicData uri="http://schemas.openxmlformats.org/drawingml/2006/picture">
                      <pic:pic>
                        <pic:nvPicPr>
                          <pic:cNvPr id="19794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247849" name="Picture">
</wp:docPr>
                  <a:graphic>
                    <a:graphicData uri="http://schemas.openxmlformats.org/drawingml/2006/picture">
                      <pic:pic>
                        <pic:nvPicPr>
                          <pic:cNvPr id="209324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608230" name="Picture">
</wp:docPr>
                  <a:graphic>
                    <a:graphicData uri="http://schemas.openxmlformats.org/drawingml/2006/picture">
                      <pic:pic>
                        <pic:nvPicPr>
                          <pic:cNvPr id="67460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Gonzeville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80709" name="Picture">
</wp:docPr>
                  <a:graphic>
                    <a:graphicData uri="http://schemas.openxmlformats.org/drawingml/2006/picture">
                      <pic:pic>
                        <pic:nvPicPr>
                          <pic:cNvPr id="188638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591204" name="Picture">
</wp:docPr>
                  <a:graphic>
                    <a:graphicData uri="http://schemas.openxmlformats.org/drawingml/2006/picture">
                      <pic:pic>
                        <pic:nvPicPr>
                          <pic:cNvPr id="79059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454565" name="Picture">
</wp:docPr>
                  <a:graphic>
                    <a:graphicData uri="http://schemas.openxmlformats.org/drawingml/2006/picture">
                      <pic:pic>
                        <pic:nvPicPr>
                          <pic:cNvPr id="70545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382432" name="Picture">
</wp:docPr>
                  <a:graphic>
                    <a:graphicData uri="http://schemas.openxmlformats.org/drawingml/2006/picture">
                      <pic:pic>
                        <pic:nvPicPr>
                          <pic:cNvPr id="12773824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94823" name="Picture">
</wp:docPr>
                  <a:graphic>
                    <a:graphicData uri="http://schemas.openxmlformats.org/drawingml/2006/picture">
                      <pic:pic>
                        <pic:nvPicPr>
                          <pic:cNvPr id="1696794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112623" name="Picture">
</wp:docPr>
                  <a:graphic>
                    <a:graphicData uri="http://schemas.openxmlformats.org/drawingml/2006/picture">
                      <pic:pic>
                        <pic:nvPicPr>
                          <pic:cNvPr id="17401126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89544" name="Picture">
</wp:docPr>
                        <a:graphic>
                          <a:graphicData uri="http://schemas.openxmlformats.org/drawingml/2006/picture">
                            <pic:pic>
                              <pic:nvPicPr>
                                <pic:cNvPr id="1972895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88805" name="Picture">
</wp:docPr>
                  <a:graphic>
                    <a:graphicData uri="http://schemas.openxmlformats.org/drawingml/2006/picture">
                      <pic:pic>
                        <pic:nvPicPr>
                          <pic:cNvPr id="74308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96080" name="Picture">
</wp:docPr>
                  <a:graphic>
                    <a:graphicData uri="http://schemas.openxmlformats.org/drawingml/2006/picture">
                      <pic:pic>
                        <pic:nvPicPr>
                          <pic:cNvPr id="87539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07565" name="Picture">
</wp:docPr>
                  <a:graphic>
                    <a:graphicData uri="http://schemas.openxmlformats.org/drawingml/2006/picture">
                      <pic:pic>
                        <pic:nvPicPr>
                          <pic:cNvPr id="8640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033792" name="Picture">
</wp:docPr>
                  <a:graphic>
                    <a:graphicData uri="http://schemas.openxmlformats.org/drawingml/2006/picture">
                      <pic:pic>
                        <pic:nvPicPr>
                          <pic:cNvPr id="16990337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17702" name="Picture">
</wp:docPr>
                  <a:graphic>
                    <a:graphicData uri="http://schemas.openxmlformats.org/drawingml/2006/picture">
                      <pic:pic>
                        <pic:nvPicPr>
                          <pic:cNvPr id="3218177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246260" name="Picture">
</wp:docPr>
                  <a:graphic>
                    <a:graphicData uri="http://schemas.openxmlformats.org/drawingml/2006/picture">
                      <pic:pic>
                        <pic:nvPicPr>
                          <pic:cNvPr id="18952462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15380" name="Picture">
</wp:docPr>
                        <a:graphic>
                          <a:graphicData uri="http://schemas.openxmlformats.org/drawingml/2006/picture">
                            <pic:pic>
                              <pic:nvPicPr>
                                <pic:cNvPr id="1999153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799169" name="Picture">
</wp:docPr>
                  <a:graphic>
                    <a:graphicData uri="http://schemas.openxmlformats.org/drawingml/2006/picture">
                      <pic:pic>
                        <pic:nvPicPr>
                          <pic:cNvPr id="99079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20584" name="Picture">
</wp:docPr>
                  <a:graphic>
                    <a:graphicData uri="http://schemas.openxmlformats.org/drawingml/2006/picture">
                      <pic:pic>
                        <pic:nvPicPr>
                          <pic:cNvPr id="113022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899680" name="Picture">
</wp:docPr>
                  <a:graphic>
                    <a:graphicData uri="http://schemas.openxmlformats.org/drawingml/2006/picture">
                      <pic:pic>
                        <pic:nvPicPr>
                          <pic:cNvPr id="46689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Gonzeville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959572" name="Picture">
</wp:docPr>
                  <a:graphic>
                    <a:graphicData uri="http://schemas.openxmlformats.org/drawingml/2006/picture">
                      <pic:pic>
                        <pic:nvPicPr>
                          <pic:cNvPr id="944959572"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1325" name="Picture">
</wp:docPr>
                  <a:graphic>
                    <a:graphicData uri="http://schemas.openxmlformats.org/drawingml/2006/picture">
                      <pic:pic>
                        <pic:nvPicPr>
                          <pic:cNvPr id="2117513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59859796" name="Picture">
</wp:docPr>
                  <a:graphic>
                    <a:graphicData uri="http://schemas.openxmlformats.org/drawingml/2006/picture">
                      <pic:pic>
                        <pic:nvPicPr>
                          <pic:cNvPr id="259859796"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012569" name="Picture">
</wp:docPr>
                        <a:graphic>
                          <a:graphicData uri="http://schemas.openxmlformats.org/drawingml/2006/picture">
                            <pic:pic>
                              <pic:nvPicPr>
                                <pic:cNvPr id="16760125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115906" name="Picture">
</wp:docPr>
                        <a:graphic>
                          <a:graphicData uri="http://schemas.openxmlformats.org/drawingml/2006/picture">
                            <pic:pic>
                              <pic:nvPicPr>
                                <pic:cNvPr id="53611590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328972" name="Picture">
</wp:docPr>
                  <a:graphic>
                    <a:graphicData uri="http://schemas.openxmlformats.org/drawingml/2006/picture">
                      <pic:pic>
                        <pic:nvPicPr>
                          <pic:cNvPr id="188832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69845" name="Picture">
</wp:docPr>
                  <a:graphic>
                    <a:graphicData uri="http://schemas.openxmlformats.org/drawingml/2006/picture">
                      <pic:pic>
                        <pic:nvPicPr>
                          <pic:cNvPr id="127636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326310" name="Picture">
</wp:docPr>
                  <a:graphic>
                    <a:graphicData uri="http://schemas.openxmlformats.org/drawingml/2006/picture">
                      <pic:pic>
                        <pic:nvPicPr>
                          <pic:cNvPr id="190132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Gonzeville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627997" name="Picture">
</wp:docPr>
                  <a:graphic>
                    <a:graphicData uri="http://schemas.openxmlformats.org/drawingml/2006/picture">
                      <pic:pic>
                        <pic:nvPicPr>
                          <pic:cNvPr id="211962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0848" name="Picture">
</wp:docPr>
                  <a:graphic>
                    <a:graphicData uri="http://schemas.openxmlformats.org/drawingml/2006/picture">
                      <pic:pic>
                        <pic:nvPicPr>
                          <pic:cNvPr id="8962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287755" name="Picture">
</wp:docPr>
                  <a:graphic>
                    <a:graphicData uri="http://schemas.openxmlformats.org/drawingml/2006/picture">
                      <pic:pic>
                        <pic:nvPicPr>
                          <pic:cNvPr id="155928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"https://fiches-risques.brgm.fr/georisques/cavite/HNOIE0011257" \t "_self" </w:instrText>
            </w:r>
            <w:r>
              <w:fldChar w:fldCharType="separate"/>
            </w:r>
            <w:r>
              <w:rPr>
                <w:rFonts w:ascii="Marianne" w:hAnsi="Marianne" w:eastAsia="Marianne" w:cs="Marianne"/>
                <w:sz w:val="14"/>
              </w:rPr>
              <w:t xml:space="preserve">HNOIE0011257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"https://fiches-risques.brgm.fr/georisques/cavite/HNOIE0011258" \t "_self" </w:instrText>
            </w:r>
            <w:r>
              <w:fldChar w:fldCharType="separate"/>
            </w:r>
            <w:r>
              <w:rPr>
                <w:rFonts w:ascii="Marianne" w:hAnsi="Marianne" w:eastAsia="Marianne" w:cs="Marianne"/>
                <w:sz w:val="14"/>
              </w:rPr>
              <w:t xml:space="preserve">HNOIE0011258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"https://fiches-risques.brgm.fr/georisques/cavite/HNOIE0011259" \t "_self" </w:instrText>
            </w:r>
            <w:r>
              <w:fldChar w:fldCharType="separate"/>
            </w:r>
            <w:r>
              <w:rPr>
                <w:rFonts w:ascii="Marianne" w:hAnsi="Marianne" w:eastAsia="Marianne" w:cs="Marianne"/>
                <w:sz w:val="14"/>
              </w:rPr>
              <w:t xml:space="preserve">HNOIE0011259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"https://fiches-risques.brgm.fr/georisques/cavite/HNOIE0011260" \t "_self" </w:instrText>
            </w:r>
            <w:r>
              <w:fldChar w:fldCharType="separate"/>
            </w:r>
            <w:r>
              <w:rPr>
                <w:rFonts w:ascii="Marianne" w:hAnsi="Marianne" w:eastAsia="Marianne" w:cs="Marianne"/>
                <w:sz w:val="14"/>
              </w:rPr>
              <w:t xml:space="preserve">HNOIE0011260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"https://fiches-risques.brgm.fr/georisques/cavite/HNOIE0011261" \t "_self" </w:instrText>
            </w:r>
            <w:r>
              <w:fldChar w:fldCharType="separate"/>
            </w:r>
            <w:r>
              <w:rPr>
                <w:rFonts w:ascii="Marianne" w:hAnsi="Marianne" w:eastAsia="Marianne" w:cs="Marianne"/>
                <w:sz w:val="14"/>
              </w:rPr>
              <w:t xml:space="preserve">HNOIE0011261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"https://fiches-risques.brgm.fr/georisques/cavite/HNOIE0011262" \t "_self" </w:instrText>
            </w:r>
            <w:r>
              <w:fldChar w:fldCharType="separate"/>
            </w:r>
            <w:r>
              <w:rPr>
                <w:rFonts w:ascii="Marianne" w:hAnsi="Marianne" w:eastAsia="Marianne" w:cs="Marianne"/>
                <w:sz w:val="14"/>
              </w:rPr>
              <w:t xml:space="preserve">HNOIE0011262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"https://fiches-risques.brgm.fr/georisques/cavite/HNOIE0011263" \t "_self" </w:instrText>
            </w:r>
            <w:r>
              <w:fldChar w:fldCharType="separate"/>
            </w:r>
            <w:r>
              <w:rPr>
                <w:rFonts w:ascii="Marianne" w:hAnsi="Marianne" w:eastAsia="Marianne" w:cs="Marianne"/>
                <w:sz w:val="14"/>
              </w:rPr>
              <w:t xml:space="preserve">HNOIE0011263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"https://fiches-risques.brgm.fr/georisques/cavite/HNOIE0011264" \t "_self" </w:instrText>
            </w:r>
            <w:r>
              <w:fldChar w:fldCharType="separate"/>
            </w:r>
            <w:r>
              <w:rPr>
                <w:rFonts w:ascii="Marianne" w:hAnsi="Marianne" w:eastAsia="Marianne" w:cs="Marianne"/>
                <w:sz w:val="14"/>
              </w:rPr>
              <w:t xml:space="preserve">HNOIE0011264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"https://fiches-risques.brgm.fr/georisques/cavite/HNOIE0011265" \t "_self" </w:instrText>
            </w:r>
            <w:r>
              <w:fldChar w:fldCharType="separate"/>
            </w:r>
            <w:r>
              <w:rPr>
                <w:rFonts w:ascii="Marianne" w:hAnsi="Marianne" w:eastAsia="Marianne" w:cs="Marianne"/>
                <w:sz w:val="14"/>
              </w:rPr>
              <w:t xml:space="preserve">HNOIE0011265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"https://fiches-risques.brgm.fr/georisques/cavite/HNOIE0011266" \t "_self" </w:instrText>
            </w:r>
            <w:r>
              <w:fldChar w:fldCharType="separate"/>
            </w:r>
            <w:r>
              <w:rPr>
                <w:rFonts w:ascii="Marianne" w:hAnsi="Marianne" w:eastAsia="Marianne" w:cs="Marianne"/>
                <w:sz w:val="14"/>
              </w:rPr>
              <w:t xml:space="preserve">HNOIE0011266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"https://fiches-risques.brgm.fr/georisques/cavite/HNOIE0011267" \t "_self" </w:instrText>
            </w:r>
            <w:r>
              <w:fldChar w:fldCharType="separate"/>
            </w:r>
            <w:r>
              <w:rPr>
                <w:rFonts w:ascii="Marianne" w:hAnsi="Marianne" w:eastAsia="Marianne" w:cs="Marianne"/>
                <w:sz w:val="14"/>
              </w:rPr>
              <w:t xml:space="preserve">HNOIE0011267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"https://fiches-risques.brgm.fr/georisques/cavite/HNOIE0011268" \t "_self" </w:instrText>
            </w:r>
            <w:r>
              <w:fldChar w:fldCharType="separate"/>
            </w:r>
            <w:r>
              <w:rPr>
                <w:rFonts w:ascii="Marianne" w:hAnsi="Marianne" w:eastAsia="Marianne" w:cs="Marianne"/>
                <w:sz w:val="14"/>
              </w:rPr>
              <w:t xml:space="preserve">HNOIE0011268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"https://fiches-risques.brgm.fr/georisques/cavite/HNOIE0011269" \t "_self" </w:instrText>
            </w:r>
            <w:r>
              <w:fldChar w:fldCharType="separate"/>
            </w:r>
            <w:r>
              <w:rPr>
                <w:rFonts w:ascii="Marianne" w:hAnsi="Marianne" w:eastAsia="Marianne" w:cs="Marianne"/>
                <w:sz w:val="14"/>
              </w:rPr>
              <w:t xml:space="preserve">HNOIE0011269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"https://fiches-risques.brgm.fr/georisques/cavite/HNOIE0011270" \t "_self" </w:instrText>
            </w:r>
            <w:r>
              <w:fldChar w:fldCharType="separate"/>
            </w:r>
            <w:r>
              <w:rPr>
                <w:rFonts w:ascii="Marianne" w:hAnsi="Marianne" w:eastAsia="Marianne" w:cs="Marianne"/>
                <w:sz w:val="14"/>
              </w:rPr>
              <w:t xml:space="preserve">HNOIE0011270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"https://fiches-risques.brgm.fr/georisques/cavite/HNOIE0011271" \t "_self" </w:instrText>
            </w:r>
            <w:r>
              <w:fldChar w:fldCharType="separate"/>
            </w:r>
            <w:r>
              <w:rPr>
                <w:rFonts w:ascii="Marianne" w:hAnsi="Marianne" w:eastAsia="Marianne" w:cs="Marianne"/>
                <w:sz w:val="14"/>
              </w:rPr>
              <w:t xml:space="preserve">HNOIE0011271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"https://fiches-risques.brgm.fr/georisques/cavite/HNOIE0011272" \t "_self" </w:instrText>
            </w:r>
            <w:r>
              <w:fldChar w:fldCharType="separate"/>
            </w:r>
            <w:r>
              <w:rPr>
                <w:rFonts w:ascii="Marianne" w:hAnsi="Marianne" w:eastAsia="Marianne" w:cs="Marianne"/>
                <w:sz w:val="14"/>
              </w:rPr>
              <w:t xml:space="preserve">HNOIE0011272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"https://fiches-risques.brgm.fr/georisques/cavite/HNOIE0011273" \t "_self" </w:instrText>
            </w:r>
            <w:r>
              <w:fldChar w:fldCharType="separate"/>
            </w:r>
            <w:r>
              <w:rPr>
                <w:rFonts w:ascii="Marianne" w:hAnsi="Marianne" w:eastAsia="Marianne" w:cs="Marianne"/>
                <w:sz w:val="14"/>
              </w:rPr>
              <w:t xml:space="preserve">HNOIE0011273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"https://fiches-risques.brgm.fr/georisques/cavite/HNOIE0011274" \t "_self" </w:instrText>
            </w:r>
            <w:r>
              <w:fldChar w:fldCharType="separate"/>
            </w:r>
            <w:r>
              <w:rPr>
                <w:rFonts w:ascii="Marianne" w:hAnsi="Marianne" w:eastAsia="Marianne" w:cs="Marianne"/>
                <w:sz w:val="14"/>
              </w:rPr>
              <w:t xml:space="preserve">HNOIE0011274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"https://fiches-risques.brgm.fr/georisques/cavite/HNOIE0011275" \t "_self" </w:instrText>
            </w:r>
            <w:r>
              <w:fldChar w:fldCharType="separate"/>
            </w:r>
            <w:r>
              <w:rPr>
                <w:rFonts w:ascii="Marianne" w:hAnsi="Marianne" w:eastAsia="Marianne" w:cs="Marianne"/>
                <w:sz w:val="14"/>
              </w:rPr>
              <w:t xml:space="preserve">HNOIE0011275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"https://fiches-risques.brgm.fr/georisques/cavite/HNOIE0011276" \t "_self" </w:instrText>
            </w:r>
            <w:r>
              <w:fldChar w:fldCharType="separate"/>
            </w:r>
            <w:r>
              <w:rPr>
                <w:rFonts w:ascii="Marianne" w:hAnsi="Marianne" w:eastAsia="Marianne" w:cs="Marianne"/>
                <w:sz w:val="14"/>
              </w:rPr>
              <w:t xml:space="preserve">HNOIE0011276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"https://fiches-risques.brgm.fr/georisques/cavite/HNOIE0011277" \t "_self" </w:instrText>
            </w:r>
            <w:r>
              <w:fldChar w:fldCharType="separate"/>
            </w:r>
            <w:r>
              <w:rPr>
                <w:rFonts w:ascii="Marianne" w:hAnsi="Marianne" w:eastAsia="Marianne" w:cs="Marianne"/>
                <w:sz w:val="14"/>
              </w:rPr>
              <w:t xml:space="preserve">HNOIE0011277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"https://fiches-risques.brgm.fr/georisques/cavite/HNOIE0011278" \t "_self" </w:instrText>
            </w:r>
            <w:r>
              <w:fldChar w:fldCharType="separate"/>
            </w:r>
            <w:r>
              <w:rPr>
                <w:rFonts w:ascii="Marianne" w:hAnsi="Marianne" w:eastAsia="Marianne" w:cs="Marianne"/>
                <w:sz w:val="14"/>
              </w:rPr>
              <w:t xml:space="preserve">HNOIE0011278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"https://fiches-risques.brgm.fr/georisques/cavite/HNOIE0011279" \t "_self" </w:instrText>
            </w:r>
            <w:r>
              <w:fldChar w:fldCharType="separate"/>
            </w:r>
            <w:r>
              <w:rPr>
                <w:rFonts w:ascii="Marianne" w:hAnsi="Marianne" w:eastAsia="Marianne" w:cs="Marianne"/>
                <w:sz w:val="14"/>
              </w:rPr>
              <w:t xml:space="preserve">HNOIE0011279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"https://fiches-risques.brgm.fr/georisques/cavite/HNOIE0011280" \t "_self" </w:instrText>
            </w:r>
            <w:r>
              <w:fldChar w:fldCharType="separate"/>
            </w:r>
            <w:r>
              <w:rPr>
                <w:rFonts w:ascii="Marianne" w:hAnsi="Marianne" w:eastAsia="Marianne" w:cs="Marianne"/>
                <w:sz w:val="14"/>
              </w:rPr>
              <w:t xml:space="preserve">HNOIE0011280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"https://fiches-risques.brgm.fr/georisques/cavite/HNOIE0011281" \t "_self" </w:instrText>
            </w:r>
            <w:r>
              <w:fldChar w:fldCharType="separate"/>
            </w:r>
            <w:r>
              <w:rPr>
                <w:rFonts w:ascii="Marianne" w:hAnsi="Marianne" w:eastAsia="Marianne" w:cs="Marianne"/>
                <w:sz w:val="14"/>
              </w:rPr>
              <w:t xml:space="preserve">HNOIE0011281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"https://fiches-risques.brgm.fr/georisques/cavite/HNOIE0011282" \t "_self" </w:instrText>
            </w:r>
            <w:r>
              <w:fldChar w:fldCharType="separate"/>
            </w:r>
            <w:r>
              <w:rPr>
                <w:rFonts w:ascii="Marianne" w:hAnsi="Marianne" w:eastAsia="Marianne" w:cs="Marianne"/>
                <w:sz w:val="14"/>
              </w:rPr>
              <w:t xml:space="preserve">HNOIE0011282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"https://fiches-risques.brgm.fr/georisques/cavite/HNOIE0011283" \t "_self" </w:instrText>
            </w:r>
            <w:r>
              <w:fldChar w:fldCharType="separate"/>
            </w:r>
            <w:r>
              <w:rPr>
                <w:rFonts w:ascii="Marianne" w:hAnsi="Marianne" w:eastAsia="Marianne" w:cs="Marianne"/>
                <w:sz w:val="14"/>
              </w:rPr>
              <w:t xml:space="preserve">HNOIE0011283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"https://fiches-risques.brgm.fr/georisques/cavite/HNOIE0011284" \t "_self" </w:instrText>
            </w:r>
            <w:r>
              <w:fldChar w:fldCharType="separate"/>
            </w:r>
            <w:r>
              <w:rPr>
                <w:rFonts w:ascii="Marianne" w:hAnsi="Marianne" w:eastAsia="Marianne" w:cs="Marianne"/>
                <w:sz w:val="14"/>
              </w:rPr>
              <w:t xml:space="preserve">HNOIE0011284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"https://fiches-risques.brgm.fr/georisques/cavite/HNOIE0011285" \t "_self" </w:instrText>
            </w:r>
            <w:r>
              <w:fldChar w:fldCharType="separate"/>
            </w:r>
            <w:r>
              <w:rPr>
                <w:rFonts w:ascii="Marianne" w:hAnsi="Marianne" w:eastAsia="Marianne" w:cs="Marianne"/>
                <w:sz w:val="14"/>
              </w:rPr>
              <w:t xml:space="preserve">HNOIE0011285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"https://fiches-risques.brgm.fr/georisques/cavite/HNOIE0011286" \t "_self" </w:instrText>
            </w:r>
            <w:r>
              <w:fldChar w:fldCharType="separate"/>
            </w:r>
            <w:r>
              <w:rPr>
                <w:rFonts w:ascii="Marianne" w:hAnsi="Marianne" w:eastAsia="Marianne" w:cs="Marianne"/>
                <w:sz w:val="14"/>
              </w:rPr>
              <w:t xml:space="preserve">HNOIE0011286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"https://fiches-risques.brgm.fr/georisques/cavite/HNOIE0011287" \t "_self" </w:instrText>
            </w:r>
            <w:r>
              <w:fldChar w:fldCharType="separate"/>
            </w:r>
            <w:r>
              <w:rPr>
                <w:rFonts w:ascii="Marianne" w:hAnsi="Marianne" w:eastAsia="Marianne" w:cs="Marianne"/>
                <w:sz w:val="14"/>
              </w:rPr>
              <w:t xml:space="preserve">HNOIE0011287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"https://fiches-risques.brgm.fr/georisques/cavite/HNOIE0011288" \t "_self" </w:instrText>
            </w:r>
            <w:r>
              <w:fldChar w:fldCharType="separate"/>
            </w:r>
            <w:r>
              <w:rPr>
                <w:rFonts w:ascii="Marianne" w:hAnsi="Marianne" w:eastAsia="Marianne" w:cs="Marianne"/>
                <w:sz w:val="14"/>
              </w:rPr>
              <w:t xml:space="preserve">HNOIE0011288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"https://fiches-risques.brgm.fr/georisques/cavite/HNOIE0011289" \t "_self" </w:instrText>
            </w:r>
            <w:r>
              <w:fldChar w:fldCharType="separate"/>
            </w:r>
            <w:r>
              <w:rPr>
                <w:rFonts w:ascii="Marianne" w:hAnsi="Marianne" w:eastAsia="Marianne" w:cs="Marianne"/>
                <w:sz w:val="14"/>
              </w:rPr>
              <w:t xml:space="preserve">HNOIE0011289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"https://fiches-risques.brgm.fr/georisques/cavite/HNOIE0011290" \t "_self" </w:instrText>
            </w:r>
            <w:r>
              <w:fldChar w:fldCharType="separate"/>
            </w:r>
            <w:r>
              <w:rPr>
                <w:rFonts w:ascii="Marianne" w:hAnsi="Marianne" w:eastAsia="Marianne" w:cs="Marianne"/>
                <w:sz w:val="14"/>
              </w:rPr>
              <w:t xml:space="preserve">HNOIE0011290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"https://fiches-risques.brgm.fr/georisques/cavite/HNOIE0011291" \t "_self" </w:instrText>
            </w:r>
            <w:r>
              <w:fldChar w:fldCharType="separate"/>
            </w:r>
            <w:r>
              <w:rPr>
                <w:rFonts w:ascii="Marianne" w:hAnsi="Marianne" w:eastAsia="Marianne" w:cs="Marianne"/>
                <w:sz w:val="14"/>
              </w:rPr>
              <w:t xml:space="preserve">HNOIE0011291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"https://fiches-risques.brgm.fr/georisques/cavite/HNOIE0019073" \t "_self" </w:instrText>
            </w:r>
            <w:r>
              <w:fldChar w:fldCharType="separate"/>
            </w:r>
            <w:r>
              <w:rPr>
                <w:rFonts w:ascii="Marianne" w:hAnsi="Marianne" w:eastAsia="Marianne" w:cs="Marianne"/>
                <w:sz w:val="14"/>
              </w:rPr>
              <w:t xml:space="preserve">HNOIE0019073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"https://fiches-risques.brgm.fr/georisques/cavite/HNOIE0019074" \t "_self" </w:instrText>
            </w:r>
            <w:r>
              <w:fldChar w:fldCharType="separate"/>
            </w:r>
            <w:r>
              <w:rPr>
                <w:rFonts w:ascii="Marianne" w:hAnsi="Marianne" w:eastAsia="Marianne" w:cs="Marianne"/>
                <w:sz w:val="14"/>
              </w:rPr>
              <w:t xml:space="preserve">HNOIE0019074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"https://fiches-risques.brgm.fr/georisques/cavite/HNOIE0019075" \t "_self" </w:instrText>
            </w:r>
            <w:r>
              <w:fldChar w:fldCharType="separate"/>
            </w:r>
            <w:r>
              <w:rPr>
                <w:rFonts w:ascii="Marianne" w:hAnsi="Marianne" w:eastAsia="Marianne" w:cs="Marianne"/>
                <w:sz w:val="14"/>
              </w:rPr>
              <w:t xml:space="preserve">HNOIE0019075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"https://fiches-risques.brgm.fr/georisques/cavite/HNOIE0019076" \t "_self" </w:instrText>
            </w:r>
            <w:r>
              <w:fldChar w:fldCharType="separate"/>
            </w:r>
            <w:r>
              <w:rPr>
                <w:rFonts w:ascii="Marianne" w:hAnsi="Marianne" w:eastAsia="Marianne" w:cs="Marianne"/>
                <w:sz w:val="14"/>
              </w:rPr>
              <w:t xml:space="preserve">HNOIE0019076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76309-002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18944" name="Picture">
</wp:docPr>
                  <a:graphic>
                    <a:graphicData uri="http://schemas.openxmlformats.org/drawingml/2006/picture">
                      <pic:pic>
                        <pic:nvPicPr>
                          <pic:cNvPr id="171471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588183" name="Picture">
</wp:docPr>
                  <a:graphic>
                    <a:graphicData uri="http://schemas.openxmlformats.org/drawingml/2006/picture">
                      <pic:pic>
                        <pic:nvPicPr>
                          <pic:cNvPr id="160758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09065" name="Picture">
</wp:docPr>
                  <a:graphic>
                    <a:graphicData uri="http://schemas.openxmlformats.org/drawingml/2006/picture">
                      <pic:pic>
                        <pic:nvPicPr>
                          <pic:cNvPr id="8840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"https://fiches-risques.brgm.fr/georisques/cavite/HNOIE0019077" \t "_self" </w:instrText>
            </w:r>
            <w:r>
              <w:fldChar w:fldCharType="separate"/>
            </w:r>
            <w:r>
              <w:rPr>
                <w:rFonts w:ascii="Marianne" w:hAnsi="Marianne" w:eastAsia="Marianne" w:cs="Marianne"/>
                <w:sz w:val="14"/>
              </w:rPr>
              <w:t xml:space="preserve">HNOIE0019077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"https://fiches-risques.brgm.fr/georisques/cavite/HNOIE0019078" \t "_self" </w:instrText>
            </w:r>
            <w:r>
              <w:fldChar w:fldCharType="separate"/>
            </w:r>
            <w:r>
              <w:rPr>
                <w:rFonts w:ascii="Marianne" w:hAnsi="Marianne" w:eastAsia="Marianne" w:cs="Marianne"/>
                <w:sz w:val="14"/>
              </w:rPr>
              <w:t xml:space="preserve">HNOIE0019078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"https://fiches-risques.brgm.fr/georisques/cavite/HNOIE0019079" \t "_self" </w:instrText>
            </w:r>
            <w:r>
              <w:fldChar w:fldCharType="separate"/>
            </w:r>
            <w:r>
              <w:rPr>
                <w:rFonts w:ascii="Marianne" w:hAnsi="Marianne" w:eastAsia="Marianne" w:cs="Marianne"/>
                <w:sz w:val="14"/>
              </w:rPr>
              <w:t xml:space="preserve">HNOIE0019079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"https://fiches-risques.brgm.fr/georisques/cavite/HNOIE0019080" \t "_self" </w:instrText>
            </w:r>
            <w:r>
              <w:fldChar w:fldCharType="separate"/>
            </w:r>
            <w:r>
              <w:rPr>
                <w:rFonts w:ascii="Marianne" w:hAnsi="Marianne" w:eastAsia="Marianne" w:cs="Marianne"/>
                <w:sz w:val="14"/>
              </w:rPr>
              <w:t xml:space="preserve">HNOIE0019080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"https://fiches-risques.brgm.fr/georisques/cavite/HNOIE0019081" \t "_self" </w:instrText>
            </w:r>
            <w:r>
              <w:fldChar w:fldCharType="separate"/>
            </w:r>
            <w:r>
              <w:rPr>
                <w:rFonts w:ascii="Marianne" w:hAnsi="Marianne" w:eastAsia="Marianne" w:cs="Marianne"/>
                <w:sz w:val="14"/>
              </w:rPr>
              <w:t xml:space="preserve">HNOIE0019081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"https://fiches-risques.brgm.fr/georisques/cavite/HNOIE0019082" \t "_self" </w:instrText>
            </w:r>
            <w:r>
              <w:fldChar w:fldCharType="separate"/>
            </w:r>
            <w:r>
              <w:rPr>
                <w:rFonts w:ascii="Marianne" w:hAnsi="Marianne" w:eastAsia="Marianne" w:cs="Marianne"/>
                <w:sz w:val="14"/>
              </w:rPr>
              <w:t xml:space="preserve">HNOIE0019082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"https://fiches-risques.brgm.fr/georisques/cavite/HNOIE0019083" \t "_self" </w:instrText>
            </w:r>
            <w:r>
              <w:fldChar w:fldCharType="separate"/>
            </w:r>
            <w:r>
              <w:rPr>
                <w:rFonts w:ascii="Marianne" w:hAnsi="Marianne" w:eastAsia="Marianne" w:cs="Marianne"/>
                <w:sz w:val="14"/>
              </w:rPr>
              <w:t xml:space="preserve">HNOIE0019083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"https://fiches-risques.brgm.fr/georisques/cavite/HNOIE0019084" \t "_self" </w:instrText>
            </w:r>
            <w:r>
              <w:fldChar w:fldCharType="separate"/>
            </w:r>
            <w:r>
              <w:rPr>
                <w:rFonts w:ascii="Marianne" w:hAnsi="Marianne" w:eastAsia="Marianne" w:cs="Marianne"/>
                <w:sz w:val="14"/>
              </w:rPr>
              <w:t xml:space="preserve">HNOIE0019084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"https://fiches-risques.brgm.fr/georisques/cavite/HNOIE0019085" \t "_self" </w:instrText>
            </w:r>
            <w:r>
              <w:fldChar w:fldCharType="separate"/>
            </w:r>
            <w:r>
              <w:rPr>
                <w:rFonts w:ascii="Marianne" w:hAnsi="Marianne" w:eastAsia="Marianne" w:cs="Marianne"/>
                <w:sz w:val="14"/>
              </w:rPr>
              <w:t xml:space="preserve">HNOIE0019085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"https://fiches-risques.brgm.fr/georisques/cavite/HNOIE0019086" \t "_self" </w:instrText>
            </w:r>
            <w:r>
              <w:fldChar w:fldCharType="separate"/>
            </w:r>
            <w:r>
              <w:rPr>
                <w:rFonts w:ascii="Marianne" w:hAnsi="Marianne" w:eastAsia="Marianne" w:cs="Marianne"/>
                <w:sz w:val="14"/>
              </w:rPr>
              <w:t xml:space="preserve">HNOIE0019086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"https://fiches-risques.brgm.fr/georisques/cavite/HNOIE0019087" \t "_self" </w:instrText>
            </w:r>
            <w:r>
              <w:fldChar w:fldCharType="separate"/>
            </w:r>
            <w:r>
              <w:rPr>
                <w:rFonts w:ascii="Marianne" w:hAnsi="Marianne" w:eastAsia="Marianne" w:cs="Marianne"/>
                <w:sz w:val="14"/>
              </w:rPr>
              <w:t xml:space="preserve">HNOIE0019087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"https://fiches-risques.brgm.fr/georisques/cavite/HNOIE0019088" \t "_self" </w:instrText>
            </w:r>
            <w:r>
              <w:fldChar w:fldCharType="separate"/>
            </w:r>
            <w:r>
              <w:rPr>
                <w:rFonts w:ascii="Marianne" w:hAnsi="Marianne" w:eastAsia="Marianne" w:cs="Marianne"/>
                <w:sz w:val="14"/>
              </w:rPr>
              <w:t xml:space="preserve">HNOIE0019088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"https://fiches-risques.brgm.fr/georisques/cavite/HNOIE0019089" \t "_self" </w:instrText>
            </w:r>
            <w:r>
              <w:fldChar w:fldCharType="separate"/>
            </w:r>
            <w:r>
              <w:rPr>
                <w:rFonts w:ascii="Marianne" w:hAnsi="Marianne" w:eastAsia="Marianne" w:cs="Marianne"/>
                <w:sz w:val="14"/>
              </w:rPr>
              <w:t xml:space="preserve">HNOIE0019089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"https://fiches-risques.brgm.fr/georisques/cavite/HNOIE0019090" \t "_self" </w:instrText>
            </w:r>
            <w:r>
              <w:fldChar w:fldCharType="separate"/>
            </w:r>
            <w:r>
              <w:rPr>
                <w:rFonts w:ascii="Marianne" w:hAnsi="Marianne" w:eastAsia="Marianne" w:cs="Marianne"/>
                <w:sz w:val="14"/>
              </w:rPr>
              <w:t xml:space="preserve">HNOIE0019090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"https://fiches-risques.brgm.fr/georisques/cavite/HNOIE0019091" \t "_self" </w:instrText>
            </w:r>
            <w:r>
              <w:fldChar w:fldCharType="separate"/>
            </w:r>
            <w:r>
              <w:rPr>
                <w:rFonts w:ascii="Marianne" w:hAnsi="Marianne" w:eastAsia="Marianne" w:cs="Marianne"/>
                <w:sz w:val="14"/>
              </w:rPr>
              <w:t xml:space="preserve">HNOIE0019091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"https://fiches-risques.brgm.fr/georisques/cavite/HNOIE0019092" \t "_self" </w:instrText>
            </w:r>
            <w:r>
              <w:fldChar w:fldCharType="separate"/>
            </w:r>
            <w:r>
              <w:rPr>
                <w:rFonts w:ascii="Marianne" w:hAnsi="Marianne" w:eastAsia="Marianne" w:cs="Marianne"/>
                <w:sz w:val="14"/>
              </w:rPr>
              <w:t xml:space="preserve">HNOIE0019092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"https://fiches-risques.brgm.fr/georisques/cavite/HNOIE0019093" \t "_self" </w:instrText>
            </w:r>
            <w:r>
              <w:fldChar w:fldCharType="separate"/>
            </w:r>
            <w:r>
              <w:rPr>
                <w:rFonts w:ascii="Marianne" w:hAnsi="Marianne" w:eastAsia="Marianne" w:cs="Marianne"/>
                <w:sz w:val="14"/>
              </w:rPr>
              <w:t xml:space="preserve">HNOIE0019093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"https://fiches-risques.brgm.fr/georisques/cavite/HNOIE0019094" \t "_self" </w:instrText>
            </w:r>
            <w:r>
              <w:fldChar w:fldCharType="separate"/>
            </w:r>
            <w:r>
              <w:rPr>
                <w:rFonts w:ascii="Marianne" w:hAnsi="Marianne" w:eastAsia="Marianne" w:cs="Marianne"/>
                <w:sz w:val="14"/>
              </w:rPr>
              <w:t xml:space="preserve">HNOIE0019094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"https://fiches-risques.brgm.fr/georisques/cavite/HNOIE0019095" \t "_self" </w:instrText>
            </w:r>
            <w:r>
              <w:fldChar w:fldCharType="separate"/>
            </w:r>
            <w:r>
              <w:rPr>
                <w:rFonts w:ascii="Marianne" w:hAnsi="Marianne" w:eastAsia="Marianne" w:cs="Marianne"/>
                <w:sz w:val="14"/>
              </w:rPr>
              <w:t xml:space="preserve">HNOIE0019095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"https://fiches-risques.brgm.fr/georisques/cavite/HNOIE0019096" \t "_self" </w:instrText>
            </w:r>
            <w:r>
              <w:fldChar w:fldCharType="separate"/>
            </w:r>
            <w:r>
              <w:rPr>
                <w:rFonts w:ascii="Marianne" w:hAnsi="Marianne" w:eastAsia="Marianne" w:cs="Marianne"/>
                <w:sz w:val="14"/>
              </w:rPr>
              <w:t xml:space="preserve">HNOIE0019096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"https://fiches-risques.brgm.fr/georisques/cavite/HNOIE0019097" \t "_self" </w:instrText>
            </w:r>
            <w:r>
              <w:fldChar w:fldCharType="separate"/>
            </w:r>
            <w:r>
              <w:rPr>
                <w:rFonts w:ascii="Marianne" w:hAnsi="Marianne" w:eastAsia="Marianne" w:cs="Marianne"/>
                <w:sz w:val="14"/>
              </w:rPr>
              <w:t xml:space="preserve">HNOIE0019097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"https://fiches-risques.brgm.fr/georisques/cavite/HNOIE0019098" \t "_self" </w:instrText>
            </w:r>
            <w:r>
              <w:fldChar w:fldCharType="separate"/>
            </w:r>
            <w:r>
              <w:rPr>
                <w:rFonts w:ascii="Marianne" w:hAnsi="Marianne" w:eastAsia="Marianne" w:cs="Marianne"/>
                <w:sz w:val="14"/>
              </w:rPr>
              <w:t xml:space="preserve">HNOIE0019098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"https://fiches-risques.brgm.fr/georisques/cavite/HNOIE0019099" \t "_self" </w:instrText>
            </w:r>
            <w:r>
              <w:fldChar w:fldCharType="separate"/>
            </w:r>
            <w:r>
              <w:rPr>
                <w:rFonts w:ascii="Marianne" w:hAnsi="Marianne" w:eastAsia="Marianne" w:cs="Marianne"/>
                <w:sz w:val="14"/>
              </w:rPr>
              <w:t xml:space="preserve">HNOIE0019099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"https://fiches-risques.brgm.fr/georisques/cavite/HNOIE0019100" \t "_self" </w:instrText>
            </w:r>
            <w:r>
              <w:fldChar w:fldCharType="separate"/>
            </w:r>
            <w:r>
              <w:rPr>
                <w:rFonts w:ascii="Marianne" w:hAnsi="Marianne" w:eastAsia="Marianne" w:cs="Marianne"/>
                <w:sz w:val="14"/>
              </w:rPr>
              <w:t xml:space="preserve">HNOIE0019100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"https://fiches-risques.brgm.fr/georisques/cavite/HNOIE0019101" \t "_self" </w:instrText>
            </w:r>
            <w:r>
              <w:fldChar w:fldCharType="separate"/>
            </w:r>
            <w:r>
              <w:rPr>
                <w:rFonts w:ascii="Marianne" w:hAnsi="Marianne" w:eastAsia="Marianne" w:cs="Marianne"/>
                <w:sz w:val="14"/>
              </w:rPr>
              <w:t xml:space="preserve">HNOIE0019101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"https://fiches-risques.brgm.fr/georisques/cavite/HNOIE0019102" \t "_self" </w:instrText>
            </w:r>
            <w:r>
              <w:fldChar w:fldCharType="separate"/>
            </w:r>
            <w:r>
              <w:rPr>
                <w:rFonts w:ascii="Marianne" w:hAnsi="Marianne" w:eastAsia="Marianne" w:cs="Marianne"/>
                <w:sz w:val="14"/>
              </w:rPr>
              <w:t xml:space="preserve">HNOIE0019102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"https://fiches-risques.brgm.fr/georisques/cavite/HNOIE0019103" \t "_self" </w:instrText>
            </w:r>
            <w:r>
              <w:fldChar w:fldCharType="separate"/>
            </w:r>
            <w:r>
              <w:rPr>
                <w:rFonts w:ascii="Marianne" w:hAnsi="Marianne" w:eastAsia="Marianne" w:cs="Marianne"/>
                <w:sz w:val="14"/>
              </w:rPr>
              <w:t xml:space="preserve">HNOIE0019103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"https://fiches-risques.brgm.fr/georisques/cavite/HNOIE0019104" \t "_self" </w:instrText>
            </w:r>
            <w:r>
              <w:fldChar w:fldCharType="separate"/>
            </w:r>
            <w:r>
              <w:rPr>
                <w:rFonts w:ascii="Marianne" w:hAnsi="Marianne" w:eastAsia="Marianne" w:cs="Marianne"/>
                <w:sz w:val="14"/>
              </w:rPr>
              <w:t xml:space="preserve">HNOIE0019104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"https://fiches-risques.brgm.fr/georisques/cavite/HNOIE0019105" \t "_self" </w:instrText>
            </w:r>
            <w:r>
              <w:fldChar w:fldCharType="separate"/>
            </w:r>
            <w:r>
              <w:rPr>
                <w:rFonts w:ascii="Marianne" w:hAnsi="Marianne" w:eastAsia="Marianne" w:cs="Marianne"/>
                <w:sz w:val="14"/>
              </w:rPr>
              <w:t xml:space="preserve">HNOIE0019105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76309-021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"https://fiches-risques.brgm.fr/georisques/cavite/HNOIE0019106" \t "_self" </w:instrText>
            </w:r>
            <w:r>
              <w:fldChar w:fldCharType="separate"/>
            </w:r>
            <w:r>
              <w:rPr>
                <w:rFonts w:ascii="Marianne" w:hAnsi="Marianne" w:eastAsia="Marianne" w:cs="Marianne"/>
                <w:sz w:val="14"/>
              </w:rPr>
              <w:t xml:space="preserve">HNOIE0019106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76309-020</w:t>
            </w: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7384" name="Picture">
</wp:docPr>
                  <a:graphic>
                    <a:graphicData uri="http://schemas.openxmlformats.org/drawingml/2006/picture">
                      <pic:pic>
                        <pic:nvPicPr>
                          <pic:cNvPr id="6206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077048" name="Picture">
</wp:docPr>
                  <a:graphic>
                    <a:graphicData uri="http://schemas.openxmlformats.org/drawingml/2006/picture">
                      <pic:pic>
                        <pic:nvPicPr>
                          <pic:cNvPr id="139207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Gonzeville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041989" name="Picture">
</wp:docPr>
                  <a:graphic>
                    <a:graphicData uri="http://schemas.openxmlformats.org/drawingml/2006/picture">
                      <pic:pic>
                        <pic:nvPicPr>
                          <pic:cNvPr id="214004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