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444175" name="Picture">
</wp:docPr>
                  <a:graphic>
                    <a:graphicData uri="http://schemas.openxmlformats.org/drawingml/2006/picture">
                      <pic:pic>
                        <pic:nvPicPr>
                          <pic:cNvPr id="1825444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2646287" name="Picture">
</wp:docPr>
                  <a:graphic>
                    <a:graphicData uri="http://schemas.openxmlformats.org/drawingml/2006/picture">
                      <pic:pic>
                        <pic:nvPicPr>
                          <pic:cNvPr id="8526462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62600161" name="Picture">
</wp:docPr>
                        <a:graphic>
                          <a:graphicData uri="http://schemas.openxmlformats.org/drawingml/2006/picture">
                            <pic:pic>
                              <pic:nvPicPr>
                                <pic:cNvPr id="13626001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45500 Gien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6430023" name="Picture">
</wp:docPr>
                  <a:graphic>
                    <a:graphicData uri="http://schemas.openxmlformats.org/drawingml/2006/picture">
                      <pic:pic>
                        <pic:nvPicPr>
                          <pic:cNvPr id="20564300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9961123" name="Picture">
</wp:docPr>
                  <a:graphic>
                    <a:graphicData uri="http://schemas.openxmlformats.org/drawingml/2006/picture">
                      <pic:pic>
                        <pic:nvPicPr>
                          <pic:cNvPr id="9599611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93121" name="Picture">
</wp:docPr>
                  <a:graphic>
                    <a:graphicData uri="http://schemas.openxmlformats.org/drawingml/2006/picture">
                      <pic:pic>
                        <pic:nvPicPr>
                          <pic:cNvPr id="121493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272014" name="Picture">
</wp:docPr>
                  <a:graphic>
                    <a:graphicData uri="http://schemas.openxmlformats.org/drawingml/2006/picture">
                      <pic:pic>
                        <pic:nvPicPr>
                          <pic:cNvPr id="1170272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45500 Gien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024204" name="Picture">
</wp:docPr>
                  <a:graphic>
                    <a:graphicData uri="http://schemas.openxmlformats.org/drawingml/2006/picture">
                      <pic:pic>
                        <pic:nvPicPr>
                          <pic:cNvPr id="1731024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3417972" name="Picture">
</wp:docPr>
                        <a:graphic>
                          <a:graphicData uri="http://schemas.openxmlformats.org/drawingml/2006/picture">
                            <pic:pic>
                              <pic:nvPicPr>
                                <pic:cNvPr id="15134179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081582" name="Picture">
</wp:docPr>
                        <a:graphic>
                          <a:graphicData uri="http://schemas.openxmlformats.org/drawingml/2006/picture">
                            <pic:pic>
                              <pic:nvPicPr>
                                <pic:cNvPr id="19610815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783709" name="Picture">
</wp:docPr>
                        <a:graphic>
                          <a:graphicData uri="http://schemas.openxmlformats.org/drawingml/2006/picture">
                            <pic:pic>
                              <pic:nvPicPr>
                                <pic:cNvPr id="247837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7271694" name="Picture">
</wp:docPr>
                        <a:graphic>
                          <a:graphicData uri="http://schemas.openxmlformats.org/drawingml/2006/picture">
                            <pic:pic>
                              <pic:nvPicPr>
                                <pic:cNvPr id="2472716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53428" name="Picture">
</wp:docPr>
                        <a:graphic>
                          <a:graphicData uri="http://schemas.openxmlformats.org/drawingml/2006/picture">
                            <pic:pic>
                              <pic:nvPicPr>
                                <pic:cNvPr id="970534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2430023" name="Picture">
</wp:docPr>
                        <a:graphic>
                          <a:graphicData uri="http://schemas.openxmlformats.org/drawingml/2006/picture">
                            <pic:pic>
                              <pic:nvPicPr>
                                <pic:cNvPr id="17924300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3273342" name="Picture">
</wp:docPr>
                        <a:graphic>
                          <a:graphicData uri="http://schemas.openxmlformats.org/drawingml/2006/picture">
                            <pic:pic>
                              <pic:nvPicPr>
                                <pic:cNvPr id="7032733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342543" name="Picture">
</wp:docPr>
                        <a:graphic>
                          <a:graphicData uri="http://schemas.openxmlformats.org/drawingml/2006/picture">
                            <pic:pic>
                              <pic:nvPicPr>
                                <pic:cNvPr id="18433425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0073810" name="Picture">
</wp:docPr>
                        <a:graphic>
                          <a:graphicData uri="http://schemas.openxmlformats.org/drawingml/2006/picture">
                            <pic:pic>
                              <pic:nvPicPr>
                                <pic:cNvPr id="157007381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8160930" name="Picture">
</wp:docPr>
                        <a:graphic>
                          <a:graphicData uri="http://schemas.openxmlformats.org/drawingml/2006/picture">
                            <pic:pic>
                              <pic:nvPicPr>
                                <pic:cNvPr id="9481609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699284" name="Picture">
</wp:docPr>
                        <a:graphic>
                          <a:graphicData uri="http://schemas.openxmlformats.org/drawingml/2006/picture">
                            <pic:pic>
                              <pic:nvPicPr>
                                <pic:cNvPr id="8786992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0269823" name="Picture">
</wp:docPr>
                        <a:graphic>
                          <a:graphicData uri="http://schemas.openxmlformats.org/drawingml/2006/picture">
                            <pic:pic>
                              <pic:nvPicPr>
                                <pic:cNvPr id="25026982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9903070" name="Picture">
</wp:docPr>
                        <a:graphic>
                          <a:graphicData uri="http://schemas.openxmlformats.org/drawingml/2006/picture">
                            <pic:pic>
                              <pic:nvPicPr>
                                <pic:cNvPr id="74990307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977672" name="Picture">
</wp:docPr>
                        <a:graphic>
                          <a:graphicData uri="http://schemas.openxmlformats.org/drawingml/2006/picture">
                            <pic:pic>
                              <pic:nvPicPr>
                                <pic:cNvPr id="9159776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2135326" name="Picture">
</wp:docPr>
                        <a:graphic>
                          <a:graphicData uri="http://schemas.openxmlformats.org/drawingml/2006/picture">
                            <pic:pic>
                              <pic:nvPicPr>
                                <pic:cNvPr id="74213532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0614399" name="Picture">
</wp:docPr>
                        <a:graphic>
                          <a:graphicData uri="http://schemas.openxmlformats.org/drawingml/2006/picture">
                            <pic:pic>
                              <pic:nvPicPr>
                                <pic:cNvPr id="21206143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05130" name="Picture">
</wp:docPr>
                        <a:graphic>
                          <a:graphicData uri="http://schemas.openxmlformats.org/drawingml/2006/picture">
                            <pic:pic>
                              <pic:nvPicPr>
                                <pic:cNvPr id="1277051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2024037" name="Picture">
</wp:docPr>
                        <a:graphic>
                          <a:graphicData uri="http://schemas.openxmlformats.org/drawingml/2006/picture">
                            <pic:pic>
                              <pic:nvPicPr>
                                <pic:cNvPr id="82202403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2567888" name="Picture">
</wp:docPr>
                        <a:graphic>
                          <a:graphicData uri="http://schemas.openxmlformats.org/drawingml/2006/picture">
                            <pic:pic>
                              <pic:nvPicPr>
                                <pic:cNvPr id="151256788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074216" name="Picture">
</wp:docPr>
                        <a:graphic>
                          <a:graphicData uri="http://schemas.openxmlformats.org/drawingml/2006/picture">
                            <pic:pic>
                              <pic:nvPicPr>
                                <pic:cNvPr id="17620742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6447870" name="Picture">
</wp:docPr>
                        <a:graphic>
                          <a:graphicData uri="http://schemas.openxmlformats.org/drawingml/2006/picture">
                            <pic:pic>
                              <pic:nvPicPr>
                                <pic:cNvPr id="204644787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2120293" name="Picture">
</wp:docPr>
                        <a:graphic>
                          <a:graphicData uri="http://schemas.openxmlformats.org/drawingml/2006/picture">
                            <pic:pic>
                              <pic:nvPicPr>
                                <pic:cNvPr id="150212029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024080" name="Picture">
</wp:docPr>
                        <a:graphic>
                          <a:graphicData uri="http://schemas.openxmlformats.org/drawingml/2006/picture">
                            <pic:pic>
                              <pic:nvPicPr>
                                <pic:cNvPr id="212302408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823883" name="Picture">
</wp:docPr>
                        <a:graphic>
                          <a:graphicData uri="http://schemas.openxmlformats.org/drawingml/2006/picture">
                            <pic:pic>
                              <pic:nvPicPr>
                                <pic:cNvPr id="15982388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6692550" name="Picture">
</wp:docPr>
                        <a:graphic>
                          <a:graphicData uri="http://schemas.openxmlformats.org/drawingml/2006/picture">
                            <pic:pic>
                              <pic:nvPicPr>
                                <pic:cNvPr id="34669255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44406" name="Picture">
</wp:docPr>
                        <a:graphic>
                          <a:graphicData uri="http://schemas.openxmlformats.org/drawingml/2006/picture">
                            <pic:pic>
                              <pic:nvPicPr>
                                <pic:cNvPr id="18174440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1240924" name="Picture">
</wp:docPr>
                        <a:graphic>
                          <a:graphicData uri="http://schemas.openxmlformats.org/drawingml/2006/picture">
                            <pic:pic>
                              <pic:nvPicPr>
                                <pic:cNvPr id="41124092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442137" name="Picture">
</wp:docPr>
                  <a:graphic>
                    <a:graphicData uri="http://schemas.openxmlformats.org/drawingml/2006/picture">
                      <pic:pic>
                        <pic:nvPicPr>
                          <pic:cNvPr id="1005442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074416" name="Picture">
</wp:docPr>
                  <a:graphic>
                    <a:graphicData uri="http://schemas.openxmlformats.org/drawingml/2006/picture">
                      <pic:pic>
                        <pic:nvPicPr>
                          <pic:cNvPr id="1577074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45500 Gien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674604" name="Picture">
</wp:docPr>
                  <a:graphic>
                    <a:graphicData uri="http://schemas.openxmlformats.org/drawingml/2006/picture">
                      <pic:pic>
                        <pic:nvPicPr>
                          <pic:cNvPr id="345674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7827745" name="Picture">
</wp:docPr>
                        <a:graphic>
                          <a:graphicData uri="http://schemas.openxmlformats.org/drawingml/2006/picture">
                            <pic:pic>
                              <pic:nvPicPr>
                                <pic:cNvPr id="1587827745"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274524" name="Picture">
</wp:docPr>
                        <a:graphic>
                          <a:graphicData uri="http://schemas.openxmlformats.org/drawingml/2006/picture">
                            <pic:pic>
                              <pic:nvPicPr>
                                <pic:cNvPr id="178327452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4884671" name="Picture">
</wp:docPr>
                        <a:graphic>
                          <a:graphicData uri="http://schemas.openxmlformats.org/drawingml/2006/picture">
                            <pic:pic>
                              <pic:nvPicPr>
                                <pic:cNvPr id="624884671"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7026043" name="Picture">
</wp:docPr>
                        <a:graphic>
                          <a:graphicData uri="http://schemas.openxmlformats.org/drawingml/2006/picture">
                            <pic:pic>
                              <pic:nvPicPr>
                                <pic:cNvPr id="357026043" name="Picture"/>
                                <pic:cNvPicPr/>
                              </pic:nvPicPr>
                              <pic:blipFill>
                                <a:blip r:embed="img_0_2_6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811246" name="Picture">
</wp:docPr>
                        <a:graphic>
                          <a:graphicData uri="http://schemas.openxmlformats.org/drawingml/2006/picture">
                            <pic:pic>
                              <pic:nvPicPr>
                                <pic:cNvPr id="479811246"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9705611" name="Picture">
</wp:docPr>
                        <a:graphic>
                          <a:graphicData uri="http://schemas.openxmlformats.org/drawingml/2006/picture">
                            <pic:pic>
                              <pic:nvPicPr>
                                <pic:cNvPr id="629705611"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778049" name="Picture">
</wp:docPr>
                  <a:graphic>
                    <a:graphicData uri="http://schemas.openxmlformats.org/drawingml/2006/picture">
                      <pic:pic>
                        <pic:nvPicPr>
                          <pic:cNvPr id="473778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2072141" name="Picture">
</wp:docPr>
                  <a:graphic>
                    <a:graphicData uri="http://schemas.openxmlformats.org/drawingml/2006/picture">
                      <pic:pic>
                        <pic:nvPicPr>
                          <pic:cNvPr id="1472072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45500 Gien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22210" name="Picture">
</wp:docPr>
                  <a:graphic>
                    <a:graphicData uri="http://schemas.openxmlformats.org/drawingml/2006/picture">
                      <pic:pic>
                        <pic:nvPicPr>
                          <pic:cNvPr id="145522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Gien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0786044" name="Picture">
</wp:docPr>
                  <a:graphic>
                    <a:graphicData uri="http://schemas.openxmlformats.org/drawingml/2006/picture">
                      <pic:pic>
                        <pic:nvPicPr>
                          <pic:cNvPr id="950786044"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50349" name="Picture">
</wp:docPr>
                  <a:graphic>
                    <a:graphicData uri="http://schemas.openxmlformats.org/drawingml/2006/picture">
                      <pic:pic>
                        <pic:nvPicPr>
                          <pic:cNvPr id="668503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09181198" name="Picture">
</wp:docPr>
                  <a:graphic>
                    <a:graphicData uri="http://schemas.openxmlformats.org/drawingml/2006/picture">
                      <pic:pic>
                        <pic:nvPicPr>
                          <pic:cNvPr id="1409181198"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Val de Gien (45DDT20010002)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5045779" name="Picture">
</wp:docPr>
                        <a:graphic>
                          <a:graphicData uri="http://schemas.openxmlformats.org/drawingml/2006/picture">
                            <pic:pic>
                              <pic:nvPicPr>
                                <pic:cNvPr id="127504577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Val de Gien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25/07/2001</w:t>
                    <w:br/>
                    <w:t xml:space="preserve">Date d'approbation : 11/12/2002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"/donnee-risques/PPR/Fiche-ppr/pprn/45DDT20010002"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767618" name="Picture">
</wp:docPr>
                  <a:graphic>
                    <a:graphicData uri="http://schemas.openxmlformats.org/drawingml/2006/picture">
                      <pic:pic>
                        <pic:nvPicPr>
                          <pic:cNvPr id="770767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195361" name="Picture">
</wp:docPr>
                  <a:graphic>
                    <a:graphicData uri="http://schemas.openxmlformats.org/drawingml/2006/picture">
                      <pic:pic>
                        <pic:nvPicPr>
                          <pic:cNvPr id="1809195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45500 Gien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055898" name="Picture">
</wp:docPr>
                  <a:graphic>
                    <a:graphicData uri="http://schemas.openxmlformats.org/drawingml/2006/picture">
                      <pic:pic>
                        <pic:nvPicPr>
                          <pic:cNvPr id="877055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Gien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Révision Gien/Briare (PPRN-I_2024_0061)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6302808" name="Picture">
</wp:docPr>
                        <a:graphic>
                          <a:graphicData uri="http://schemas.openxmlformats.org/drawingml/2006/picture">
                            <pic:pic>
                              <pic:nvPicPr>
                                <pic:cNvPr id="2126302808"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Révision Gien/Briare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06/11/2024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"/donnee-risques/PPR/Fiche-ppr/pprn/PPRN-I_2024_0061"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Loire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4927614" name="Picture">
</wp:docPr>
                        <a:graphic>
                          <a:graphicData uri="http://schemas.openxmlformats.org/drawingml/2006/picture">
                            <pic:pic>
                              <pic:nvPicPr>
                                <pic:cNvPr id="434927614"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064380" name="Picture">
</wp:docPr>
                        <a:graphic>
                          <a:graphicData uri="http://schemas.openxmlformats.org/drawingml/2006/picture">
                            <pic:pic>
                              <pic:nvPicPr>
                                <pic:cNvPr id="1744064380"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3937822" name="Picture">
</wp:docPr>
                        <a:graphic>
                          <a:graphicData uri="http://schemas.openxmlformats.org/drawingml/2006/picture">
                            <pic:pic>
                              <pic:nvPicPr>
                                <pic:cNvPr id="1413937822"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672848" name="Picture">
</wp:docPr>
                  <a:graphic>
                    <a:graphicData uri="http://schemas.openxmlformats.org/drawingml/2006/picture">
                      <pic:pic>
                        <pic:nvPicPr>
                          <pic:cNvPr id="1612672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276740" name="Picture">
</wp:docPr>
                  <a:graphic>
                    <a:graphicData uri="http://schemas.openxmlformats.org/drawingml/2006/picture">
                      <pic:pic>
                        <pic:nvPicPr>
                          <pic:cNvPr id="357276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45500 Gien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902841" name="Picture">
</wp:docPr>
                  <a:graphic>
                    <a:graphicData uri="http://schemas.openxmlformats.org/drawingml/2006/picture">
                      <pic:pic>
                        <pic:nvPicPr>
                          <pic:cNvPr id="1991902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2665128" name="Picture">
</wp:docPr>
                  <a:graphic>
                    <a:graphicData uri="http://schemas.openxmlformats.org/drawingml/2006/picture">
                      <pic:pic>
                        <pic:nvPicPr>
                          <pic:cNvPr id="127266512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471848" name="Picture">
</wp:docPr>
                  <a:graphic>
                    <a:graphicData uri="http://schemas.openxmlformats.org/drawingml/2006/picture">
                      <pic:pic>
                        <pic:nvPicPr>
                          <pic:cNvPr id="11774718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29080681" name="Picture">
</wp:docPr>
                  <a:graphic>
                    <a:graphicData uri="http://schemas.openxmlformats.org/drawingml/2006/picture">
                      <pic:pic>
                        <pic:nvPicPr>
                          <pic:cNvPr id="1829080681"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1855114" name="Picture">
</wp:docPr>
                        <a:graphic>
                          <a:graphicData uri="http://schemas.openxmlformats.org/drawingml/2006/picture">
                            <pic:pic>
                              <pic:nvPicPr>
                                <pic:cNvPr id="21218551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3279967" name="Picture">
</wp:docPr>
                        <a:graphic>
                          <a:graphicData uri="http://schemas.openxmlformats.org/drawingml/2006/picture">
                            <pic:pic>
                              <pic:nvPicPr>
                                <pic:cNvPr id="157327996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818152" name="Picture">
</wp:docPr>
                  <a:graphic>
                    <a:graphicData uri="http://schemas.openxmlformats.org/drawingml/2006/picture">
                      <pic:pic>
                        <pic:nvPicPr>
                          <pic:cNvPr id="569818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45054" name="Picture">
</wp:docPr>
                  <a:graphic>
                    <a:graphicData uri="http://schemas.openxmlformats.org/drawingml/2006/picture">
                      <pic:pic>
                        <pic:nvPicPr>
                          <pic:cNvPr id="109645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45500 Gien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725072" name="Picture">
</wp:docPr>
                  <a:graphic>
                    <a:graphicData uri="http://schemas.openxmlformats.org/drawingml/2006/picture">
                      <pic:pic>
                        <pic:nvPicPr>
                          <pic:cNvPr id="1776725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9359278" name="Picture">
</wp:docPr>
                  <a:graphic>
                    <a:graphicData uri="http://schemas.openxmlformats.org/drawingml/2006/picture">
                      <pic:pic>
                        <pic:nvPicPr>
                          <pic:cNvPr id="5293592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59303" name="Picture">
</wp:docPr>
                  <a:graphic>
                    <a:graphicData uri="http://schemas.openxmlformats.org/drawingml/2006/picture">
                      <pic:pic>
                        <pic:nvPicPr>
                          <pic:cNvPr id="266593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4870100" name="Picture">
</wp:docPr>
                  <a:graphic>
                    <a:graphicData uri="http://schemas.openxmlformats.org/drawingml/2006/picture">
                      <pic:pic>
                        <pic:nvPicPr>
                          <pic:cNvPr id="1184870100"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503874" name="Picture">
</wp:docPr>
                        <a:graphic>
                          <a:graphicData uri="http://schemas.openxmlformats.org/drawingml/2006/picture">
                            <pic:pic>
                              <pic:nvPicPr>
                                <pic:cNvPr id="18975038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455163" name="Picture">
</wp:docPr>
                  <a:graphic>
                    <a:graphicData uri="http://schemas.openxmlformats.org/drawingml/2006/picture">
                      <pic:pic>
                        <pic:nvPicPr>
                          <pic:cNvPr id="1246455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633456" name="Picture">
</wp:docPr>
                  <a:graphic>
                    <a:graphicData uri="http://schemas.openxmlformats.org/drawingml/2006/picture">
                      <pic:pic>
                        <pic:nvPicPr>
                          <pic:cNvPr id="654633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45500 Gien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653119" name="Picture">
</wp:docPr>
                  <a:graphic>
                    <a:graphicData uri="http://schemas.openxmlformats.org/drawingml/2006/picture">
                      <pic:pic>
                        <pic:nvPicPr>
                          <pic:cNvPr id="1028653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3323813" name="Picture">
</wp:docPr>
                  <a:graphic>
                    <a:graphicData uri="http://schemas.openxmlformats.org/drawingml/2006/picture">
                      <pic:pic>
                        <pic:nvPicPr>
                          <pic:cNvPr id="803323813"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132410" name="Picture">
</wp:docPr>
                  <a:graphic>
                    <a:graphicData uri="http://schemas.openxmlformats.org/drawingml/2006/picture">
                      <pic:pic>
                        <pic:nvPicPr>
                          <pic:cNvPr id="17981324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0583662" name="Picture">
</wp:docPr>
                  <a:graphic>
                    <a:graphicData uri="http://schemas.openxmlformats.org/drawingml/2006/picture">
                      <pic:pic>
                        <pic:nvPicPr>
                          <pic:cNvPr id="220583662"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329039" name="Picture">
</wp:docPr>
                        <a:graphic>
                          <a:graphicData uri="http://schemas.openxmlformats.org/drawingml/2006/picture">
                            <pic:pic>
                              <pic:nvPicPr>
                                <pic:cNvPr id="55329039"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775607" name="Picture">
</wp:docPr>
                  <a:graphic>
                    <a:graphicData uri="http://schemas.openxmlformats.org/drawingml/2006/picture">
                      <pic:pic>
                        <pic:nvPicPr>
                          <pic:cNvPr id="1210775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76347" name="Picture">
</wp:docPr>
                  <a:graphic>
                    <a:graphicData uri="http://schemas.openxmlformats.org/drawingml/2006/picture">
                      <pic:pic>
                        <pic:nvPicPr>
                          <pic:cNvPr id="60176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45500 Gien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921311" name="Picture">
</wp:docPr>
                  <a:graphic>
                    <a:graphicData uri="http://schemas.openxmlformats.org/drawingml/2006/picture">
                      <pic:pic>
                        <pic:nvPicPr>
                          <pic:cNvPr id="1655921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Gien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6813534" name="Picture">
</wp:docPr>
                  <a:graphic>
                    <a:graphicData uri="http://schemas.openxmlformats.org/drawingml/2006/picture">
                      <pic:pic>
                        <pic:nvPicPr>
                          <pic:cNvPr id="396813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086238" name="Picture">
</wp:docPr>
                  <a:graphic>
                    <a:graphicData uri="http://schemas.openxmlformats.org/drawingml/2006/picture">
                      <pic:pic>
                        <pic:nvPicPr>
                          <pic:cNvPr id="633086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45500 Gien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020948" name="Picture">
</wp:docPr>
                  <a:graphic>
                    <a:graphicData uri="http://schemas.openxmlformats.org/drawingml/2006/picture">
                      <pic:pic>
                        <pic:nvPicPr>
                          <pic:cNvPr id="1571020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9394603" name="Picture">
</wp:docPr>
                  <a:graphic>
                    <a:graphicData uri="http://schemas.openxmlformats.org/drawingml/2006/picture">
                      <pic:pic>
                        <pic:nvPicPr>
                          <pic:cNvPr id="1389394603" name="Picture"/>
                          <pic:cNvPicPr/>
                        </pic:nvPicPr>
                        <pic:blipFill>
                          <a:blip r:embed="img_0_9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115585" name="Picture">
</wp:docPr>
                  <a:graphic>
                    <a:graphicData uri="http://schemas.openxmlformats.org/drawingml/2006/picture">
                      <pic:pic>
                        <pic:nvPicPr>
                          <pic:cNvPr id="6771155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0266534" name="Picture">
</wp:docPr>
                  <a:graphic>
                    <a:graphicData uri="http://schemas.openxmlformats.org/drawingml/2006/picture">
                      <pic:pic>
                        <pic:nvPicPr>
                          <pic:cNvPr id="780266534" name="Picture"/>
                          <pic:cNvPicPr/>
                        </pic:nvPicPr>
                        <pic:blipFill>
                          <a:blip r:embed="img_0_9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7059504" name="Picture">
</wp:docPr>
                        <a:graphic>
                          <a:graphicData uri="http://schemas.openxmlformats.org/drawingml/2006/picture">
                            <pic:pic>
                              <pic:nvPicPr>
                                <pic:cNvPr id="187705950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IOCE0810063A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INTE9400331A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417865" name="Picture">
</wp:docPr>
                  <a:graphic>
                    <a:graphicData uri="http://schemas.openxmlformats.org/drawingml/2006/picture">
                      <pic:pic>
                        <pic:nvPicPr>
                          <pic:cNvPr id="1223417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717769" name="Picture">
</wp:docPr>
                  <a:graphic>
                    <a:graphicData uri="http://schemas.openxmlformats.org/drawingml/2006/picture">
                      <pic:pic>
                        <pic:nvPicPr>
                          <pic:cNvPr id="512717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45500 Gien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621775" name="Picture">
</wp:docPr>
                  <a:graphic>
                    <a:graphicData uri="http://schemas.openxmlformats.org/drawingml/2006/picture">
                      <pic:pic>
                        <pic:nvPicPr>
                          <pic:cNvPr id="2083621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3464636" name="Picture">
</wp:docPr>
                  <a:graphic>
                    <a:graphicData uri="http://schemas.openxmlformats.org/drawingml/2006/picture">
                      <pic:pic>
                        <pic:nvPicPr>
                          <pic:cNvPr id="200346463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948998" name="Picture">
</wp:docPr>
                  <a:graphic>
                    <a:graphicData uri="http://schemas.openxmlformats.org/drawingml/2006/picture">
                      <pic:pic>
                        <pic:nvPicPr>
                          <pic:cNvPr id="157594899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18654477" name="Picture">
</wp:docPr>
                  <a:graphic>
                    <a:graphicData uri="http://schemas.openxmlformats.org/drawingml/2006/picture">
                      <pic:pic>
                        <pic:nvPicPr>
                          <pic:cNvPr id="618654477"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6063997" name="Picture">
</wp:docPr>
                        <a:graphic>
                          <a:graphicData uri="http://schemas.openxmlformats.org/drawingml/2006/picture">
                            <pic:pic>
                              <pic:nvPicPr>
                                <pic:cNvPr id="103606399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571275" name="Picture">
</wp:docPr>
                  <a:graphic>
                    <a:graphicData uri="http://schemas.openxmlformats.org/drawingml/2006/picture">
                      <pic:pic>
                        <pic:nvPicPr>
                          <pic:cNvPr id="1721571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408334" name="Picture">
</wp:docPr>
                  <a:graphic>
                    <a:graphicData uri="http://schemas.openxmlformats.org/drawingml/2006/picture">
                      <pic:pic>
                        <pic:nvPicPr>
                          <pic:cNvPr id="2057408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45500 Gien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481908" name="Picture">
</wp:docPr>
                  <a:graphic>
                    <a:graphicData uri="http://schemas.openxmlformats.org/drawingml/2006/picture">
                      <pic:pic>
                        <pic:nvPicPr>
                          <pic:cNvPr id="417481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9021292" name="Picture">
</wp:docPr>
                  <a:graphic>
                    <a:graphicData uri="http://schemas.openxmlformats.org/drawingml/2006/picture">
                      <pic:pic>
                        <pic:nvPicPr>
                          <pic:cNvPr id="208902129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442013" name="Picture">
</wp:docPr>
                  <a:graphic>
                    <a:graphicData uri="http://schemas.openxmlformats.org/drawingml/2006/picture">
                      <pic:pic>
                        <pic:nvPicPr>
                          <pic:cNvPr id="150344201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0751294" name="Picture">
</wp:docPr>
                  <a:graphic>
                    <a:graphicData uri="http://schemas.openxmlformats.org/drawingml/2006/picture">
                      <pic:pic>
                        <pic:nvPicPr>
                          <pic:cNvPr id="830751294"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3915454" name="Picture">
</wp:docPr>
                        <a:graphic>
                          <a:graphicData uri="http://schemas.openxmlformats.org/drawingml/2006/picture">
                            <pic:pic>
                              <pic:nvPicPr>
                                <pic:cNvPr id="26391545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156997" name="Picture">
</wp:docPr>
                  <a:graphic>
                    <a:graphicData uri="http://schemas.openxmlformats.org/drawingml/2006/picture">
                      <pic:pic>
                        <pic:nvPicPr>
                          <pic:cNvPr id="482156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494355" name="Picture">
</wp:docPr>
                  <a:graphic>
                    <a:graphicData uri="http://schemas.openxmlformats.org/drawingml/2006/picture">
                      <pic:pic>
                        <pic:nvPicPr>
                          <pic:cNvPr id="540494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45500 Gien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539603" name="Picture">
</wp:docPr>
                  <a:graphic>
                    <a:graphicData uri="http://schemas.openxmlformats.org/drawingml/2006/picture">
                      <pic:pic>
                        <pic:nvPicPr>
                          <pic:cNvPr id="592539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1642267" name="Picture">
</wp:docPr>
                  <a:graphic>
                    <a:graphicData uri="http://schemas.openxmlformats.org/drawingml/2006/picture">
                      <pic:pic>
                        <pic:nvPicPr>
                          <pic:cNvPr id="1201642267"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357870" name="Picture">
</wp:docPr>
                  <a:graphic>
                    <a:graphicData uri="http://schemas.openxmlformats.org/drawingml/2006/picture">
                      <pic:pic>
                        <pic:nvPicPr>
                          <pic:cNvPr id="170835787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6628710" name="Picture">
</wp:docPr>
                  <a:graphic>
                    <a:graphicData uri="http://schemas.openxmlformats.org/drawingml/2006/picture">
                      <pic:pic>
                        <pic:nvPicPr>
                          <pic:cNvPr id="196628710"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948834" name="Picture">
</wp:docPr>
                  <a:graphic>
                    <a:graphicData uri="http://schemas.openxmlformats.org/drawingml/2006/picture">
                      <pic:pic>
                        <pic:nvPicPr>
                          <pic:cNvPr id="598948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931474" name="Picture">
</wp:docPr>
                  <a:graphic>
                    <a:graphicData uri="http://schemas.openxmlformats.org/drawingml/2006/picture">
                      <pic:pic>
                        <pic:nvPicPr>
                          <pic:cNvPr id="1782931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45500 Gien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918808" name="Picture">
</wp:docPr>
                  <a:graphic>
                    <a:graphicData uri="http://schemas.openxmlformats.org/drawingml/2006/picture">
                      <pic:pic>
                        <pic:nvPicPr>
                          <pic:cNvPr id="219918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2933194" name="Picture">
</wp:docPr>
                  <a:graphic>
                    <a:graphicData uri="http://schemas.openxmlformats.org/drawingml/2006/picture">
                      <pic:pic>
                        <pic:nvPicPr>
                          <pic:cNvPr id="952933194"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626654" name="Picture">
</wp:docPr>
                  <a:graphic>
                    <a:graphicData uri="http://schemas.openxmlformats.org/drawingml/2006/picture">
                      <pic:pic>
                        <pic:nvPicPr>
                          <pic:cNvPr id="117662665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17004034" name="Picture">
</wp:docPr>
                  <a:graphic>
                    <a:graphicData uri="http://schemas.openxmlformats.org/drawingml/2006/picture">
                      <pic:pic>
                        <pic:nvPicPr>
                          <pic:cNvPr id="417004034"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163922" name="Picture">
</wp:docPr>
                  <a:graphic>
                    <a:graphicData uri="http://schemas.openxmlformats.org/drawingml/2006/picture">
                      <pic:pic>
                        <pic:nvPicPr>
                          <pic:cNvPr id="305163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154207" name="Picture">
</wp:docPr>
                  <a:graphic>
                    <a:graphicData uri="http://schemas.openxmlformats.org/drawingml/2006/picture">
                      <pic:pic>
                        <pic:nvPicPr>
                          <pic:cNvPr id="1172154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45500 Gien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65260" name="Picture">
</wp:docPr>
                  <a:graphic>
                    <a:graphicData uri="http://schemas.openxmlformats.org/drawingml/2006/picture">
                      <pic:pic>
                        <pic:nvPicPr>
                          <pic:cNvPr id="169365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Gien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6881087" name="Picture">
</wp:docPr>
                  <a:graphic>
                    <a:graphicData uri="http://schemas.openxmlformats.org/drawingml/2006/picture">
                      <pic:pic>
                        <pic:nvPicPr>
                          <pic:cNvPr id="336881087" name="Picture"/>
                          <pic:cNvPicPr/>
                        </pic:nvPicPr>
                        <pic:blipFill>
                          <a:blip r:embed="img_0_14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578285" name="Picture">
</wp:docPr>
                  <a:graphic>
                    <a:graphicData uri="http://schemas.openxmlformats.org/drawingml/2006/picture">
                      <pic:pic>
                        <pic:nvPicPr>
                          <pic:cNvPr id="2076578285"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554503896" name="Picture">
</wp:docPr>
                  <a:graphic>
                    <a:graphicData uri="http://schemas.openxmlformats.org/drawingml/2006/picture">
                      <pic:pic>
                        <pic:nvPicPr>
                          <pic:cNvPr id="554503896" name="Picture"/>
                          <pic:cNvPicPr/>
                        </pic:nvPicPr>
                        <pic:blipFill>
                          <a:blip r:embed="img_0_14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9751199" name="Picture">
</wp:docPr>
                        <a:graphic>
                          <a:graphicData uri="http://schemas.openxmlformats.org/drawingml/2006/picture">
                            <pic:pic>
                              <pic:nvPicPr>
                                <pic:cNvPr id="989751199"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5049081" name="Picture">
</wp:docPr>
                        <a:graphic>
                          <a:graphicData uri="http://schemas.openxmlformats.org/drawingml/2006/picture">
                            <pic:pic>
                              <pic:nvPicPr>
                                <pic:cNvPr id="1525049081" name="Picture"/>
                                <pic:cNvPicPr/>
                              </pic:nvPicPr>
                              <pic:blipFill>
                                <a:blip r:embed="img_0_1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794163" name="Picture">
</wp:docPr>
                  <a:graphic>
                    <a:graphicData uri="http://schemas.openxmlformats.org/drawingml/2006/picture">
                      <pic:pic>
                        <pic:nvPicPr>
                          <pic:cNvPr id="292794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964448" name="Picture">
</wp:docPr>
                  <a:graphic>
                    <a:graphicData uri="http://schemas.openxmlformats.org/drawingml/2006/picture">
                      <pic:pic>
                        <pic:nvPicPr>
                          <pic:cNvPr id="1809964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45500 Gien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145226" name="Picture">
</wp:docPr>
                  <a:graphic>
                    <a:graphicData uri="http://schemas.openxmlformats.org/drawingml/2006/picture">
                      <pic:pic>
                        <pic:nvPicPr>
                          <pic:cNvPr id="948145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Gien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Belleville-sur-Loire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BELLEVILLE-SUR-LOIRE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Centrale nucléaire de Dampierre-en-Burly</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DAMPIERRE-EN-BURLY</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EDF</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280838" name="Picture">
</wp:docPr>
                  <a:graphic>
                    <a:graphicData uri="http://schemas.openxmlformats.org/drawingml/2006/picture">
                      <pic:pic>
                        <pic:nvPicPr>
                          <pic:cNvPr id="303280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901881" name="Picture">
</wp:docPr>
                  <a:graphic>
                    <a:graphicData uri="http://schemas.openxmlformats.org/drawingml/2006/picture">
                      <pic:pic>
                        <pic:nvPicPr>
                          <pic:cNvPr id="2012901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45500 Gien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654736" name="Picture">
</wp:docPr>
                  <a:graphic>
                    <a:graphicData uri="http://schemas.openxmlformats.org/drawingml/2006/picture">
                      <pic:pic>
                        <pic:nvPicPr>
                          <pic:cNvPr id="1396654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8692734" name="Picture">
</wp:docPr>
                  <a:graphic>
                    <a:graphicData uri="http://schemas.openxmlformats.org/drawingml/2006/picture">
                      <pic:pic>
                        <pic:nvPicPr>
                          <pic:cNvPr id="1198692734" name="Picture"/>
                          <pic:cNvPicPr/>
                        </pic:nvPicPr>
                        <pic:blipFill>
                          <a:blip r:embed="img_0_1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10185" name="Picture">
</wp:docPr>
                  <a:graphic>
                    <a:graphicData uri="http://schemas.openxmlformats.org/drawingml/2006/picture">
                      <pic:pic>
                        <pic:nvPicPr>
                          <pic:cNvPr id="43210185"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23512038" name="Picture">
</wp:docPr>
                  <a:graphic>
                    <a:graphicData uri="http://schemas.openxmlformats.org/drawingml/2006/picture">
                      <pic:pic>
                        <pic:nvPicPr>
                          <pic:cNvPr id="523512038" name="Picture"/>
                          <pic:cNvPicPr/>
                        </pic:nvPicPr>
                        <pic:blipFill>
                          <a:blip r:embed="img_0_16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157516" name="Picture">
</wp:docPr>
                        <a:graphic>
                          <a:graphicData uri="http://schemas.openxmlformats.org/drawingml/2006/picture">
                            <pic:pic>
                              <pic:nvPicPr>
                                <pic:cNvPr id="1608157516" name="Picture"/>
                                <pic:cNvPicPr/>
                              </pic:nvPicPr>
                              <pic:blipFill>
                                <a:blip r:embed="img_0_1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093241" name="Picture">
</wp:docPr>
                  <a:graphic>
                    <a:graphicData uri="http://schemas.openxmlformats.org/drawingml/2006/picture">
                      <pic:pic>
                        <pic:nvPicPr>
                          <pic:cNvPr id="1263093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575375" name="Picture">
</wp:docPr>
                  <a:graphic>
                    <a:graphicData uri="http://schemas.openxmlformats.org/drawingml/2006/picture">
                      <pic:pic>
                        <pic:nvPicPr>
                          <pic:cNvPr id="487575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45500 Gien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007446" name="Picture">
</wp:docPr>
                  <a:graphic>
                    <a:graphicData uri="http://schemas.openxmlformats.org/drawingml/2006/picture">
                      <pic:pic>
                        <pic:nvPicPr>
                          <pic:cNvPr id="2071007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"https://fiches-risques.brgm.fr/fr/georisques/mvt-synthetique/55000079" \t "_self" </w:instrText>
            </w:r>
            <w:r>
              <w:fldChar w:fldCharType="separate"/>
            </w:r>
            <w:r>
              <w:rPr>
                <w:rFonts w:ascii="Marianne" w:hAnsi="Marianne" w:eastAsia="Marianne" w:cs="Marianne"/>
                <w:sz w:val="14"/>
              </w:rPr>
              <w:t xml:space="preserve">55000079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GIEN A BRIARE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"https://fiches-risques.brgm.fr/fr/georisques/mvt-synthetique/64500243" \t "_self" </w:instrText>
            </w:r>
            <w:r>
              <w:fldChar w:fldCharType="separate"/>
            </w:r>
            <w:r>
              <w:rPr>
                <w:rFonts w:ascii="Marianne" w:hAnsi="Marianne" w:eastAsia="Marianne" w:cs="Marianne"/>
                <w:sz w:val="14"/>
              </w:rPr>
              <w:t xml:space="preserve">64500243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Couvrefeux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"https://fiches-risques.brgm.fr/fr/georisques/mvt-synthetique/64500244" \t "_self" </w:instrText>
            </w:r>
            <w:r>
              <w:fldChar w:fldCharType="separate"/>
            </w:r>
            <w:r>
              <w:rPr>
                <w:rFonts w:ascii="Marianne" w:hAnsi="Marianne" w:eastAsia="Marianne" w:cs="Marianne"/>
                <w:sz w:val="14"/>
              </w:rPr>
              <w:t xml:space="preserve">64500244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"https://fiches-risques.brgm.fr/fr/georisques/mvt-synthetique/64500245" \t "_self" </w:instrText>
            </w:r>
            <w:r>
              <w:fldChar w:fldCharType="separate"/>
            </w:r>
            <w:r>
              <w:rPr>
                <w:rFonts w:ascii="Marianne" w:hAnsi="Marianne" w:eastAsia="Marianne" w:cs="Marianne"/>
                <w:sz w:val="14"/>
              </w:rPr>
              <w:t xml:space="preserve">64500245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"https://fiches-risques.brgm.fr/fr/georisques/mvt-synthetique/64500246" \t "_self" </w:instrText>
            </w:r>
            <w:r>
              <w:fldChar w:fldCharType="separate"/>
            </w:r>
            <w:r>
              <w:rPr>
                <w:rFonts w:ascii="Marianne" w:hAnsi="Marianne" w:eastAsia="Marianne" w:cs="Marianne"/>
                <w:sz w:val="14"/>
              </w:rPr>
              <w:t xml:space="preserve">64500246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Terres de la Métairie Neuve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"https://fiches-risques.brgm.fr/fr/georisques/mvt-synthetique/64500594" \t "_self" </w:instrText>
            </w:r>
            <w:r>
              <w:fldChar w:fldCharType="separate"/>
            </w:r>
            <w:r>
              <w:rPr>
                <w:rFonts w:ascii="Marianne" w:hAnsi="Marianne" w:eastAsia="Marianne" w:cs="Marianne"/>
                <w:sz w:val="14"/>
              </w:rPr>
              <w:t xml:space="preserve">64500594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Gien à Briare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"https://fiches-risques.brgm.fr/fr/georisques/mvt-synthetique/64501853" \t "_self" </w:instrText>
            </w:r>
            <w:r>
              <w:fldChar w:fldCharType="separate"/>
            </w:r>
            <w:r>
              <w:rPr>
                <w:rFonts w:ascii="Marianne" w:hAnsi="Marianne" w:eastAsia="Marianne" w:cs="Marianne"/>
                <w:sz w:val="14"/>
              </w:rPr>
              <w:t xml:space="preserve">64501853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"https://fiches-risques.brgm.fr/fr/georisques/mvt-synthetique/64501854" \t "_self" </w:instrText>
            </w:r>
            <w:r>
              <w:fldChar w:fldCharType="separate"/>
            </w:r>
            <w:r>
              <w:rPr>
                <w:rFonts w:ascii="Marianne" w:hAnsi="Marianne" w:eastAsia="Marianne" w:cs="Marianne"/>
                <w:sz w:val="14"/>
              </w:rPr>
              <w:t xml:space="preserve">64501854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"https://fiches-risques.brgm.fr/fr/georisques/mvt-synthetique/64501858" \t "_self" </w:instrText>
            </w:r>
            <w:r>
              <w:fldChar w:fldCharType="separate"/>
            </w:r>
            <w:r>
              <w:rPr>
                <w:rFonts w:ascii="Marianne" w:hAnsi="Marianne" w:eastAsia="Marianne" w:cs="Marianne"/>
                <w:sz w:val="14"/>
              </w:rPr>
              <w:t xml:space="preserve">64501858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"https://fiches-risques.brgm.fr/fr/georisques/mvt-synthetique/64501859" \t "_self" </w:instrText>
            </w:r>
            <w:r>
              <w:fldChar w:fldCharType="separate"/>
            </w:r>
            <w:r>
              <w:rPr>
                <w:rFonts w:ascii="Marianne" w:hAnsi="Marianne" w:eastAsia="Marianne" w:cs="Marianne"/>
                <w:sz w:val="14"/>
              </w:rPr>
              <w:t xml:space="preserve">64501859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"https://fiches-risques.brgm.fr/fr/georisques/mvt-synthetique/64501866" \t "_self" </w:instrText>
            </w:r>
            <w:r>
              <w:fldChar w:fldCharType="separate"/>
            </w:r>
            <w:r>
              <w:rPr>
                <w:rFonts w:ascii="Marianne" w:hAnsi="Marianne" w:eastAsia="Marianne" w:cs="Marianne"/>
                <w:sz w:val="14"/>
              </w:rPr>
              <w:t xml:space="preserve">64501866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"https://fiches-risques.brgm.fr/fr/georisques/mvt-synthetique/64501867" \t "_self" </w:instrText>
            </w:r>
            <w:r>
              <w:fldChar w:fldCharType="separate"/>
            </w:r>
            <w:r>
              <w:rPr>
                <w:rFonts w:ascii="Marianne" w:hAnsi="Marianne" w:eastAsia="Marianne" w:cs="Marianne"/>
                <w:sz w:val="14"/>
              </w:rPr>
              <w:t xml:space="preserve">64501867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319426" name="Picture">
</wp:docPr>
                  <a:graphic>
                    <a:graphicData uri="http://schemas.openxmlformats.org/drawingml/2006/picture">
                      <pic:pic>
                        <pic:nvPicPr>
                          <pic:cNvPr id="1986319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829417" name="Picture">
</wp:docPr>
                  <a:graphic>
                    <a:graphicData uri="http://schemas.openxmlformats.org/drawingml/2006/picture">
                      <pic:pic>
                        <pic:nvPicPr>
                          <pic:cNvPr id="1505829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45500 Gien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632174" name="Picture">
</wp:docPr>
                  <a:graphic>
                    <a:graphicData uri="http://schemas.openxmlformats.org/drawingml/2006/picture">
                      <pic:pic>
                        <pic:nvPicPr>
                          <pic:cNvPr id="2055632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"https://fiches-risques.brgm.fr/georisques/cavite/CENAA0005881" \t "_self" </w:instrText>
            </w:r>
            <w:r>
              <w:fldChar w:fldCharType="separate"/>
            </w:r>
            <w:r>
              <w:rPr>
                <w:rFonts w:ascii="Marianne" w:hAnsi="Marianne" w:eastAsia="Marianne" w:cs="Marianne"/>
                <w:sz w:val="14"/>
              </w:rPr>
              <w:t xml:space="preserve">CENAA0005881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"https://fiches-risques.brgm.fr/georisques/cavite/CENAA0005882" \t "_self" </w:instrText>
            </w:r>
            <w:r>
              <w:fldChar w:fldCharType="separate"/>
            </w:r>
            <w:r>
              <w:rPr>
                <w:rFonts w:ascii="Marianne" w:hAnsi="Marianne" w:eastAsia="Marianne" w:cs="Marianne"/>
                <w:sz w:val="14"/>
              </w:rPr>
              <w:t xml:space="preserve">CENAA0005882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"https://fiches-risques.brgm.fr/georisques/cavite/CENAA0005886" \t "_self" </w:instrText>
            </w:r>
            <w:r>
              <w:fldChar w:fldCharType="separate"/>
            </w:r>
            <w:r>
              <w:rPr>
                <w:rFonts w:ascii="Marianne" w:hAnsi="Marianne" w:eastAsia="Marianne" w:cs="Marianne"/>
                <w:sz w:val="14"/>
              </w:rPr>
              <w:t xml:space="preserve">CENAA0005886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"https://fiches-risques.brgm.fr/georisques/cavite/CENAA0005887" \t "_self" </w:instrText>
            </w:r>
            <w:r>
              <w:fldChar w:fldCharType="separate"/>
            </w:r>
            <w:r>
              <w:rPr>
                <w:rFonts w:ascii="Marianne" w:hAnsi="Marianne" w:eastAsia="Marianne" w:cs="Marianne"/>
                <w:sz w:val="14"/>
              </w:rPr>
              <w:t xml:space="preserve">CENAA0005887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"https://fiches-risques.brgm.fr/georisques/cavite/CENAA0005894" \t "_self" </w:instrText>
            </w:r>
            <w:r>
              <w:fldChar w:fldCharType="separate"/>
            </w:r>
            <w:r>
              <w:rPr>
                <w:rFonts w:ascii="Marianne" w:hAnsi="Marianne" w:eastAsia="Marianne" w:cs="Marianne"/>
                <w:sz w:val="14"/>
              </w:rPr>
              <w:t xml:space="preserve">CENAA0005894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"https://fiches-risques.brgm.fr/georisques/cavite/CENAA0005895" \t "_self" </w:instrText>
            </w:r>
            <w:r>
              <w:fldChar w:fldCharType="separate"/>
            </w:r>
            <w:r>
              <w:rPr>
                <w:rFonts w:ascii="Marianne" w:hAnsi="Marianne" w:eastAsia="Marianne" w:cs="Marianne"/>
                <w:sz w:val="14"/>
              </w:rPr>
              <w:t xml:space="preserve">CENAA0005895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"https://fiches-risques.brgm.fr/georisques/cavite/CENAA0006871" \t "_self" </w:instrText>
            </w:r>
            <w:r>
              <w:fldChar w:fldCharType="separate"/>
            </w:r>
            <w:r>
              <w:rPr>
                <w:rFonts w:ascii="Marianne" w:hAnsi="Marianne" w:eastAsia="Marianne" w:cs="Marianne"/>
                <w:sz w:val="14"/>
              </w:rPr>
              <w:t xml:space="preserve">CENAA0006871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Carrières/marnière souterraines</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929312" name="Picture">
</wp:docPr>
                  <a:graphic>
                    <a:graphicData uri="http://schemas.openxmlformats.org/drawingml/2006/picture">
                      <pic:pic>
                        <pic:nvPicPr>
                          <pic:cNvPr id="1491929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764707" name="Picture">
</wp:docPr>
                  <a:graphic>
                    <a:graphicData uri="http://schemas.openxmlformats.org/drawingml/2006/picture">
                      <pic:pic>
                        <pic:nvPicPr>
                          <pic:cNvPr id="1772764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45500 Gien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088733" name="Picture">
</wp:docPr>
                  <a:graphic>
                    <a:graphicData uri="http://schemas.openxmlformats.org/drawingml/2006/picture">
                      <pic:pic>
                        <pic:nvPicPr>
                          <pic:cNvPr id="945088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"https://fiches-risques.brgm.fr/georisques/infosols/instruction/SSP001222601" \t "_blank" </w:instrText>
            </w:r>
            <w:r>
              <w:fldChar w:fldCharType="separate"/>
            </w:r>
            <w:r>
              <w:rPr>
                <w:rFonts w:ascii="Marianne" w:hAnsi="Marianne" w:eastAsia="Marianne" w:cs="Marianne"/>
                <w:sz w:val="14"/>
              </w:rPr>
              <w:t xml:space="preserve">SSP001222601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PARIS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"https://fiches-risques.brgm.fr/georisques/infosols/instruction/SSP001271701" \t "_blank" </w:instrText>
            </w:r>
            <w:r>
              <w:fldChar w:fldCharType="separate"/>
            </w:r>
            <w:r>
              <w:rPr>
                <w:rFonts w:ascii="Marianne" w:hAnsi="Marianne" w:eastAsia="Marianne" w:cs="Marianne"/>
                <w:sz w:val="14"/>
              </w:rPr>
              <w:t xml:space="preserve">SSP001271701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OTIS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"https://fiches-risques.brgm.fr/georisques/infosols/instruction/SSP000505301" \t "_blank" </w:instrText>
            </w:r>
            <w:r>
              <w:fldChar w:fldCharType="separate"/>
            </w:r>
            <w:r>
              <w:rPr>
                <w:rFonts w:ascii="Marianne" w:hAnsi="Marianne" w:eastAsia="Marianne" w:cs="Marianne"/>
                <w:sz w:val="14"/>
              </w:rPr>
              <w:t xml:space="preserve">SSP000505301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DIFFUSION EVL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"https://fiches-risques.brgm.fr/georisques/infosols/instruction/SSP000336001" \t "_blank" </w:instrText>
            </w:r>
            <w:r>
              <w:fldChar w:fldCharType="separate"/>
            </w:r>
            <w:r>
              <w:rPr>
                <w:rFonts w:ascii="Marianne" w:hAnsi="Marianne" w:eastAsia="Marianne" w:cs="Marianne"/>
                <w:sz w:val="14"/>
              </w:rPr>
              <w:t xml:space="preserve">SSP000336001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Parking du centre commercial</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8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146573" name="Picture">
</wp:docPr>
                  <a:graphic>
                    <a:graphicData uri="http://schemas.openxmlformats.org/drawingml/2006/picture">
                      <pic:pic>
                        <pic:nvPicPr>
                          <pic:cNvPr id="1433146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385166" name="Picture">
</wp:docPr>
                  <a:graphic>
                    <a:graphicData uri="http://schemas.openxmlformats.org/drawingml/2006/picture">
                      <pic:pic>
                        <pic:nvPicPr>
                          <pic:cNvPr id="875385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45500 Gien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562718" name="Picture">
</wp:docPr>
                  <a:graphic>
                    <a:graphicData uri="http://schemas.openxmlformats.org/drawingml/2006/picture">
                      <pic:pic>
                        <pic:nvPicPr>
                          <pic:cNvPr id="1347562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"https://fiches-risques.brgm.fr/georisques/casias/SSP4112074" \t "_blank" </w:instrText>
            </w:r>
            <w:r>
              <w:fldChar w:fldCharType="separate"/>
            </w:r>
            <w:r>
              <w:rPr>
                <w:rFonts w:ascii="Marianne" w:hAnsi="Marianne" w:eastAsia="Marianne" w:cs="Marianne"/>
                <w:sz w:val="14"/>
              </w:rPr>
              <w:t xml:space="preserve">SSP4112074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RIC ENVIRONNEMENT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"https://fiches-risques.brgm.fr/georisques/casias/SSP3831294" \t "_blank" </w:instrText>
            </w:r>
            <w:r>
              <w:fldChar w:fldCharType="separate"/>
            </w:r>
            <w:r>
              <w:rPr>
                <w:rFonts w:ascii="Marianne" w:hAnsi="Marianne" w:eastAsia="Marianne" w:cs="Marianne"/>
                <w:sz w:val="14"/>
              </w:rPr>
              <w:t xml:space="preserve">SSP3831294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d'ascenseurs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"https://fiches-risques.brgm.fr/georisques/casias/SSP3831293" \t "_blank" </w:instrText>
            </w:r>
            <w:r>
              <w:fldChar w:fldCharType="separate"/>
            </w:r>
            <w:r>
              <w:rPr>
                <w:rFonts w:ascii="Marianne" w:hAnsi="Marianne" w:eastAsia="Marianne" w:cs="Marianne"/>
                <w:sz w:val="14"/>
              </w:rPr>
              <w:t xml:space="preserve">SSP3831293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traitement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"https://fiches-risques.brgm.fr/georisques/casias/SSP3831292" \t "_blank" </w:instrText>
            </w:r>
            <w:r>
              <w:fldChar w:fldCharType="separate"/>
            </w:r>
            <w:r>
              <w:rPr>
                <w:rFonts w:ascii="Marianne" w:hAnsi="Marianne" w:eastAsia="Marianne" w:cs="Marianne"/>
                <w:sz w:val="14"/>
              </w:rPr>
              <w:t xml:space="preserve">SSP3831292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fabricant de meubles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"https://fiches-risques.brgm.fr/georisques/casias/SSP3831064" \t "_blank" </w:instrText>
            </w:r>
            <w:r>
              <w:fldChar w:fldCharType="separate"/>
            </w:r>
            <w:r>
              <w:rPr>
                <w:rFonts w:ascii="Marianne" w:hAnsi="Marianne" w:eastAsia="Marianne" w:cs="Marianne"/>
                <w:sz w:val="14"/>
              </w:rPr>
              <w:t xml:space="preserve">SSP3831064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"https://fiches-risques.brgm.fr/georisques/casias/SSP3830746" \t "_blank" </w:instrText>
            </w:r>
            <w:r>
              <w:fldChar w:fldCharType="separate"/>
            </w:r>
            <w:r>
              <w:rPr>
                <w:rFonts w:ascii="Marianne" w:hAnsi="Marianne" w:eastAsia="Marianne" w:cs="Marianne"/>
                <w:sz w:val="14"/>
              </w:rPr>
              <w:t xml:space="preserve">SSP3830746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du verre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"https://fiches-risques.brgm.fr/georisques/casias/SSP3830745" \t "_blank" </w:instrText>
            </w:r>
            <w:r>
              <w:fldChar w:fldCharType="separate"/>
            </w:r>
            <w:r>
              <w:rPr>
                <w:rFonts w:ascii="Marianne" w:hAnsi="Marianne" w:eastAsia="Marianne" w:cs="Marianne"/>
                <w:sz w:val="14"/>
              </w:rPr>
              <w:t xml:space="preserve">SSP3830745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feraille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"https://fiches-risques.brgm.fr/georisques/casias/SSP3830744" \t "_blank" </w:instrText>
            </w:r>
            <w:r>
              <w:fldChar w:fldCharType="separate"/>
            </w:r>
            <w:r>
              <w:rPr>
                <w:rFonts w:ascii="Marianne" w:hAnsi="Marianne" w:eastAsia="Marianne" w:cs="Marianne"/>
                <w:sz w:val="14"/>
              </w:rPr>
              <w:t xml:space="preserve">SSP3830744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Imprégnation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"https://fiches-risques.brgm.fr/georisques/casias/SSP3830743" \t "_blank" </w:instrText>
            </w:r>
            <w:r>
              <w:fldChar w:fldCharType="separate"/>
            </w:r>
            <w:r>
              <w:rPr>
                <w:rFonts w:ascii="Marianne" w:hAnsi="Marianne" w:eastAsia="Marianne" w:cs="Marianne"/>
                <w:sz w:val="14"/>
              </w:rPr>
              <w:t xml:space="preserve">SSP3830743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Maintenance industrielle, ex/Garage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"https://fiches-risques.brgm.fr/georisques/casias/SSP3830742" \t "_blank" </w:instrText>
            </w:r>
            <w:r>
              <w:fldChar w:fldCharType="separate"/>
            </w:r>
            <w:r>
              <w:rPr>
                <w:rFonts w:ascii="Marianne" w:hAnsi="Marianne" w:eastAsia="Marianne" w:cs="Marianne"/>
                <w:sz w:val="14"/>
              </w:rPr>
              <w:t xml:space="preserve">SSP3830742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Verrerie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"https://fiches-risques.brgm.fr/georisques/casias/SSP3830741" \t "_blank" </w:instrText>
            </w:r>
            <w:r>
              <w:fldChar w:fldCharType="separate"/>
            </w:r>
            <w:r>
              <w:rPr>
                <w:rFonts w:ascii="Marianne" w:hAnsi="Marianne" w:eastAsia="Marianne" w:cs="Marianne"/>
                <w:sz w:val="14"/>
              </w:rPr>
              <w:t xml:space="preserve">SSP3830741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"https://fiches-risques.brgm.fr/georisques/casias/SSP3830740" \t "_blank" </w:instrText>
            </w:r>
            <w:r>
              <w:fldChar w:fldCharType="separate"/>
            </w:r>
            <w:r>
              <w:rPr>
                <w:rFonts w:ascii="Marianne" w:hAnsi="Marianne" w:eastAsia="Marianne" w:cs="Marianne"/>
                <w:sz w:val="14"/>
              </w:rPr>
              <w:t xml:space="preserve">SSP3830740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"https://fiches-risques.brgm.fr/georisques/casias/SSP3830739" \t "_blank" </w:instrText>
            </w:r>
            <w:r>
              <w:fldChar w:fldCharType="separate"/>
            </w:r>
            <w:r>
              <w:rPr>
                <w:rFonts w:ascii="Marianne" w:hAnsi="Marianne" w:eastAsia="Marianne" w:cs="Marianne"/>
                <w:sz w:val="14"/>
              </w:rPr>
              <w:t xml:space="preserve">SSP3830739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"https://fiches-risques.brgm.fr/georisques/casias/SSP3830738" \t "_blank" </w:instrText>
            </w:r>
            <w:r>
              <w:fldChar w:fldCharType="separate"/>
            </w:r>
            <w:r>
              <w:rPr>
                <w:rFonts w:ascii="Marianne" w:hAnsi="Marianne" w:eastAsia="Marianne" w:cs="Marianne"/>
                <w:sz w:val="14"/>
              </w:rPr>
              <w:t xml:space="preserve">SSP3830738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"https://fiches-risques.brgm.fr/georisques/casias/SSP3830737" \t "_blank" </w:instrText>
            </w:r>
            <w:r>
              <w:fldChar w:fldCharType="separate"/>
            </w:r>
            <w:r>
              <w:rPr>
                <w:rFonts w:ascii="Marianne" w:hAnsi="Marianne" w:eastAsia="Marianne" w:cs="Marianne"/>
                <w:sz w:val="14"/>
              </w:rPr>
              <w:t xml:space="preserve">SSP3830737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"https://fiches-risques.brgm.fr/georisques/casias/SSP3830736" \t "_blank" </w:instrText>
            </w:r>
            <w:r>
              <w:fldChar w:fldCharType="separate"/>
            </w:r>
            <w:r>
              <w:rPr>
                <w:rFonts w:ascii="Marianne" w:hAnsi="Marianne" w:eastAsia="Marianne" w:cs="Marianne"/>
                <w:sz w:val="14"/>
              </w:rPr>
              <w:t xml:space="preserve">SSP3830736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 et des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"https://fiches-risques.brgm.fr/georisques/casias/SSP3830735" \t "_blank" </w:instrText>
            </w:r>
            <w:r>
              <w:fldChar w:fldCharType="separate"/>
            </w:r>
            <w:r>
              <w:rPr>
                <w:rFonts w:ascii="Marianne" w:hAnsi="Marianne" w:eastAsia="Marianne" w:cs="Marianne"/>
                <w:sz w:val="14"/>
              </w:rPr>
              <w:t xml:space="preserve">SSP3830735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"https://fiches-risques.brgm.fr/georisques/casias/SSP3830734" \t "_blank" </w:instrText>
            </w:r>
            <w:r>
              <w:fldChar w:fldCharType="separate"/>
            </w:r>
            <w:r>
              <w:rPr>
                <w:rFonts w:ascii="Marianne" w:hAnsi="Marianne" w:eastAsia="Marianne" w:cs="Marianne"/>
                <w:sz w:val="14"/>
              </w:rPr>
              <w:t xml:space="preserve">SSP3830734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colle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"https://fiches-risques.brgm.fr/georisques/casias/SSP3830512" \t "_blank" </w:instrText>
            </w:r>
            <w:r>
              <w:fldChar w:fldCharType="separate"/>
            </w:r>
            <w:r>
              <w:rPr>
                <w:rFonts w:ascii="Marianne" w:hAnsi="Marianne" w:eastAsia="Marianne" w:cs="Marianne"/>
                <w:sz w:val="14"/>
              </w:rPr>
              <w:t xml:space="preserve">SSP3830512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Manufacture de porcelaine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"https://fiches-risques.brgm.fr/georisques/casias/SSP3830451" \t "_blank" </w:instrText>
            </w:r>
            <w:r>
              <w:fldChar w:fldCharType="separate"/>
            </w:r>
            <w:r>
              <w:rPr>
                <w:rFonts w:ascii="Marianne" w:hAnsi="Marianne" w:eastAsia="Marianne" w:cs="Marianne"/>
                <w:sz w:val="14"/>
              </w:rPr>
              <w:t xml:space="preserve">SSP3830451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Constructions mécaniques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"https://fiches-risques.brgm.fr/georisques/casias/SSP3830450" \t "_blank" </w:instrText>
            </w:r>
            <w:r>
              <w:fldChar w:fldCharType="separate"/>
            </w:r>
            <w:r>
              <w:rPr>
                <w:rFonts w:ascii="Marianne" w:hAnsi="Marianne" w:eastAsia="Marianne" w:cs="Marianne"/>
                <w:sz w:val="14"/>
              </w:rPr>
              <w:t xml:space="preserve">SSP3830450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Charronnage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"https://fiches-risques.brgm.fr/georisques/casias/SSP3830449" \t "_blank" </w:instrText>
            </w:r>
            <w:r>
              <w:fldChar w:fldCharType="separate"/>
            </w:r>
            <w:r>
              <w:rPr>
                <w:rFonts w:ascii="Marianne" w:hAnsi="Marianne" w:eastAsia="Marianne" w:cs="Marianne"/>
                <w:sz w:val="14"/>
              </w:rPr>
              <w:t xml:space="preserve">SSP3830449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"https://fiches-risques.brgm.fr/georisques/casias/SSP3830343" \t "_blank" </w:instrText>
            </w:r>
            <w:r>
              <w:fldChar w:fldCharType="separate"/>
            </w:r>
            <w:r>
              <w:rPr>
                <w:rFonts w:ascii="Marianne" w:hAnsi="Marianne" w:eastAsia="Marianne" w:cs="Marianne"/>
                <w:sz w:val="14"/>
              </w:rPr>
              <w:t xml:space="preserve">SSP3830343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"https://fiches-risques.brgm.fr/georisques/casias/SSP3830342" \t "_blank" </w:instrText>
            </w:r>
            <w:r>
              <w:fldChar w:fldCharType="separate"/>
            </w:r>
            <w:r>
              <w:rPr>
                <w:rFonts w:ascii="Marianne" w:hAnsi="Marianne" w:eastAsia="Marianne" w:cs="Marianne"/>
                <w:sz w:val="14"/>
              </w:rPr>
              <w:t xml:space="preserve">SSP3830342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pompes, compresseurs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"https://fiches-risques.brgm.fr/georisques/casias/SSP3830341" \t "_blank" </w:instrText>
            </w:r>
            <w:r>
              <w:fldChar w:fldCharType="separate"/>
            </w:r>
            <w:r>
              <w:rPr>
                <w:rFonts w:ascii="Marianne" w:hAnsi="Marianne" w:eastAsia="Marianne" w:cs="Marianne"/>
                <w:sz w:val="14"/>
              </w:rPr>
              <w:t xml:space="preserve">SSP3830341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"https://fiches-risques.brgm.fr/georisques/casias/SSP3830340" \t "_blank" </w:instrText>
            </w:r>
            <w:r>
              <w:fldChar w:fldCharType="separate"/>
            </w:r>
            <w:r>
              <w:rPr>
                <w:rFonts w:ascii="Marianne" w:hAnsi="Marianne" w:eastAsia="Marianne" w:cs="Marianne"/>
                <w:sz w:val="14"/>
              </w:rPr>
              <w:t xml:space="preserve">SSP3830340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 de véhicules automobiles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"https://fiches-risques.brgm.fr/georisques/casias/SSP3830304" \t "_blank" </w:instrText>
            </w:r>
            <w:r>
              <w:fldChar w:fldCharType="separate"/>
            </w:r>
            <w:r>
              <w:rPr>
                <w:rFonts w:ascii="Marianne" w:hAnsi="Marianne" w:eastAsia="Marianne" w:cs="Marianne"/>
                <w:sz w:val="14"/>
              </w:rPr>
              <w:t xml:space="preserve">SSP3830304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"https://fiches-risques.brgm.fr/georisques/casias/SSP3830280" \t "_blank" </w:instrText>
            </w:r>
            <w:r>
              <w:fldChar w:fldCharType="separate"/>
            </w:r>
            <w:r>
              <w:rPr>
                <w:rFonts w:ascii="Marianne" w:hAnsi="Marianne" w:eastAsia="Marianne" w:cs="Marianne"/>
                <w:sz w:val="14"/>
              </w:rPr>
              <w:t xml:space="preserve">SSP3830280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"https://fiches-risques.brgm.fr/georisques/casias/SSP3830254" \t "_blank" </w:instrText>
            </w:r>
            <w:r>
              <w:fldChar w:fldCharType="separate"/>
            </w:r>
            <w:r>
              <w:rPr>
                <w:rFonts w:ascii="Marianne" w:hAnsi="Marianne" w:eastAsia="Marianne" w:cs="Marianne"/>
                <w:sz w:val="14"/>
              </w:rPr>
              <w:t xml:space="preserve">SSP3830254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Unité de traitement des ordures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"https://fiches-risques.brgm.fr/georisques/casias/SSP3830106" \t "_blank" </w:instrText>
            </w:r>
            <w:r>
              <w:fldChar w:fldCharType="separate"/>
            </w:r>
            <w:r>
              <w:rPr>
                <w:rFonts w:ascii="Marianne" w:hAnsi="Marianne" w:eastAsia="Marianne" w:cs="Marianne"/>
                <w:sz w:val="14"/>
              </w:rPr>
              <w:t xml:space="preserve">SSP3830106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"https://fiches-risques.brgm.fr/georisques/casias/SSP3829997" \t "_blank" </w:instrText>
            </w:r>
            <w:r>
              <w:fldChar w:fldCharType="separate"/>
            </w:r>
            <w:r>
              <w:rPr>
                <w:rFonts w:ascii="Marianne" w:hAnsi="Marianne" w:eastAsia="Marianne" w:cs="Marianne"/>
                <w:sz w:val="14"/>
              </w:rPr>
              <w:t xml:space="preserve">SSP3829997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Stockage-pompage de goudron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"https://fiches-risques.brgm.fr/georisques/casias/SSP3829977" \t "_blank" </w:instrText>
            </w:r>
            <w:r>
              <w:fldChar w:fldCharType="separate"/>
            </w:r>
            <w:r>
              <w:rPr>
                <w:rFonts w:ascii="Marianne" w:hAnsi="Marianne" w:eastAsia="Marianne" w:cs="Marianne"/>
                <w:sz w:val="14"/>
              </w:rPr>
              <w:t xml:space="preserve">SSP3829977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"https://fiches-risques.brgm.fr/georisques/casias/SSP3829972" \t "_blank" </w:instrText>
            </w:r>
            <w:r>
              <w:fldChar w:fldCharType="separate"/>
            </w:r>
            <w:r>
              <w:rPr>
                <w:rFonts w:ascii="Marianne" w:hAnsi="Marianne" w:eastAsia="Marianne" w:cs="Marianne"/>
                <w:sz w:val="14"/>
              </w:rPr>
              <w:t xml:space="preserve">SSP3829972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Production et transformation de ouate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"https://fiches-risques.brgm.fr/georisques/casias/SSP3829950" \t "_blank" </w:instrText>
            </w:r>
            <w:r>
              <w:fldChar w:fldCharType="separate"/>
            </w:r>
            <w:r>
              <w:rPr>
                <w:rFonts w:ascii="Marianne" w:hAnsi="Marianne" w:eastAsia="Marianne" w:cs="Marianne"/>
                <w:sz w:val="14"/>
              </w:rPr>
              <w:t xml:space="preserve">SSP3829950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"https://fiches-risques.brgm.fr/georisques/casias/SSP3829948" \t "_blank" </w:instrText>
            </w:r>
            <w:r>
              <w:fldChar w:fldCharType="separate"/>
            </w:r>
            <w:r>
              <w:rPr>
                <w:rFonts w:ascii="Marianne" w:hAnsi="Marianne" w:eastAsia="Marianne" w:cs="Marianne"/>
                <w:sz w:val="14"/>
              </w:rPr>
              <w:t xml:space="preserve">SSP3829948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"https://fiches-risques.brgm.fr/georisques/casias/SSP3829678" \t "_blank" </w:instrText>
            </w:r>
            <w:r>
              <w:fldChar w:fldCharType="separate"/>
            </w:r>
            <w:r>
              <w:rPr>
                <w:rFonts w:ascii="Marianne" w:hAnsi="Marianne" w:eastAsia="Marianne" w:cs="Marianne"/>
                <w:sz w:val="14"/>
              </w:rPr>
              <w:t xml:space="preserve">SSP3829678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service-atelier de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"https://fiches-risques.brgm.fr/georisques/casias/SSP3829677" \t "_blank" </w:instrText>
            </w:r>
            <w:r>
              <w:fldChar w:fldCharType="separate"/>
            </w:r>
            <w:r>
              <w:rPr>
                <w:rFonts w:ascii="Marianne" w:hAnsi="Marianne" w:eastAsia="Marianne" w:cs="Marianne"/>
                <w:sz w:val="14"/>
              </w:rPr>
              <w:t xml:space="preserve">SSP3829677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traitement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"https://fiches-risques.brgm.fr/georisques/casias/SSP3829676" \t "_blank" </w:instrText>
            </w:r>
            <w:r>
              <w:fldChar w:fldCharType="separate"/>
            </w:r>
            <w:r>
              <w:rPr>
                <w:rFonts w:ascii="Marianne" w:hAnsi="Marianne" w:eastAsia="Marianne" w:cs="Marianne"/>
                <w:sz w:val="14"/>
              </w:rPr>
              <w:t xml:space="preserve">SSP3829676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Imprégnation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546297" name="Picture">
</wp:docPr>
                  <a:graphic>
                    <a:graphicData uri="http://schemas.openxmlformats.org/drawingml/2006/picture">
                      <pic:pic>
                        <pic:nvPicPr>
                          <pic:cNvPr id="1711546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138774" name="Picture">
</wp:docPr>
                  <a:graphic>
                    <a:graphicData uri="http://schemas.openxmlformats.org/drawingml/2006/picture">
                      <pic:pic>
                        <pic:nvPicPr>
                          <pic:cNvPr id="956138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45500 Gien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598667" name="Picture">
</wp:docPr>
                  <a:graphic>
                    <a:graphicData uri="http://schemas.openxmlformats.org/drawingml/2006/picture">
                      <pic:pic>
                        <pic:nvPicPr>
                          <pic:cNvPr id="2030598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"https://fiches-risques.brgm.fr/georisques/casias/SSP3829675" \t "_blank" </w:instrText>
            </w:r>
            <w:r>
              <w:fldChar w:fldCharType="separate"/>
            </w:r>
            <w:r>
              <w:rPr>
                <w:rFonts w:ascii="Marianne" w:hAnsi="Marianne" w:eastAsia="Marianne" w:cs="Marianne"/>
                <w:sz w:val="14"/>
              </w:rPr>
              <w:t xml:space="preserve">SSP3829675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"https://fiches-risques.brgm.fr/georisques/casias/SSP3829674" \t "_blank" </w:instrText>
            </w:r>
            <w:r>
              <w:fldChar w:fldCharType="separate"/>
            </w:r>
            <w:r>
              <w:rPr>
                <w:rFonts w:ascii="Marianne" w:hAnsi="Marianne" w:eastAsia="Marianne" w:cs="Marianne"/>
                <w:sz w:val="14"/>
              </w:rPr>
              <w:t xml:space="preserve">SSP3829674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"https://fiches-risques.brgm.fr/georisques/casias/SSP3829673" \t "_blank" </w:instrText>
            </w:r>
            <w:r>
              <w:fldChar w:fldCharType="separate"/>
            </w:r>
            <w:r>
              <w:rPr>
                <w:rFonts w:ascii="Marianne" w:hAnsi="Marianne" w:eastAsia="Marianne" w:cs="Marianne"/>
                <w:sz w:val="14"/>
              </w:rPr>
              <w:t xml:space="preserve">SSP3829673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vulcanisation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"https://fiches-risques.brgm.fr/georisques/casias/SSP3829672" \t "_blank" </w:instrText>
            </w:r>
            <w:r>
              <w:fldChar w:fldCharType="separate"/>
            </w:r>
            <w:r>
              <w:rPr>
                <w:rFonts w:ascii="Marianne" w:hAnsi="Marianne" w:eastAsia="Marianne" w:cs="Marianne"/>
                <w:sz w:val="14"/>
              </w:rPr>
              <w:t xml:space="preserve">SSP3829672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"https://fiches-risques.brgm.fr/georisques/casias/SSP3829671" \t "_blank" </w:instrText>
            </w:r>
            <w:r>
              <w:fldChar w:fldCharType="separate"/>
            </w:r>
            <w:r>
              <w:rPr>
                <w:rFonts w:ascii="Marianne" w:hAnsi="Marianne" w:eastAsia="Marianne" w:cs="Marianne"/>
                <w:sz w:val="14"/>
              </w:rPr>
              <w:t xml:space="preserve">SSP3829671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"https://fiches-risques.brgm.fr/georisques/casias/SSP3829670" \t "_blank" </w:instrText>
            </w:r>
            <w:r>
              <w:fldChar w:fldCharType="separate"/>
            </w:r>
            <w:r>
              <w:rPr>
                <w:rFonts w:ascii="Marianne" w:hAnsi="Marianne" w:eastAsia="Marianne" w:cs="Marianne"/>
                <w:sz w:val="14"/>
              </w:rPr>
              <w:t xml:space="preserve">SSP3829670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"https://fiches-risques.brgm.fr/georisques/casias/SSP3829669" \t "_blank" </w:instrText>
            </w:r>
            <w:r>
              <w:fldChar w:fldCharType="separate"/>
            </w:r>
            <w:r>
              <w:rPr>
                <w:rFonts w:ascii="Marianne" w:hAnsi="Marianne" w:eastAsia="Marianne" w:cs="Marianne"/>
                <w:sz w:val="14"/>
              </w:rPr>
              <w:t xml:space="preserve">SSP3829669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Imprégnation du bois (fabrique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"https://fiches-risques.brgm.fr/georisques/casias/SSP3829525" \t "_blank" </w:instrText>
            </w:r>
            <w:r>
              <w:fldChar w:fldCharType="separate"/>
            </w:r>
            <w:r>
              <w:rPr>
                <w:rFonts w:ascii="Marianne" w:hAnsi="Marianne" w:eastAsia="Marianne" w:cs="Marianne"/>
                <w:sz w:val="14"/>
              </w:rPr>
              <w:t xml:space="preserve">SSP3829525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"https://fiches-risques.brgm.fr/georisques/casias/SSP3829366" \t "_blank" </w:instrText>
            </w:r>
            <w:r>
              <w:fldChar w:fldCharType="separate"/>
            </w:r>
            <w:r>
              <w:rPr>
                <w:rFonts w:ascii="Marianne" w:hAnsi="Marianne" w:eastAsia="Marianne" w:cs="Marianne"/>
                <w:sz w:val="14"/>
              </w:rPr>
              <w:t xml:space="preserve">SSP3829366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service-dépôt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"https://fiches-risques.brgm.fr/georisques/casias/SSP3829365" \t "_blank" </w:instrText>
            </w:r>
            <w:r>
              <w:fldChar w:fldCharType="separate"/>
            </w:r>
            <w:r>
              <w:rPr>
                <w:rFonts w:ascii="Marianne" w:hAnsi="Marianne" w:eastAsia="Marianne" w:cs="Marianne"/>
                <w:sz w:val="14"/>
              </w:rPr>
              <w:t xml:space="preserve">SSP3829365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d'ascenceurs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"https://fiches-risques.brgm.fr/georisques/casias/SSP3829364" \t "_blank" </w:instrText>
            </w:r>
            <w:r>
              <w:fldChar w:fldCharType="separate"/>
            </w:r>
            <w:r>
              <w:rPr>
                <w:rFonts w:ascii="Marianne" w:hAnsi="Marianne" w:eastAsia="Marianne" w:cs="Marianne"/>
                <w:sz w:val="14"/>
              </w:rPr>
              <w:t xml:space="preserve">SSP3829364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Dépôts de liants bitumineux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"https://fiches-risques.brgm.fr/georisques/casias/SSP3829363" \t "_blank" </w:instrText>
            </w:r>
            <w:r>
              <w:fldChar w:fldCharType="separate"/>
            </w:r>
            <w:r>
              <w:rPr>
                <w:rFonts w:ascii="Marianne" w:hAnsi="Marianne" w:eastAsia="Marianne" w:cs="Marianne"/>
                <w:sz w:val="14"/>
              </w:rPr>
              <w:t xml:space="preserve">SSP3829363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"https://fiches-risques.brgm.fr/georisques/casias/SSP3829362" \t "_blank" </w:instrText>
            </w:r>
            <w:r>
              <w:fldChar w:fldCharType="separate"/>
            </w:r>
            <w:r>
              <w:rPr>
                <w:rFonts w:ascii="Marianne" w:hAnsi="Marianne" w:eastAsia="Marianne" w:cs="Marianne"/>
                <w:sz w:val="14"/>
              </w:rPr>
              <w:t xml:space="preserve">SSP3829362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bitume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"https://fiches-risques.brgm.fr/georisques/casias/SSP3829361" \t "_blank" </w:instrText>
            </w:r>
            <w:r>
              <w:fldChar w:fldCharType="separate"/>
            </w:r>
            <w:r>
              <w:rPr>
                <w:rFonts w:ascii="Marianne" w:hAnsi="Marianne" w:eastAsia="Marianne" w:cs="Marianne"/>
                <w:sz w:val="14"/>
              </w:rPr>
              <w:t xml:space="preserve">SSP3829361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"https://fiches-risques.brgm.fr/georisques/casias/SSP3829291" \t "_blank" </w:instrText>
            </w:r>
            <w:r>
              <w:fldChar w:fldCharType="separate"/>
            </w:r>
            <w:r>
              <w:rPr>
                <w:rFonts w:ascii="Marianne" w:hAnsi="Marianne" w:eastAsia="Marianne" w:cs="Marianne"/>
                <w:sz w:val="14"/>
              </w:rPr>
              <w:t xml:space="preserve">SSP3829291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gaz d'éclairage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"https://fiches-risques.brgm.fr/georisques/casias/SSP3829289" \t "_blank" </w:instrText>
            </w:r>
            <w:r>
              <w:fldChar w:fldCharType="separate"/>
            </w:r>
            <w:r>
              <w:rPr>
                <w:rFonts w:ascii="Marianne" w:hAnsi="Marianne" w:eastAsia="Marianne" w:cs="Marianne"/>
                <w:sz w:val="14"/>
              </w:rPr>
              <w:t xml:space="preserve">SSP3829289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"https://fiches-risques.brgm.fr/georisques/casias/SSP3829288" \t "_blank" </w:instrText>
            </w:r>
            <w:r>
              <w:fldChar w:fldCharType="separate"/>
            </w:r>
            <w:r>
              <w:rPr>
                <w:rFonts w:ascii="Marianne" w:hAnsi="Marianne" w:eastAsia="Marianne" w:cs="Marianne"/>
                <w:sz w:val="14"/>
              </w:rPr>
              <w:t xml:space="preserve">SSP3829288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gaz de la fabrique de boutons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"https://fiches-risques.brgm.fr/georisques/casias/SSP3829287" \t "_blank" </w:instrText>
            </w:r>
            <w:r>
              <w:fldChar w:fldCharType="separate"/>
            </w:r>
            <w:r>
              <w:rPr>
                <w:rFonts w:ascii="Marianne" w:hAnsi="Marianne" w:eastAsia="Marianne" w:cs="Marianne"/>
                <w:sz w:val="14"/>
              </w:rPr>
              <w:t xml:space="preserve">SSP3829287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à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"https://fiches-risques.brgm.fr/georisques/casias/SSP3829286" \t "_blank" </w:instrText>
            </w:r>
            <w:r>
              <w:fldChar w:fldCharType="separate"/>
            </w:r>
            <w:r>
              <w:rPr>
                <w:rFonts w:ascii="Marianne" w:hAnsi="Marianne" w:eastAsia="Marianne" w:cs="Marianne"/>
                <w:sz w:val="14"/>
              </w:rPr>
              <w:t xml:space="preserve">SSP3829286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d'engrais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"https://fiches-risques.brgm.fr/georisques/casias/SSP3829137" \t "_blank" </w:instrText>
            </w:r>
            <w:r>
              <w:fldChar w:fldCharType="separate"/>
            </w:r>
            <w:r>
              <w:rPr>
                <w:rFonts w:ascii="Marianne" w:hAnsi="Marianne" w:eastAsia="Marianne" w:cs="Marianne"/>
                <w:sz w:val="14"/>
              </w:rPr>
              <w:t xml:space="preserve">SSP3829137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"https://fiches-risques.brgm.fr/georisques/casias/SSP3829136" \t "_blank" </w:instrText>
            </w:r>
            <w:r>
              <w:fldChar w:fldCharType="separate"/>
            </w:r>
            <w:r>
              <w:rPr>
                <w:rFonts w:ascii="Marianne" w:hAnsi="Marianne" w:eastAsia="Marianne" w:cs="Marianne"/>
                <w:sz w:val="14"/>
              </w:rPr>
              <w:t xml:space="preserve">SSP3829136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"https://fiches-risques.brgm.fr/georisques/casias/SSP3829135" \t "_blank" </w:instrText>
            </w:r>
            <w:r>
              <w:fldChar w:fldCharType="separate"/>
            </w:r>
            <w:r>
              <w:rPr>
                <w:rFonts w:ascii="Marianne" w:hAnsi="Marianne" w:eastAsia="Marianne" w:cs="Marianne"/>
                <w:sz w:val="14"/>
              </w:rPr>
              <w:t xml:space="preserve">SSP3829135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"https://fiches-risques.brgm.fr/georisques/casias/SSP3829134" \t "_blank" </w:instrText>
            </w:r>
            <w:r>
              <w:fldChar w:fldCharType="separate"/>
            </w:r>
            <w:r>
              <w:rPr>
                <w:rFonts w:ascii="Marianne" w:hAnsi="Marianne" w:eastAsia="Marianne" w:cs="Marianne"/>
                <w:sz w:val="14"/>
              </w:rPr>
              <w:t xml:space="preserve">SSP3829134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Faïencerie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"https://fiches-risques.brgm.fr/georisques/casias/SSP3829133" \t "_blank" </w:instrText>
            </w:r>
            <w:r>
              <w:fldChar w:fldCharType="separate"/>
            </w:r>
            <w:r>
              <w:rPr>
                <w:rFonts w:ascii="Marianne" w:hAnsi="Marianne" w:eastAsia="Marianne" w:cs="Marianne"/>
                <w:sz w:val="14"/>
              </w:rPr>
              <w:t xml:space="preserve">SSP3829133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"https://fiches-risques.brgm.fr/georisques/casias/SSP597344" \t "_blank" </w:instrText>
            </w:r>
            <w:r>
              <w:fldChar w:fldCharType="separate"/>
            </w:r>
            <w:r>
              <w:rPr>
                <w:rFonts w:ascii="Marianne" w:hAnsi="Marianne" w:eastAsia="Marianne" w:cs="Marianne"/>
                <w:sz w:val="14"/>
              </w:rPr>
              <w:t xml:space="preserve">SSP597344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COLAS CENTRE OUEST (ets MEUNIER)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"https://fiches-risques.brgm.fr/georisques/casias/SSP595313" \t "_blank" </w:instrText>
            </w:r>
            <w:r>
              <w:fldChar w:fldCharType="separate"/>
            </w:r>
            <w:r>
              <w:rPr>
                <w:rFonts w:ascii="Marianne" w:hAnsi="Marianne" w:eastAsia="Marianne" w:cs="Marianne"/>
                <w:sz w:val="14"/>
              </w:rPr>
              <w:t xml:space="preserve">SSP595313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COVED (INST. TEMPORAIRE)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"https://fiches-risques.brgm.fr/georisques/casias/SSP593874" \t "_blank" </w:instrText>
            </w:r>
            <w:r>
              <w:fldChar w:fldCharType="separate"/>
            </w:r>
            <w:r>
              <w:rPr>
                <w:rFonts w:ascii="Marianne" w:hAnsi="Marianne" w:eastAsia="Marianne" w:cs="Marianne"/>
                <w:sz w:val="14"/>
              </w:rPr>
              <w:t xml:space="preserve">SSP593874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AUPEM SEFLI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3" w:name="JR_PAGE_ANCHOR_0_23"/>
            <w:bookmarkEnd w:id="2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932372" name="Picture">
</wp:docPr>
                  <a:graphic>
                    <a:graphicData uri="http://schemas.openxmlformats.org/drawingml/2006/picture">
                      <pic:pic>
                        <pic:nvPicPr>
                          <pic:cNvPr id="827932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706012" name="Picture">
</wp:docPr>
                  <a:graphic>
                    <a:graphicData uri="http://schemas.openxmlformats.org/drawingml/2006/picture">
                      <pic:pic>
                        <pic:nvPicPr>
                          <pic:cNvPr id="1708706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45500 Gien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648462" name="Picture">
</wp:docPr>
                  <a:graphic>
                    <a:graphicData uri="http://schemas.openxmlformats.org/drawingml/2006/picture">
                      <pic:pic>
                        <pic:nvPicPr>
                          <pic:cNvPr id="1597648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45.jpg" Type="http://schemas.openxmlformats.org/officeDocument/2006/relationships/image" Target="media/img_0_9_45.jpg"/>
 <Relationship Id="img_0_9_7.png" Type="http://schemas.openxmlformats.org/officeDocument/2006/relationships/image" Target="media/img_0_9_7.png"/>
 <Relationship Id="img_0_9_44.png" Type="http://schemas.openxmlformats.org/officeDocument/2006/relationships/image" Target="media/img_0_9_4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7.jpg" Type="http://schemas.openxmlformats.org/officeDocument/2006/relationships/image" Target="media/img_0_14_17.jpg"/>
 <Relationship Id="img_0_14_7.png" Type="http://schemas.openxmlformats.org/officeDocument/2006/relationships/image" Target="media/img_0_14_7.png"/>
 <Relationship Id="img_0_14_16.png" Type="http://schemas.openxmlformats.org/officeDocument/2006/relationships/image" Target="media/img_0_14_16.png"/>
 <Relationship Id="img_0_14_12_2.png" Type="http://schemas.openxmlformats.org/officeDocument/2006/relationships/image" Target="media/img_0_14_12_2.png"/>
 <Relationship Id="img_0_14_13_2.png" Type="http://schemas.openxmlformats.org/officeDocument/2006/relationships/image" Target="media/img_0_14_13_2.png"/>
 <Relationship Id="img_0_16_16.jpg" Type="http://schemas.openxmlformats.org/officeDocument/2006/relationships/image" Target="media/img_0_16_16.jpg"/>
 <Relationship Id="img_0_16_7.png" Type="http://schemas.openxmlformats.org/officeDocument/2006/relationships/image" Target="media/img_0_16_7.png"/>
 <Relationship Id="img_0_16_15.png" Type="http://schemas.openxmlformats.org/officeDocument/2006/relationships/image" Target="media/img_0_16_15.png"/>
 <Relationship Id="img_0_16_14_2.png" Type="http://schemas.openxmlformats.org/officeDocument/2006/relationships/image" Target="media/img_0_16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